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095F1" w14:textId="42FD2D3D" w:rsidR="00B42849" w:rsidRPr="00662A28" w:rsidRDefault="00B42849" w:rsidP="00B42849">
      <w:pPr>
        <w:rPr>
          <w:rStyle w:val="affffff0"/>
          <w:b w:val="0"/>
          <w:bCs/>
          <w:szCs w:val="24"/>
          <w:lang w:val="en-US"/>
        </w:rPr>
      </w:pPr>
      <w:bookmarkStart w:id="0" w:name="_Toc305051752"/>
      <w:bookmarkStart w:id="1" w:name="_Toc305145165"/>
      <w:r w:rsidRPr="00662A28">
        <w:rPr>
          <w:noProof/>
        </w:rPr>
        <w:drawing>
          <wp:anchor distT="0" distB="0" distL="114300" distR="114300" simplePos="0" relativeHeight="251658240" behindDoc="0" locked="0" layoutInCell="1" allowOverlap="1" wp14:anchorId="5DC02D89" wp14:editId="533DB022">
            <wp:simplePos x="0" y="0"/>
            <wp:positionH relativeFrom="column">
              <wp:posOffset>54610</wp:posOffset>
            </wp:positionH>
            <wp:positionV relativeFrom="paragraph">
              <wp:posOffset>-683895</wp:posOffset>
            </wp:positionV>
            <wp:extent cx="6120130" cy="17729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772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50CA1" w14:textId="77777777" w:rsidR="00B42849" w:rsidRPr="00662A28" w:rsidRDefault="00B42849" w:rsidP="00B42849">
      <w:pPr>
        <w:rPr>
          <w:rStyle w:val="affffff0"/>
          <w:b w:val="0"/>
          <w:bCs/>
          <w:szCs w:val="24"/>
        </w:rPr>
      </w:pPr>
    </w:p>
    <w:p w14:paraId="6D123A4D" w14:textId="77777777" w:rsidR="00B42849" w:rsidRPr="00662A28" w:rsidRDefault="00B42849" w:rsidP="00B42849">
      <w:pPr>
        <w:rPr>
          <w:rStyle w:val="affffff0"/>
          <w:b w:val="0"/>
          <w:bCs/>
          <w:szCs w:val="24"/>
        </w:rPr>
      </w:pPr>
    </w:p>
    <w:p w14:paraId="4A950ED7" w14:textId="009AF4A1" w:rsidR="00B42849" w:rsidRPr="00662A28" w:rsidRDefault="00B42849" w:rsidP="00B42849">
      <w:pPr>
        <w:pStyle w:val="1c"/>
        <w:jc w:val="right"/>
        <w:rPr>
          <w:rStyle w:val="affffff0"/>
        </w:rPr>
      </w:pPr>
      <w:bookmarkStart w:id="2" w:name="_Toc118667485"/>
      <w:bookmarkStart w:id="3" w:name="_Toc118667608"/>
      <w:bookmarkStart w:id="4" w:name="_Toc118667651"/>
      <w:bookmarkStart w:id="5" w:name="_Toc119173603"/>
      <w:bookmarkStart w:id="6" w:name="_Toc120267810"/>
      <w:bookmarkStart w:id="7" w:name="_Toc120268673"/>
      <w:bookmarkStart w:id="8" w:name="_Toc120395714"/>
      <w:bookmarkStart w:id="9" w:name="_Toc120399419"/>
      <w:bookmarkStart w:id="10" w:name="_Toc120399494"/>
      <w:bookmarkStart w:id="11" w:name="_Toc84926142"/>
      <w:bookmarkStart w:id="12" w:name="_Toc84926340"/>
      <w:bookmarkStart w:id="13" w:name="_Toc84926469"/>
      <w:bookmarkStart w:id="14" w:name="_Toc84926501"/>
      <w:bookmarkStart w:id="15" w:name="_Toc98497964"/>
      <w:bookmarkStart w:id="16" w:name="_Toc98497998"/>
      <w:bookmarkStart w:id="17" w:name="_Toc98499697"/>
      <w:bookmarkStart w:id="18" w:name="_Toc101882620"/>
      <w:bookmarkStart w:id="19" w:name="_Toc101885651"/>
      <w:bookmarkStart w:id="20" w:name="_Toc104800085"/>
      <w:bookmarkStart w:id="21" w:name="_Toc104800290"/>
      <w:bookmarkStart w:id="22" w:name="_Toc104800365"/>
    </w:p>
    <w:p w14:paraId="53A763A8" w14:textId="77777777" w:rsidR="00B42849" w:rsidRPr="00662A28" w:rsidRDefault="00B42849" w:rsidP="00B42849">
      <w:pPr>
        <w:pStyle w:val="1c"/>
        <w:jc w:val="right"/>
        <w:rPr>
          <w:rStyle w:val="affffff0"/>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36E766EC" w14:textId="77777777" w:rsidR="00B42849" w:rsidRPr="00662A28" w:rsidRDefault="00B42849" w:rsidP="00B42849">
      <w:pPr>
        <w:pStyle w:val="p2"/>
        <w:rPr>
          <w:sz w:val="28"/>
          <w:szCs w:val="28"/>
        </w:rPr>
      </w:pPr>
    </w:p>
    <w:p w14:paraId="66644F3D" w14:textId="77777777" w:rsidR="00B42849" w:rsidRPr="00662A28" w:rsidRDefault="00B42849" w:rsidP="00B42849">
      <w:pPr>
        <w:pStyle w:val="p2"/>
        <w:ind w:firstLine="0"/>
        <w:rPr>
          <w:sz w:val="28"/>
          <w:szCs w:val="28"/>
        </w:rPr>
      </w:pPr>
    </w:p>
    <w:p w14:paraId="3140B964" w14:textId="67D58687" w:rsidR="00B42849" w:rsidRPr="00662A28" w:rsidRDefault="00B42849" w:rsidP="00B42849">
      <w:pPr>
        <w:jc w:val="center"/>
        <w:rPr>
          <w:rFonts w:ascii="Times New Roman" w:eastAsia="Arial" w:hAnsi="Times New Roman"/>
          <w:sz w:val="28"/>
          <w:szCs w:val="28"/>
        </w:rPr>
      </w:pPr>
      <w:r w:rsidRPr="00662A28">
        <w:rPr>
          <w:rFonts w:ascii="Times New Roman" w:hAnsi="Times New Roman"/>
          <w:sz w:val="28"/>
          <w:szCs w:val="28"/>
        </w:rPr>
        <w:t>Заказчик: Администрация</w:t>
      </w:r>
      <w:r w:rsidR="00861996" w:rsidRPr="00662A28">
        <w:rPr>
          <w:rFonts w:ascii="Times New Roman" w:hAnsi="Times New Roman"/>
          <w:sz w:val="28"/>
          <w:szCs w:val="28"/>
        </w:rPr>
        <w:t xml:space="preserve"> Листвянского муниципального образования – Администрация городского поселения</w:t>
      </w:r>
      <w:r w:rsidRPr="00662A28">
        <w:rPr>
          <w:rFonts w:ascii="Times New Roman" w:hAnsi="Times New Roman"/>
          <w:sz w:val="28"/>
          <w:szCs w:val="28"/>
        </w:rPr>
        <w:t xml:space="preserve"> </w:t>
      </w:r>
      <w:r w:rsidR="00861996" w:rsidRPr="00662A28">
        <w:rPr>
          <w:rFonts w:ascii="Times New Roman" w:hAnsi="Times New Roman"/>
          <w:sz w:val="28"/>
          <w:szCs w:val="28"/>
        </w:rPr>
        <w:t>Иркутской</w:t>
      </w:r>
      <w:r w:rsidRPr="00662A28">
        <w:rPr>
          <w:rFonts w:ascii="Times New Roman" w:hAnsi="Times New Roman"/>
          <w:sz w:val="28"/>
          <w:szCs w:val="28"/>
        </w:rPr>
        <w:t xml:space="preserve"> области</w:t>
      </w:r>
    </w:p>
    <w:p w14:paraId="1B151031" w14:textId="77777777" w:rsidR="00B42849" w:rsidRPr="00662A28" w:rsidRDefault="00B42849" w:rsidP="00B42849">
      <w:pPr>
        <w:jc w:val="center"/>
        <w:rPr>
          <w:rFonts w:ascii="Times New Roman" w:hAnsi="Times New Roman"/>
          <w:b/>
          <w:sz w:val="32"/>
          <w:szCs w:val="32"/>
        </w:rPr>
      </w:pPr>
    </w:p>
    <w:p w14:paraId="121AD9A2" w14:textId="77777777" w:rsidR="00B42849" w:rsidRPr="00662A28" w:rsidRDefault="00B42849" w:rsidP="00B42849">
      <w:pPr>
        <w:rPr>
          <w:rFonts w:ascii="Times New Roman" w:hAnsi="Times New Roman"/>
          <w:b/>
          <w:sz w:val="32"/>
          <w:szCs w:val="32"/>
        </w:rPr>
      </w:pPr>
    </w:p>
    <w:p w14:paraId="33970E40" w14:textId="77777777" w:rsidR="00B42849" w:rsidRPr="00662A28" w:rsidRDefault="00B42849" w:rsidP="00B42849">
      <w:pPr>
        <w:rPr>
          <w:rFonts w:ascii="Times New Roman" w:hAnsi="Times New Roman"/>
          <w:b/>
          <w:sz w:val="32"/>
          <w:szCs w:val="32"/>
        </w:rPr>
      </w:pPr>
    </w:p>
    <w:p w14:paraId="63BA0906" w14:textId="7CEB2DE2" w:rsidR="00B42849" w:rsidRPr="00662A28" w:rsidRDefault="00B42849" w:rsidP="00B42849">
      <w:pPr>
        <w:pStyle w:val="S1"/>
        <w:ind w:firstLine="0"/>
        <w:jc w:val="center"/>
        <w:rPr>
          <w:b/>
          <w:bCs/>
          <w:sz w:val="32"/>
          <w:szCs w:val="32"/>
          <w:lang w:eastAsia="en-US"/>
        </w:rPr>
      </w:pPr>
      <w:r w:rsidRPr="00662A28">
        <w:rPr>
          <w:b/>
          <w:bCs/>
          <w:sz w:val="32"/>
          <w:szCs w:val="32"/>
          <w:lang w:eastAsia="en-US"/>
        </w:rPr>
        <w:t xml:space="preserve">ПРАВИЛА ЗЕМЛЕПОЛЬЗОВАНИЯ И ЗАСТРОЙКИ </w:t>
      </w:r>
      <w:r w:rsidR="00861996" w:rsidRPr="00662A28">
        <w:rPr>
          <w:b/>
          <w:bCs/>
          <w:sz w:val="32"/>
          <w:szCs w:val="32"/>
          <w:lang w:eastAsia="en-US"/>
        </w:rPr>
        <w:t>ЛИСТВЯНСКОГО МУНИЦИПАЛЬНОГО ОБРАЗОВАНИЯ ИРКУТСКОГО РАЙОНА ИРКУТСКОЙ ОБЛАСТИ</w:t>
      </w:r>
    </w:p>
    <w:p w14:paraId="72F91786" w14:textId="77777777" w:rsidR="00B42849" w:rsidRPr="00662A28" w:rsidRDefault="00B42849" w:rsidP="00B42849">
      <w:pPr>
        <w:rPr>
          <w:rFonts w:ascii="Times New Roman" w:hAnsi="Times New Roman"/>
          <w:b/>
          <w:sz w:val="32"/>
          <w:szCs w:val="32"/>
        </w:rPr>
      </w:pPr>
    </w:p>
    <w:p w14:paraId="5908628B" w14:textId="77777777" w:rsidR="00B42849" w:rsidRPr="00662A28" w:rsidRDefault="00B42849" w:rsidP="00B42849">
      <w:pPr>
        <w:jc w:val="center"/>
        <w:rPr>
          <w:rFonts w:ascii="Times New Roman" w:hAnsi="Times New Roman"/>
          <w:bCs/>
          <w:caps/>
          <w:sz w:val="28"/>
          <w:szCs w:val="28"/>
        </w:rPr>
      </w:pPr>
      <w:r w:rsidRPr="00662A28">
        <w:rPr>
          <w:rFonts w:ascii="Times New Roman" w:hAnsi="Times New Roman"/>
          <w:bCs/>
          <w:sz w:val="28"/>
          <w:szCs w:val="28"/>
        </w:rPr>
        <w:t>ПОЛОЖЕНИЯ, ГРАДОСТРОИТЕЛЬНЫЕ РЕГЛАМЕНТЫ</w:t>
      </w:r>
    </w:p>
    <w:p w14:paraId="31B959DF" w14:textId="77777777" w:rsidR="00B42849" w:rsidRPr="00662A28" w:rsidRDefault="00B42849" w:rsidP="00B42849">
      <w:pPr>
        <w:pStyle w:val="p"/>
      </w:pPr>
    </w:p>
    <w:p w14:paraId="2EB97EA7" w14:textId="77777777" w:rsidR="00B42849" w:rsidRPr="00662A28" w:rsidRDefault="00B42849" w:rsidP="00B42849">
      <w:pPr>
        <w:pStyle w:val="p"/>
        <w:ind w:firstLine="0"/>
      </w:pPr>
    </w:p>
    <w:p w14:paraId="1D3CA0D1" w14:textId="77777777" w:rsidR="00B42849" w:rsidRPr="00662A28" w:rsidRDefault="00B42849" w:rsidP="00B42849">
      <w:pPr>
        <w:pStyle w:val="p"/>
        <w:ind w:firstLine="0"/>
        <w:jc w:val="center"/>
        <w:rPr>
          <w:noProof/>
          <w:sz w:val="20"/>
        </w:rPr>
      </w:pPr>
    </w:p>
    <w:p w14:paraId="39F224BA" w14:textId="77777777" w:rsidR="00B42849" w:rsidRPr="00662A28" w:rsidRDefault="00B42849" w:rsidP="00B42849">
      <w:pPr>
        <w:pStyle w:val="p"/>
        <w:ind w:firstLine="0"/>
        <w:jc w:val="center"/>
        <w:rPr>
          <w:noProof/>
          <w:sz w:val="20"/>
        </w:rPr>
      </w:pPr>
    </w:p>
    <w:p w14:paraId="634AF38C" w14:textId="77777777" w:rsidR="00B42849" w:rsidRPr="00662A28" w:rsidRDefault="00B42849" w:rsidP="00861996">
      <w:pPr>
        <w:pStyle w:val="p"/>
        <w:ind w:firstLine="0"/>
        <w:rPr>
          <w:noProof/>
          <w:sz w:val="20"/>
        </w:rPr>
      </w:pPr>
    </w:p>
    <w:p w14:paraId="4D6E1E05" w14:textId="57A71373" w:rsidR="00B42849" w:rsidRPr="00662A28" w:rsidRDefault="00B42849" w:rsidP="00B42849">
      <w:pPr>
        <w:pStyle w:val="p"/>
        <w:ind w:firstLine="0"/>
        <w:rPr>
          <w:noProof/>
          <w:sz w:val="20"/>
        </w:rPr>
      </w:pPr>
    </w:p>
    <w:p w14:paraId="659BAED6" w14:textId="77777777" w:rsidR="00B42849" w:rsidRPr="00662A28" w:rsidRDefault="00B42849" w:rsidP="00B42849">
      <w:pPr>
        <w:pStyle w:val="p"/>
        <w:ind w:firstLine="0"/>
        <w:rPr>
          <w:noProof/>
          <w:sz w:val="20"/>
        </w:rPr>
      </w:pPr>
    </w:p>
    <w:p w14:paraId="14828FB1" w14:textId="77777777" w:rsidR="00B42849" w:rsidRPr="00662A28" w:rsidRDefault="00B42849" w:rsidP="00B42849">
      <w:pPr>
        <w:pStyle w:val="p"/>
        <w:ind w:firstLine="0"/>
        <w:jc w:val="center"/>
        <w:rPr>
          <w:noProof/>
          <w:sz w:val="20"/>
        </w:rPr>
      </w:pPr>
    </w:p>
    <w:p w14:paraId="6FCF4606" w14:textId="77777777" w:rsidR="00B42849" w:rsidRPr="00662A28" w:rsidRDefault="00B42849" w:rsidP="00B42849">
      <w:pPr>
        <w:rPr>
          <w:rFonts w:ascii="Times New Roman" w:hAnsi="Times New Roman"/>
          <w:sz w:val="28"/>
          <w:szCs w:val="28"/>
        </w:rPr>
      </w:pPr>
      <w:r w:rsidRPr="00662A28">
        <w:rPr>
          <w:rFonts w:ascii="Times New Roman" w:hAnsi="Times New Roman"/>
          <w:sz w:val="28"/>
          <w:szCs w:val="28"/>
        </w:rPr>
        <w:t xml:space="preserve">Генеральный директор                                                                 Е. А. Казакевич     </w:t>
      </w:r>
    </w:p>
    <w:p w14:paraId="7DBE5461" w14:textId="77777777" w:rsidR="00B42849" w:rsidRPr="00662A28" w:rsidRDefault="00B42849" w:rsidP="00B42849">
      <w:pPr>
        <w:pStyle w:val="p"/>
      </w:pPr>
    </w:p>
    <w:p w14:paraId="54BD5154" w14:textId="7DE5E4C5" w:rsidR="00B42849" w:rsidRPr="00662A28" w:rsidRDefault="00B42849" w:rsidP="00B42849">
      <w:pPr>
        <w:pStyle w:val="p"/>
      </w:pPr>
    </w:p>
    <w:p w14:paraId="778650ED" w14:textId="76DB7B92" w:rsidR="00B42849" w:rsidRPr="00662A28" w:rsidRDefault="00B42849" w:rsidP="00B42849">
      <w:pPr>
        <w:pStyle w:val="p"/>
      </w:pPr>
    </w:p>
    <w:p w14:paraId="5D208A65" w14:textId="446A365C" w:rsidR="00B42849" w:rsidRPr="00662A28" w:rsidRDefault="00B42849" w:rsidP="00B42849">
      <w:pPr>
        <w:pStyle w:val="p"/>
      </w:pPr>
    </w:p>
    <w:p w14:paraId="39B42FF4" w14:textId="50A076E3" w:rsidR="00B42849" w:rsidRPr="00662A28" w:rsidRDefault="00B42849" w:rsidP="00B42849">
      <w:pPr>
        <w:pStyle w:val="p"/>
      </w:pPr>
    </w:p>
    <w:p w14:paraId="597D3528" w14:textId="77777777" w:rsidR="00B42849" w:rsidRPr="00662A28" w:rsidRDefault="00B42849" w:rsidP="00B42849">
      <w:pPr>
        <w:pStyle w:val="p"/>
      </w:pPr>
    </w:p>
    <w:p w14:paraId="7F89741B" w14:textId="57382BAA" w:rsidR="00B42849" w:rsidRPr="00662A28" w:rsidRDefault="00B42849" w:rsidP="00A2005E">
      <w:pPr>
        <w:pStyle w:val="p"/>
        <w:ind w:firstLine="0"/>
      </w:pPr>
    </w:p>
    <w:p w14:paraId="553DC1CA" w14:textId="77777777" w:rsidR="00B42849" w:rsidRPr="00662A28" w:rsidRDefault="00B42849" w:rsidP="00B42849">
      <w:pPr>
        <w:pStyle w:val="p"/>
      </w:pPr>
    </w:p>
    <w:p w14:paraId="0FE0BB47" w14:textId="77777777" w:rsidR="00B42849" w:rsidRPr="00662A28" w:rsidRDefault="00B42849" w:rsidP="00B42849">
      <w:pPr>
        <w:pStyle w:val="p"/>
        <w:ind w:firstLine="0"/>
      </w:pPr>
    </w:p>
    <w:p w14:paraId="3B7D5AF3" w14:textId="77777777" w:rsidR="00B42849" w:rsidRPr="00662A28" w:rsidRDefault="00B42849" w:rsidP="00B42849">
      <w:pPr>
        <w:spacing w:after="0"/>
        <w:jc w:val="center"/>
        <w:rPr>
          <w:rFonts w:ascii="Times New Roman" w:hAnsi="Times New Roman"/>
          <w:sz w:val="24"/>
          <w:szCs w:val="24"/>
        </w:rPr>
      </w:pPr>
      <w:r w:rsidRPr="00662A28">
        <w:rPr>
          <w:rFonts w:ascii="Times New Roman" w:hAnsi="Times New Roman"/>
          <w:sz w:val="24"/>
          <w:szCs w:val="24"/>
        </w:rPr>
        <w:t>Новосибирск</w:t>
      </w:r>
    </w:p>
    <w:p w14:paraId="5316F30B" w14:textId="33EB8F15" w:rsidR="00A2005E" w:rsidRPr="00662A28" w:rsidRDefault="00B42849" w:rsidP="00B42849">
      <w:pPr>
        <w:spacing w:after="0"/>
        <w:jc w:val="center"/>
        <w:rPr>
          <w:rFonts w:ascii="Times New Roman" w:hAnsi="Times New Roman"/>
          <w:sz w:val="24"/>
          <w:szCs w:val="24"/>
        </w:rPr>
      </w:pPr>
      <w:r w:rsidRPr="00662A28">
        <w:rPr>
          <w:rFonts w:ascii="Times New Roman" w:hAnsi="Times New Roman"/>
          <w:sz w:val="24"/>
          <w:szCs w:val="24"/>
        </w:rPr>
        <w:t>2022 г</w:t>
      </w:r>
      <w:r w:rsidR="00A2005E" w:rsidRPr="00662A28">
        <w:rPr>
          <w:rFonts w:ascii="Times New Roman" w:hAnsi="Times New Roman"/>
          <w:sz w:val="24"/>
          <w:szCs w:val="24"/>
        </w:rPr>
        <w:t>.</w:t>
      </w:r>
    </w:p>
    <w:p w14:paraId="6EDCEA00" w14:textId="77777777" w:rsidR="00A2005E" w:rsidRPr="00662A28" w:rsidRDefault="00A2005E">
      <w:pPr>
        <w:spacing w:after="0" w:line="240" w:lineRule="auto"/>
        <w:rPr>
          <w:rFonts w:ascii="Times New Roman" w:hAnsi="Times New Roman"/>
          <w:sz w:val="24"/>
          <w:szCs w:val="24"/>
        </w:rPr>
      </w:pPr>
      <w:r w:rsidRPr="00662A28">
        <w:rPr>
          <w:rFonts w:ascii="Times New Roman" w:hAnsi="Times New Roman"/>
          <w:sz w:val="24"/>
          <w:szCs w:val="24"/>
        </w:rPr>
        <w:br w:type="page"/>
      </w:r>
    </w:p>
    <w:p w14:paraId="6870369A" w14:textId="77777777" w:rsidR="00B42849" w:rsidRPr="00662A28" w:rsidRDefault="00B42849" w:rsidP="00B42849">
      <w:pPr>
        <w:spacing w:after="0"/>
        <w:jc w:val="center"/>
        <w:rPr>
          <w:rFonts w:ascii="Times New Roman" w:hAnsi="Times New Roman"/>
          <w:sz w:val="28"/>
          <w:szCs w:val="28"/>
        </w:rPr>
      </w:pPr>
    </w:p>
    <w:p w14:paraId="4F122AF7" w14:textId="6786D0F5" w:rsidR="007934AF" w:rsidRPr="00662A28" w:rsidRDefault="009667A0" w:rsidP="0066379A">
      <w:pPr>
        <w:rPr>
          <w:rFonts w:ascii="Times New Roman" w:hAnsi="Times New Roman"/>
          <w:b/>
          <w:sz w:val="28"/>
          <w:szCs w:val="28"/>
        </w:rPr>
      </w:pPr>
      <w:r w:rsidRPr="00662A28">
        <w:rPr>
          <w:rFonts w:ascii="Times New Roman" w:hAnsi="Times New Roman"/>
          <w:b/>
          <w:sz w:val="28"/>
          <w:szCs w:val="28"/>
        </w:rPr>
        <w:t>Содержание</w:t>
      </w:r>
      <w:r w:rsidR="009D16BB" w:rsidRPr="00662A28">
        <w:rPr>
          <w:rFonts w:ascii="Times New Roman" w:hAnsi="Times New Roman"/>
          <w:b/>
          <w:sz w:val="28"/>
          <w:szCs w:val="28"/>
        </w:rPr>
        <w:t>:</w:t>
      </w:r>
    </w:p>
    <w:bookmarkEnd w:id="0"/>
    <w:bookmarkEnd w:id="1"/>
    <w:p w14:paraId="22DF58D9" w14:textId="01D50C58" w:rsidR="007D57C9" w:rsidRPr="00662A28" w:rsidRDefault="00D56FE5" w:rsidP="007D57C9">
      <w:pPr>
        <w:pStyle w:val="16"/>
        <w:tabs>
          <w:tab w:val="clear" w:pos="9606"/>
          <w:tab w:val="right" w:leader="dot" w:pos="9923"/>
        </w:tabs>
        <w:rPr>
          <w:rFonts w:asciiTheme="minorHAnsi" w:eastAsiaTheme="minorEastAsia" w:hAnsiTheme="minorHAnsi" w:cstheme="minorBidi"/>
          <w:b w:val="0"/>
          <w:bCs w:val="0"/>
          <w:kern w:val="2"/>
          <w:sz w:val="22"/>
          <w:szCs w:val="22"/>
          <w14:ligatures w14:val="standardContextual"/>
        </w:rPr>
      </w:pPr>
      <w:r w:rsidRPr="00662A28">
        <w:fldChar w:fldCharType="begin"/>
      </w:r>
      <w:r w:rsidR="00A87729" w:rsidRPr="00662A28">
        <w:instrText xml:space="preserve"> TOC \h \z \t "14_шр;1;12_шр;2;12_наклон;3;СТатья;4" </w:instrText>
      </w:r>
      <w:r w:rsidRPr="00662A28">
        <w:fldChar w:fldCharType="separate"/>
      </w:r>
      <w:hyperlink w:anchor="_Toc145073342" w:history="1">
        <w:r w:rsidR="007D57C9" w:rsidRPr="00662A28">
          <w:rPr>
            <w:rStyle w:val="aff0"/>
          </w:rPr>
          <w:t xml:space="preserve">Часть </w:t>
        </w:r>
        <w:r w:rsidR="007D57C9" w:rsidRPr="00662A28">
          <w:rPr>
            <w:rStyle w:val="aff0"/>
            <w:lang w:val="en-US"/>
          </w:rPr>
          <w:t>I</w:t>
        </w:r>
        <w:r w:rsidR="007D57C9" w:rsidRPr="00662A28">
          <w:rPr>
            <w:rStyle w:val="aff0"/>
          </w:rPr>
          <w:t>. Порядок применения правил землепользования и застройки и внесения в них изменений</w:t>
        </w:r>
        <w:r w:rsidR="007D57C9" w:rsidRPr="00662A28">
          <w:rPr>
            <w:webHidden/>
          </w:rPr>
          <w:tab/>
        </w:r>
        <w:r w:rsidR="007D57C9" w:rsidRPr="00662A28">
          <w:rPr>
            <w:webHidden/>
          </w:rPr>
          <w:fldChar w:fldCharType="begin"/>
        </w:r>
        <w:r w:rsidR="007D57C9" w:rsidRPr="00662A28">
          <w:rPr>
            <w:webHidden/>
          </w:rPr>
          <w:instrText xml:space="preserve"> PAGEREF _Toc145073342 \h </w:instrText>
        </w:r>
        <w:r w:rsidR="007D57C9" w:rsidRPr="00662A28">
          <w:rPr>
            <w:webHidden/>
          </w:rPr>
        </w:r>
        <w:r w:rsidR="007D57C9" w:rsidRPr="00662A28">
          <w:rPr>
            <w:webHidden/>
          </w:rPr>
          <w:fldChar w:fldCharType="separate"/>
        </w:r>
        <w:r w:rsidR="00B061D9">
          <w:rPr>
            <w:webHidden/>
          </w:rPr>
          <w:t>6</w:t>
        </w:r>
        <w:r w:rsidR="007D57C9" w:rsidRPr="00662A28">
          <w:rPr>
            <w:webHidden/>
          </w:rPr>
          <w:fldChar w:fldCharType="end"/>
        </w:r>
      </w:hyperlink>
    </w:p>
    <w:p w14:paraId="6D6040A4" w14:textId="0F06DE75" w:rsidR="007D57C9" w:rsidRPr="00662A28" w:rsidRDefault="005C4374" w:rsidP="007D57C9">
      <w:pPr>
        <w:pStyle w:val="27"/>
        <w:tabs>
          <w:tab w:val="clear" w:pos="9605"/>
          <w:tab w:val="right" w:leader="dot" w:pos="9923"/>
        </w:tabs>
        <w:rPr>
          <w:rFonts w:asciiTheme="minorHAnsi" w:eastAsiaTheme="minorEastAsia" w:hAnsiTheme="minorHAnsi" w:cstheme="minorBidi"/>
          <w:b w:val="0"/>
          <w:iCs w:val="0"/>
          <w:kern w:val="2"/>
          <w:sz w:val="22"/>
          <w:szCs w:val="22"/>
          <w14:ligatures w14:val="standardContextual"/>
        </w:rPr>
      </w:pPr>
      <w:hyperlink w:anchor="_Toc145073343" w:history="1">
        <w:r w:rsidR="007D57C9" w:rsidRPr="00662A28">
          <w:rPr>
            <w:rStyle w:val="aff0"/>
          </w:rPr>
          <w:t>Глава 1.1. Общие положения</w:t>
        </w:r>
        <w:r w:rsidR="007D57C9" w:rsidRPr="00662A28">
          <w:rPr>
            <w:webHidden/>
          </w:rPr>
          <w:tab/>
        </w:r>
        <w:r w:rsidR="007D57C9" w:rsidRPr="00662A28">
          <w:rPr>
            <w:webHidden/>
          </w:rPr>
          <w:fldChar w:fldCharType="begin"/>
        </w:r>
        <w:r w:rsidR="007D57C9" w:rsidRPr="00662A28">
          <w:rPr>
            <w:webHidden/>
          </w:rPr>
          <w:instrText xml:space="preserve"> PAGEREF _Toc145073343 \h </w:instrText>
        </w:r>
        <w:r w:rsidR="007D57C9" w:rsidRPr="00662A28">
          <w:rPr>
            <w:webHidden/>
          </w:rPr>
        </w:r>
        <w:r w:rsidR="007D57C9" w:rsidRPr="00662A28">
          <w:rPr>
            <w:webHidden/>
          </w:rPr>
          <w:fldChar w:fldCharType="separate"/>
        </w:r>
        <w:r w:rsidR="00B061D9">
          <w:rPr>
            <w:webHidden/>
          </w:rPr>
          <w:t>6</w:t>
        </w:r>
        <w:r w:rsidR="007D57C9" w:rsidRPr="00662A28">
          <w:rPr>
            <w:webHidden/>
          </w:rPr>
          <w:fldChar w:fldCharType="end"/>
        </w:r>
      </w:hyperlink>
    </w:p>
    <w:p w14:paraId="209CBC2E" w14:textId="2156226A"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44" w:history="1">
        <w:r w:rsidR="007D57C9" w:rsidRPr="00662A28">
          <w:rPr>
            <w:rStyle w:val="aff0"/>
            <w:noProof/>
          </w:rPr>
          <w:t>Статья 1. Основные понятия, используемые в настоящих Правилах</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_Toc145073344 \h </w:instrText>
        </w:r>
        <w:r w:rsidR="007D57C9" w:rsidRPr="00662A28">
          <w:rPr>
            <w:noProof/>
            <w:webHidden/>
          </w:rPr>
        </w:r>
        <w:r w:rsidR="007D57C9" w:rsidRPr="00662A28">
          <w:rPr>
            <w:noProof/>
            <w:webHidden/>
          </w:rPr>
          <w:fldChar w:fldCharType="separate"/>
        </w:r>
        <w:r w:rsidR="00B061D9">
          <w:rPr>
            <w:noProof/>
            <w:webHidden/>
          </w:rPr>
          <w:t>6</w:t>
        </w:r>
        <w:r w:rsidR="007D57C9" w:rsidRPr="00662A28">
          <w:rPr>
            <w:noProof/>
            <w:webHidden/>
          </w:rPr>
          <w:fldChar w:fldCharType="end"/>
        </w:r>
      </w:hyperlink>
    </w:p>
    <w:p w14:paraId="37EBFA11" w14:textId="3EC81CEF"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45" w:history="1">
        <w:r w:rsidR="007D57C9" w:rsidRPr="00662A28">
          <w:rPr>
            <w:rStyle w:val="aff0"/>
            <w:noProof/>
          </w:rPr>
          <w:t>Статья 2. Основания введения, назначение и состав Правил</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_Toc145073345 \h </w:instrText>
        </w:r>
        <w:r w:rsidR="007D57C9" w:rsidRPr="00662A28">
          <w:rPr>
            <w:noProof/>
            <w:webHidden/>
          </w:rPr>
        </w:r>
        <w:r w:rsidR="007D57C9" w:rsidRPr="00662A28">
          <w:rPr>
            <w:noProof/>
            <w:webHidden/>
          </w:rPr>
          <w:fldChar w:fldCharType="separate"/>
        </w:r>
        <w:r w:rsidR="00B061D9">
          <w:rPr>
            <w:noProof/>
            <w:webHidden/>
          </w:rPr>
          <w:t>9</w:t>
        </w:r>
        <w:r w:rsidR="007D57C9" w:rsidRPr="00662A28">
          <w:rPr>
            <w:noProof/>
            <w:webHidden/>
          </w:rPr>
          <w:fldChar w:fldCharType="end"/>
        </w:r>
      </w:hyperlink>
    </w:p>
    <w:p w14:paraId="72E53158" w14:textId="0934E282" w:rsidR="007D57C9" w:rsidRPr="00662A28" w:rsidRDefault="005C4374" w:rsidP="007D57C9">
      <w:pPr>
        <w:pStyle w:val="27"/>
        <w:tabs>
          <w:tab w:val="clear" w:pos="9605"/>
          <w:tab w:val="right" w:leader="dot" w:pos="9923"/>
        </w:tabs>
        <w:rPr>
          <w:rFonts w:asciiTheme="minorHAnsi" w:eastAsiaTheme="minorEastAsia" w:hAnsiTheme="minorHAnsi" w:cstheme="minorBidi"/>
          <w:b w:val="0"/>
          <w:iCs w:val="0"/>
          <w:kern w:val="2"/>
          <w:sz w:val="22"/>
          <w:szCs w:val="22"/>
          <w14:ligatures w14:val="standardContextual"/>
        </w:rPr>
      </w:pPr>
      <w:hyperlink w:anchor="_Toc145073346" w:history="1">
        <w:r w:rsidR="007D57C9" w:rsidRPr="00662A28">
          <w:rPr>
            <w:rStyle w:val="aff0"/>
            <w:bCs/>
          </w:rPr>
          <w:t xml:space="preserve">Глава 1.2. </w:t>
        </w:r>
        <w:r w:rsidR="007D57C9" w:rsidRPr="00662A28">
          <w:rPr>
            <w:rStyle w:val="aff0"/>
          </w:rPr>
          <w:t>Порядок применения правил и внесения в них изменений</w:t>
        </w:r>
        <w:r w:rsidR="007D57C9" w:rsidRPr="00662A28">
          <w:rPr>
            <w:webHidden/>
          </w:rPr>
          <w:tab/>
        </w:r>
        <w:r w:rsidR="007D57C9" w:rsidRPr="00662A28">
          <w:rPr>
            <w:webHidden/>
          </w:rPr>
          <w:fldChar w:fldCharType="begin"/>
        </w:r>
        <w:r w:rsidR="007D57C9" w:rsidRPr="00662A28">
          <w:rPr>
            <w:webHidden/>
          </w:rPr>
          <w:instrText xml:space="preserve"> PAGEREF _Toc145073346 \h </w:instrText>
        </w:r>
        <w:r w:rsidR="007D57C9" w:rsidRPr="00662A28">
          <w:rPr>
            <w:webHidden/>
          </w:rPr>
        </w:r>
        <w:r w:rsidR="007D57C9" w:rsidRPr="00662A28">
          <w:rPr>
            <w:webHidden/>
          </w:rPr>
          <w:fldChar w:fldCharType="separate"/>
        </w:r>
        <w:r w:rsidR="00B061D9">
          <w:rPr>
            <w:webHidden/>
          </w:rPr>
          <w:t>11</w:t>
        </w:r>
        <w:r w:rsidR="007D57C9" w:rsidRPr="00662A28">
          <w:rPr>
            <w:webHidden/>
          </w:rPr>
          <w:fldChar w:fldCharType="end"/>
        </w:r>
      </w:hyperlink>
    </w:p>
    <w:p w14:paraId="5DA2EEA2" w14:textId="756799F1" w:rsidR="007D57C9" w:rsidRPr="00662A28" w:rsidRDefault="005C4374" w:rsidP="007D57C9">
      <w:pPr>
        <w:pStyle w:val="32"/>
        <w:tabs>
          <w:tab w:val="right" w:leader="dot" w:pos="9923"/>
        </w:tabs>
        <w:rPr>
          <w:rFonts w:asciiTheme="minorHAnsi" w:eastAsiaTheme="minorEastAsia" w:hAnsiTheme="minorHAnsi" w:cstheme="minorBidi"/>
          <w:noProof/>
          <w:kern w:val="2"/>
          <w:sz w:val="22"/>
          <w:szCs w:val="22"/>
          <w14:ligatures w14:val="standardContextual"/>
        </w:rPr>
      </w:pPr>
      <w:hyperlink w:anchor="_Toc145073347" w:history="1">
        <w:r w:rsidR="007D57C9" w:rsidRPr="00662A28">
          <w:rPr>
            <w:rStyle w:val="aff0"/>
            <w:noProof/>
          </w:rPr>
          <w:t>1.2.1. Общие положения о порядке применения правил и внесения в них изменения</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_Toc145073347 \h </w:instrText>
        </w:r>
        <w:r w:rsidR="007D57C9" w:rsidRPr="00662A28">
          <w:rPr>
            <w:noProof/>
            <w:webHidden/>
          </w:rPr>
        </w:r>
        <w:r w:rsidR="007D57C9" w:rsidRPr="00662A28">
          <w:rPr>
            <w:noProof/>
            <w:webHidden/>
          </w:rPr>
          <w:fldChar w:fldCharType="separate"/>
        </w:r>
        <w:r w:rsidR="00B061D9">
          <w:rPr>
            <w:noProof/>
            <w:webHidden/>
          </w:rPr>
          <w:t>11</w:t>
        </w:r>
        <w:r w:rsidR="007D57C9" w:rsidRPr="00662A28">
          <w:rPr>
            <w:noProof/>
            <w:webHidden/>
          </w:rPr>
          <w:fldChar w:fldCharType="end"/>
        </w:r>
      </w:hyperlink>
    </w:p>
    <w:p w14:paraId="4EA9ABD2" w14:textId="114DF8E5"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48" w:history="1">
        <w:r w:rsidR="007D57C9" w:rsidRPr="00662A28">
          <w:rPr>
            <w:rStyle w:val="aff0"/>
            <w:noProof/>
          </w:rPr>
          <w:t>Статья 3. Объекты и субъекты градостроительных отношений</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_Toc145073348 \h </w:instrText>
        </w:r>
        <w:r w:rsidR="007D57C9" w:rsidRPr="00662A28">
          <w:rPr>
            <w:noProof/>
            <w:webHidden/>
          </w:rPr>
        </w:r>
        <w:r w:rsidR="007D57C9" w:rsidRPr="00662A28">
          <w:rPr>
            <w:noProof/>
            <w:webHidden/>
          </w:rPr>
          <w:fldChar w:fldCharType="separate"/>
        </w:r>
        <w:r w:rsidR="00B061D9">
          <w:rPr>
            <w:noProof/>
            <w:webHidden/>
          </w:rPr>
          <w:t>11</w:t>
        </w:r>
        <w:r w:rsidR="007D57C9" w:rsidRPr="00662A28">
          <w:rPr>
            <w:noProof/>
            <w:webHidden/>
          </w:rPr>
          <w:fldChar w:fldCharType="end"/>
        </w:r>
      </w:hyperlink>
    </w:p>
    <w:p w14:paraId="5E317180" w14:textId="33811D3C"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49" w:history="1">
        <w:r w:rsidR="007D57C9" w:rsidRPr="00662A28">
          <w:rPr>
            <w:rStyle w:val="aff0"/>
            <w:noProof/>
          </w:rPr>
          <w:t>Статья 4. Объекты и субъекты градостроительных отношений</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_Toc145073349 \h </w:instrText>
        </w:r>
        <w:r w:rsidR="007D57C9" w:rsidRPr="00662A28">
          <w:rPr>
            <w:noProof/>
            <w:webHidden/>
          </w:rPr>
        </w:r>
        <w:r w:rsidR="007D57C9" w:rsidRPr="00662A28">
          <w:rPr>
            <w:noProof/>
            <w:webHidden/>
          </w:rPr>
          <w:fldChar w:fldCharType="separate"/>
        </w:r>
        <w:r w:rsidR="00B061D9">
          <w:rPr>
            <w:noProof/>
            <w:webHidden/>
          </w:rPr>
          <w:t>11</w:t>
        </w:r>
        <w:r w:rsidR="007D57C9" w:rsidRPr="00662A28">
          <w:rPr>
            <w:noProof/>
            <w:webHidden/>
          </w:rPr>
          <w:fldChar w:fldCharType="end"/>
        </w:r>
      </w:hyperlink>
    </w:p>
    <w:p w14:paraId="29DC3004" w14:textId="67CAEA59"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50" w:history="1">
        <w:r w:rsidR="007D57C9" w:rsidRPr="00662A28">
          <w:rPr>
            <w:rStyle w:val="aff0"/>
            <w:noProof/>
          </w:rPr>
          <w:t>Статья 5. Открытость и доступность информации о землепользовании и застройке</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_Toc145073350 \h </w:instrText>
        </w:r>
        <w:r w:rsidR="007D57C9" w:rsidRPr="00662A28">
          <w:rPr>
            <w:noProof/>
            <w:webHidden/>
          </w:rPr>
        </w:r>
        <w:r w:rsidR="007D57C9" w:rsidRPr="00662A28">
          <w:rPr>
            <w:noProof/>
            <w:webHidden/>
          </w:rPr>
          <w:fldChar w:fldCharType="separate"/>
        </w:r>
        <w:r w:rsidR="00B061D9">
          <w:rPr>
            <w:noProof/>
            <w:webHidden/>
          </w:rPr>
          <w:t>11</w:t>
        </w:r>
        <w:r w:rsidR="007D57C9" w:rsidRPr="00662A28">
          <w:rPr>
            <w:noProof/>
            <w:webHidden/>
          </w:rPr>
          <w:fldChar w:fldCharType="end"/>
        </w:r>
      </w:hyperlink>
    </w:p>
    <w:p w14:paraId="7F2ACE3C" w14:textId="2B705064"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51" w:history="1">
        <w:r w:rsidR="007D57C9" w:rsidRPr="00662A28">
          <w:rPr>
            <w:rStyle w:val="aff0"/>
            <w:noProof/>
          </w:rPr>
          <w:t>Статья 6. Права использования недвижимости, возникшие до вступления в силу Правил</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_Toc145073351 \h </w:instrText>
        </w:r>
        <w:r w:rsidR="007D57C9" w:rsidRPr="00662A28">
          <w:rPr>
            <w:noProof/>
            <w:webHidden/>
          </w:rPr>
        </w:r>
        <w:r w:rsidR="007D57C9" w:rsidRPr="00662A28">
          <w:rPr>
            <w:noProof/>
            <w:webHidden/>
          </w:rPr>
          <w:fldChar w:fldCharType="separate"/>
        </w:r>
        <w:r w:rsidR="00B061D9">
          <w:rPr>
            <w:noProof/>
            <w:webHidden/>
          </w:rPr>
          <w:t>11</w:t>
        </w:r>
        <w:r w:rsidR="007D57C9" w:rsidRPr="00662A28">
          <w:rPr>
            <w:noProof/>
            <w:webHidden/>
          </w:rPr>
          <w:fldChar w:fldCharType="end"/>
        </w:r>
      </w:hyperlink>
    </w:p>
    <w:p w14:paraId="2836CA43" w14:textId="121704DD" w:rsidR="007D57C9" w:rsidRPr="00662A28" w:rsidRDefault="005C4374" w:rsidP="007D57C9">
      <w:pPr>
        <w:pStyle w:val="32"/>
        <w:tabs>
          <w:tab w:val="right" w:leader="dot" w:pos="9923"/>
        </w:tabs>
        <w:rPr>
          <w:rFonts w:asciiTheme="minorHAnsi" w:eastAsiaTheme="minorEastAsia" w:hAnsiTheme="minorHAnsi" w:cstheme="minorBidi"/>
          <w:noProof/>
          <w:kern w:val="2"/>
          <w:sz w:val="22"/>
          <w:szCs w:val="22"/>
          <w14:ligatures w14:val="standardContextual"/>
        </w:rPr>
      </w:pPr>
      <w:hyperlink w:anchor="_Toc145073352" w:history="1">
        <w:r w:rsidR="007D57C9" w:rsidRPr="00662A28">
          <w:rPr>
            <w:rStyle w:val="aff0"/>
            <w:noProof/>
          </w:rPr>
          <w:t>1.2.2. Положение о регулировании землепользования и застройки органами местного самоуправления</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_Toc145073352 \h </w:instrText>
        </w:r>
        <w:r w:rsidR="007D57C9" w:rsidRPr="00662A28">
          <w:rPr>
            <w:noProof/>
            <w:webHidden/>
          </w:rPr>
        </w:r>
        <w:r w:rsidR="007D57C9" w:rsidRPr="00662A28">
          <w:rPr>
            <w:noProof/>
            <w:webHidden/>
          </w:rPr>
          <w:fldChar w:fldCharType="separate"/>
        </w:r>
        <w:r w:rsidR="00B061D9">
          <w:rPr>
            <w:noProof/>
            <w:webHidden/>
          </w:rPr>
          <w:t>12</w:t>
        </w:r>
        <w:r w:rsidR="007D57C9" w:rsidRPr="00662A28">
          <w:rPr>
            <w:noProof/>
            <w:webHidden/>
          </w:rPr>
          <w:fldChar w:fldCharType="end"/>
        </w:r>
      </w:hyperlink>
    </w:p>
    <w:p w14:paraId="58FA268F" w14:textId="07238B1D"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53" w:history="1">
        <w:r w:rsidR="007D57C9" w:rsidRPr="00662A28">
          <w:rPr>
            <w:rStyle w:val="aff0"/>
            <w:noProof/>
          </w:rPr>
          <w:t>Статья 7. Права использования недвижимости, возникшие до вступления в силу Правил</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_Toc145073353 \h </w:instrText>
        </w:r>
        <w:r w:rsidR="007D57C9" w:rsidRPr="00662A28">
          <w:rPr>
            <w:noProof/>
            <w:webHidden/>
          </w:rPr>
        </w:r>
        <w:r w:rsidR="007D57C9" w:rsidRPr="00662A28">
          <w:rPr>
            <w:noProof/>
            <w:webHidden/>
          </w:rPr>
          <w:fldChar w:fldCharType="separate"/>
        </w:r>
        <w:r w:rsidR="00B061D9">
          <w:rPr>
            <w:noProof/>
            <w:webHidden/>
          </w:rPr>
          <w:t>12</w:t>
        </w:r>
        <w:r w:rsidR="007D57C9" w:rsidRPr="00662A28">
          <w:rPr>
            <w:noProof/>
            <w:webHidden/>
          </w:rPr>
          <w:fldChar w:fldCharType="end"/>
        </w:r>
      </w:hyperlink>
    </w:p>
    <w:p w14:paraId="0FA61AF6" w14:textId="3275B3B3"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54" w:history="1">
        <w:r w:rsidR="007D57C9" w:rsidRPr="00662A28">
          <w:rPr>
            <w:rStyle w:val="aff0"/>
            <w:noProof/>
          </w:rPr>
          <w:t xml:space="preserve">Статья 8. Регулирование землепользования и застройки органами местного </w:t>
        </w:r>
        <w:r w:rsidR="007D57C9" w:rsidRPr="00662A28">
          <w:rPr>
            <w:rStyle w:val="aff0"/>
            <w:noProof/>
          </w:rPr>
          <w:br/>
          <w:t>самоуправления</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_Toc145073354 \h </w:instrText>
        </w:r>
        <w:r w:rsidR="007D57C9" w:rsidRPr="00662A28">
          <w:rPr>
            <w:noProof/>
            <w:webHidden/>
          </w:rPr>
        </w:r>
        <w:r w:rsidR="007D57C9" w:rsidRPr="00662A28">
          <w:rPr>
            <w:noProof/>
            <w:webHidden/>
          </w:rPr>
          <w:fldChar w:fldCharType="separate"/>
        </w:r>
        <w:r w:rsidR="00B061D9">
          <w:rPr>
            <w:noProof/>
            <w:webHidden/>
          </w:rPr>
          <w:t>13</w:t>
        </w:r>
        <w:r w:rsidR="007D57C9" w:rsidRPr="00662A28">
          <w:rPr>
            <w:noProof/>
            <w:webHidden/>
          </w:rPr>
          <w:fldChar w:fldCharType="end"/>
        </w:r>
      </w:hyperlink>
    </w:p>
    <w:p w14:paraId="72650F21" w14:textId="1E008379"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55" w:history="1">
        <w:r w:rsidR="007D57C9" w:rsidRPr="00662A28">
          <w:rPr>
            <w:rStyle w:val="aff0"/>
            <w:noProof/>
          </w:rPr>
          <w:t>Статья 9. Комиссия по землепользованию и застройке</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_Toc145073355 \h </w:instrText>
        </w:r>
        <w:r w:rsidR="007D57C9" w:rsidRPr="00662A28">
          <w:rPr>
            <w:noProof/>
            <w:webHidden/>
          </w:rPr>
        </w:r>
        <w:r w:rsidR="007D57C9" w:rsidRPr="00662A28">
          <w:rPr>
            <w:noProof/>
            <w:webHidden/>
          </w:rPr>
          <w:fldChar w:fldCharType="separate"/>
        </w:r>
        <w:r w:rsidR="00B061D9">
          <w:rPr>
            <w:noProof/>
            <w:webHidden/>
          </w:rPr>
          <w:t>13</w:t>
        </w:r>
        <w:r w:rsidR="007D57C9" w:rsidRPr="00662A28">
          <w:rPr>
            <w:noProof/>
            <w:webHidden/>
          </w:rPr>
          <w:fldChar w:fldCharType="end"/>
        </w:r>
      </w:hyperlink>
    </w:p>
    <w:p w14:paraId="2A0254EF" w14:textId="04E84A7C" w:rsidR="007D57C9" w:rsidRPr="00662A28" w:rsidRDefault="005C4374" w:rsidP="007D57C9">
      <w:pPr>
        <w:pStyle w:val="32"/>
        <w:tabs>
          <w:tab w:val="right" w:leader="dot" w:pos="9923"/>
        </w:tabs>
        <w:rPr>
          <w:rFonts w:asciiTheme="minorHAnsi" w:eastAsiaTheme="minorEastAsia" w:hAnsiTheme="minorHAnsi" w:cstheme="minorBidi"/>
          <w:noProof/>
          <w:kern w:val="2"/>
          <w:sz w:val="22"/>
          <w:szCs w:val="22"/>
          <w14:ligatures w14:val="standardContextual"/>
        </w:rPr>
      </w:pPr>
      <w:hyperlink w:anchor="_Toc145073356" w:history="1">
        <w:r w:rsidR="007D57C9" w:rsidRPr="00662A28">
          <w:rPr>
            <w:rStyle w:val="aff0"/>
            <w:noProof/>
          </w:rPr>
          <w:t>1.2.3. Положение об изменении видов разрешенного использования земельных участков и объектов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_Toc145073356 \h </w:instrText>
        </w:r>
        <w:r w:rsidR="007D57C9" w:rsidRPr="00662A28">
          <w:rPr>
            <w:noProof/>
            <w:webHidden/>
          </w:rPr>
        </w:r>
        <w:r w:rsidR="007D57C9" w:rsidRPr="00662A28">
          <w:rPr>
            <w:noProof/>
            <w:webHidden/>
          </w:rPr>
          <w:fldChar w:fldCharType="separate"/>
        </w:r>
        <w:r w:rsidR="00B061D9">
          <w:rPr>
            <w:noProof/>
            <w:webHidden/>
          </w:rPr>
          <w:t>14</w:t>
        </w:r>
        <w:r w:rsidR="007D57C9" w:rsidRPr="00662A28">
          <w:rPr>
            <w:noProof/>
            <w:webHidden/>
          </w:rPr>
          <w:fldChar w:fldCharType="end"/>
        </w:r>
      </w:hyperlink>
    </w:p>
    <w:p w14:paraId="368116B0" w14:textId="56EFE63A"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57" w:history="1">
        <w:r w:rsidR="007D57C9" w:rsidRPr="00662A28">
          <w:rPr>
            <w:rStyle w:val="aff0"/>
            <w:noProof/>
          </w:rPr>
          <w:t>Статья 10. Общий порядок изменения видов разрешенного использования земельных участков и объектов капитального строительства физическими и юридическими лицами</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_Toc145073357 \h </w:instrText>
        </w:r>
        <w:r w:rsidR="007D57C9" w:rsidRPr="00662A28">
          <w:rPr>
            <w:noProof/>
            <w:webHidden/>
          </w:rPr>
        </w:r>
        <w:r w:rsidR="007D57C9" w:rsidRPr="00662A28">
          <w:rPr>
            <w:noProof/>
            <w:webHidden/>
          </w:rPr>
          <w:fldChar w:fldCharType="separate"/>
        </w:r>
        <w:r w:rsidR="00B061D9">
          <w:rPr>
            <w:noProof/>
            <w:webHidden/>
          </w:rPr>
          <w:t>14</w:t>
        </w:r>
        <w:r w:rsidR="007D57C9" w:rsidRPr="00662A28">
          <w:rPr>
            <w:noProof/>
            <w:webHidden/>
          </w:rPr>
          <w:fldChar w:fldCharType="end"/>
        </w:r>
      </w:hyperlink>
    </w:p>
    <w:p w14:paraId="11502AD1" w14:textId="3B422C78"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58" w:history="1">
        <w:r w:rsidR="007D57C9" w:rsidRPr="00662A28">
          <w:rPr>
            <w:rStyle w:val="aff0"/>
            <w:noProof/>
          </w:rPr>
          <w:t>Статья 11. Порядок предоставления разрешения на условно разрешенный вид использования земельных участков или объектов капитального строительства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_Toc145073358 \h </w:instrText>
        </w:r>
        <w:r w:rsidR="007D57C9" w:rsidRPr="00662A28">
          <w:rPr>
            <w:noProof/>
            <w:webHidden/>
          </w:rPr>
        </w:r>
        <w:r w:rsidR="007D57C9" w:rsidRPr="00662A28">
          <w:rPr>
            <w:noProof/>
            <w:webHidden/>
          </w:rPr>
          <w:fldChar w:fldCharType="separate"/>
        </w:r>
        <w:r w:rsidR="00B061D9">
          <w:rPr>
            <w:noProof/>
            <w:webHidden/>
          </w:rPr>
          <w:t>15</w:t>
        </w:r>
        <w:r w:rsidR="007D57C9" w:rsidRPr="00662A28">
          <w:rPr>
            <w:noProof/>
            <w:webHidden/>
          </w:rPr>
          <w:fldChar w:fldCharType="end"/>
        </w:r>
      </w:hyperlink>
    </w:p>
    <w:p w14:paraId="4B875556" w14:textId="7005D555"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59" w:history="1">
        <w:r w:rsidR="007D57C9" w:rsidRPr="00662A28">
          <w:rPr>
            <w:rStyle w:val="aff0"/>
            <w:noProof/>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_Toc145073359 \h </w:instrText>
        </w:r>
        <w:r w:rsidR="007D57C9" w:rsidRPr="00662A28">
          <w:rPr>
            <w:noProof/>
            <w:webHidden/>
          </w:rPr>
        </w:r>
        <w:r w:rsidR="007D57C9" w:rsidRPr="00662A28">
          <w:rPr>
            <w:noProof/>
            <w:webHidden/>
          </w:rPr>
          <w:fldChar w:fldCharType="separate"/>
        </w:r>
        <w:r w:rsidR="00B061D9">
          <w:rPr>
            <w:noProof/>
            <w:webHidden/>
          </w:rPr>
          <w:t>16</w:t>
        </w:r>
        <w:r w:rsidR="007D57C9" w:rsidRPr="00662A28">
          <w:rPr>
            <w:noProof/>
            <w:webHidden/>
          </w:rPr>
          <w:fldChar w:fldCharType="end"/>
        </w:r>
      </w:hyperlink>
    </w:p>
    <w:p w14:paraId="21E1B40A" w14:textId="45658150" w:rsidR="007D57C9" w:rsidRPr="00662A28" w:rsidRDefault="005C4374" w:rsidP="007D57C9">
      <w:pPr>
        <w:pStyle w:val="32"/>
        <w:tabs>
          <w:tab w:val="right" w:leader="dot" w:pos="9923"/>
        </w:tabs>
        <w:rPr>
          <w:rFonts w:asciiTheme="minorHAnsi" w:eastAsiaTheme="minorEastAsia" w:hAnsiTheme="minorHAnsi" w:cstheme="minorBidi"/>
          <w:noProof/>
          <w:kern w:val="2"/>
          <w:sz w:val="22"/>
          <w:szCs w:val="22"/>
          <w14:ligatures w14:val="standardContextual"/>
        </w:rPr>
      </w:pPr>
      <w:hyperlink w:anchor="_Toc145073360" w:history="1">
        <w:r w:rsidR="007D57C9" w:rsidRPr="00662A28">
          <w:rPr>
            <w:rStyle w:val="aff0"/>
            <w:noProof/>
          </w:rPr>
          <w:t>1.2.4. Положение о подготовке документации по планировке территории органами местного самоуправления</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_Toc145073360 \h </w:instrText>
        </w:r>
        <w:r w:rsidR="007D57C9" w:rsidRPr="00662A28">
          <w:rPr>
            <w:noProof/>
            <w:webHidden/>
          </w:rPr>
        </w:r>
        <w:r w:rsidR="007D57C9" w:rsidRPr="00662A28">
          <w:rPr>
            <w:noProof/>
            <w:webHidden/>
          </w:rPr>
          <w:fldChar w:fldCharType="separate"/>
        </w:r>
        <w:r w:rsidR="00B061D9">
          <w:rPr>
            <w:noProof/>
            <w:webHidden/>
          </w:rPr>
          <w:t>17</w:t>
        </w:r>
        <w:r w:rsidR="007D57C9" w:rsidRPr="00662A28">
          <w:rPr>
            <w:noProof/>
            <w:webHidden/>
          </w:rPr>
          <w:fldChar w:fldCharType="end"/>
        </w:r>
      </w:hyperlink>
    </w:p>
    <w:p w14:paraId="6AC49768" w14:textId="44B6FFC1"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61" w:history="1">
        <w:r w:rsidR="007D57C9" w:rsidRPr="00662A28">
          <w:rPr>
            <w:rStyle w:val="aff0"/>
            <w:noProof/>
          </w:rPr>
          <w:t>Статья 13. Общие положения о планировке территории</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_Toc145073361 \h </w:instrText>
        </w:r>
        <w:r w:rsidR="007D57C9" w:rsidRPr="00662A28">
          <w:rPr>
            <w:noProof/>
            <w:webHidden/>
          </w:rPr>
        </w:r>
        <w:r w:rsidR="007D57C9" w:rsidRPr="00662A28">
          <w:rPr>
            <w:noProof/>
            <w:webHidden/>
          </w:rPr>
          <w:fldChar w:fldCharType="separate"/>
        </w:r>
        <w:r w:rsidR="00B061D9">
          <w:rPr>
            <w:noProof/>
            <w:webHidden/>
          </w:rPr>
          <w:t>17</w:t>
        </w:r>
        <w:r w:rsidR="007D57C9" w:rsidRPr="00662A28">
          <w:rPr>
            <w:noProof/>
            <w:webHidden/>
          </w:rPr>
          <w:fldChar w:fldCharType="end"/>
        </w:r>
      </w:hyperlink>
    </w:p>
    <w:p w14:paraId="12F15E54" w14:textId="0762B0E8"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62" w:history="1">
        <w:r w:rsidR="007D57C9" w:rsidRPr="00662A28">
          <w:rPr>
            <w:rStyle w:val="aff0"/>
            <w:noProof/>
          </w:rPr>
          <w:t>Статья 14. Проекты планировки территории</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_Toc145073362 \h </w:instrText>
        </w:r>
        <w:r w:rsidR="007D57C9" w:rsidRPr="00662A28">
          <w:rPr>
            <w:noProof/>
            <w:webHidden/>
          </w:rPr>
        </w:r>
        <w:r w:rsidR="007D57C9" w:rsidRPr="00662A28">
          <w:rPr>
            <w:noProof/>
            <w:webHidden/>
          </w:rPr>
          <w:fldChar w:fldCharType="separate"/>
        </w:r>
        <w:r w:rsidR="00B061D9">
          <w:rPr>
            <w:noProof/>
            <w:webHidden/>
          </w:rPr>
          <w:t>18</w:t>
        </w:r>
        <w:r w:rsidR="007D57C9" w:rsidRPr="00662A28">
          <w:rPr>
            <w:noProof/>
            <w:webHidden/>
          </w:rPr>
          <w:fldChar w:fldCharType="end"/>
        </w:r>
      </w:hyperlink>
    </w:p>
    <w:p w14:paraId="50BC856C" w14:textId="3D49B759"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63" w:history="1">
        <w:r w:rsidR="007D57C9" w:rsidRPr="00662A28">
          <w:rPr>
            <w:rStyle w:val="aff0"/>
            <w:noProof/>
          </w:rPr>
          <w:t>Статья 15. Проекты межевания территорий</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_Toc145073363 \h </w:instrText>
        </w:r>
        <w:r w:rsidR="007D57C9" w:rsidRPr="00662A28">
          <w:rPr>
            <w:noProof/>
            <w:webHidden/>
          </w:rPr>
        </w:r>
        <w:r w:rsidR="007D57C9" w:rsidRPr="00662A28">
          <w:rPr>
            <w:noProof/>
            <w:webHidden/>
          </w:rPr>
          <w:fldChar w:fldCharType="separate"/>
        </w:r>
        <w:r w:rsidR="00B061D9">
          <w:rPr>
            <w:noProof/>
            <w:webHidden/>
          </w:rPr>
          <w:t>20</w:t>
        </w:r>
        <w:r w:rsidR="007D57C9" w:rsidRPr="00662A28">
          <w:rPr>
            <w:noProof/>
            <w:webHidden/>
          </w:rPr>
          <w:fldChar w:fldCharType="end"/>
        </w:r>
      </w:hyperlink>
    </w:p>
    <w:p w14:paraId="6B574FF5" w14:textId="0610BD32"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64" w:history="1">
        <w:r w:rsidR="007D57C9" w:rsidRPr="00662A28">
          <w:rPr>
            <w:rStyle w:val="aff0"/>
            <w:noProof/>
          </w:rPr>
          <w:t>Статья 16. Градостроительные планы земельных участков</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_Toc145073364 \h </w:instrText>
        </w:r>
        <w:r w:rsidR="007D57C9" w:rsidRPr="00662A28">
          <w:rPr>
            <w:noProof/>
            <w:webHidden/>
          </w:rPr>
        </w:r>
        <w:r w:rsidR="007D57C9" w:rsidRPr="00662A28">
          <w:rPr>
            <w:noProof/>
            <w:webHidden/>
          </w:rPr>
          <w:fldChar w:fldCharType="separate"/>
        </w:r>
        <w:r w:rsidR="00B061D9">
          <w:rPr>
            <w:noProof/>
            <w:webHidden/>
          </w:rPr>
          <w:t>23</w:t>
        </w:r>
        <w:r w:rsidR="007D57C9" w:rsidRPr="00662A28">
          <w:rPr>
            <w:noProof/>
            <w:webHidden/>
          </w:rPr>
          <w:fldChar w:fldCharType="end"/>
        </w:r>
      </w:hyperlink>
    </w:p>
    <w:p w14:paraId="0FA34E09" w14:textId="7E172FA5" w:rsidR="007D57C9" w:rsidRPr="00662A28" w:rsidRDefault="005C4374" w:rsidP="007D57C9">
      <w:pPr>
        <w:pStyle w:val="32"/>
        <w:tabs>
          <w:tab w:val="right" w:leader="dot" w:pos="9923"/>
        </w:tabs>
        <w:rPr>
          <w:rFonts w:asciiTheme="minorHAnsi" w:eastAsiaTheme="minorEastAsia" w:hAnsiTheme="minorHAnsi" w:cstheme="minorBidi"/>
          <w:noProof/>
          <w:kern w:val="2"/>
          <w:sz w:val="22"/>
          <w:szCs w:val="22"/>
          <w14:ligatures w14:val="standardContextual"/>
        </w:rPr>
      </w:pPr>
      <w:hyperlink w:anchor="_Toc145073365" w:history="1">
        <w:r w:rsidR="007D57C9" w:rsidRPr="00662A28">
          <w:rPr>
            <w:rStyle w:val="aff0"/>
            <w:noProof/>
          </w:rPr>
          <w:t>1.2.5. Положение о проведении публичных слушаний по вопросам землепользования и застройки</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_Toc145073365 \h </w:instrText>
        </w:r>
        <w:r w:rsidR="007D57C9" w:rsidRPr="00662A28">
          <w:rPr>
            <w:noProof/>
            <w:webHidden/>
          </w:rPr>
        </w:r>
        <w:r w:rsidR="007D57C9" w:rsidRPr="00662A28">
          <w:rPr>
            <w:noProof/>
            <w:webHidden/>
          </w:rPr>
          <w:fldChar w:fldCharType="separate"/>
        </w:r>
        <w:r w:rsidR="00B061D9">
          <w:rPr>
            <w:noProof/>
            <w:webHidden/>
          </w:rPr>
          <w:t>27</w:t>
        </w:r>
        <w:r w:rsidR="007D57C9" w:rsidRPr="00662A28">
          <w:rPr>
            <w:noProof/>
            <w:webHidden/>
          </w:rPr>
          <w:fldChar w:fldCharType="end"/>
        </w:r>
      </w:hyperlink>
    </w:p>
    <w:p w14:paraId="06F575A2" w14:textId="6D6FB6E1"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66" w:history="1">
        <w:r w:rsidR="007D57C9" w:rsidRPr="00662A28">
          <w:rPr>
            <w:rStyle w:val="aff0"/>
            <w:noProof/>
          </w:rPr>
          <w:t>Статья 17. Общие положения организации и проведения публичных слушаний по вопросам землепользования и застройки</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_Toc145073366 \h </w:instrText>
        </w:r>
        <w:r w:rsidR="007D57C9" w:rsidRPr="00662A28">
          <w:rPr>
            <w:noProof/>
            <w:webHidden/>
          </w:rPr>
        </w:r>
        <w:r w:rsidR="007D57C9" w:rsidRPr="00662A28">
          <w:rPr>
            <w:noProof/>
            <w:webHidden/>
          </w:rPr>
          <w:fldChar w:fldCharType="separate"/>
        </w:r>
        <w:r w:rsidR="00B061D9">
          <w:rPr>
            <w:noProof/>
            <w:webHidden/>
          </w:rPr>
          <w:t>27</w:t>
        </w:r>
        <w:r w:rsidR="007D57C9" w:rsidRPr="00662A28">
          <w:rPr>
            <w:noProof/>
            <w:webHidden/>
          </w:rPr>
          <w:fldChar w:fldCharType="end"/>
        </w:r>
      </w:hyperlink>
    </w:p>
    <w:p w14:paraId="11AE6A79" w14:textId="3FF151C1" w:rsidR="007D57C9" w:rsidRPr="00662A28" w:rsidRDefault="005C4374" w:rsidP="007D57C9">
      <w:pPr>
        <w:pStyle w:val="32"/>
        <w:tabs>
          <w:tab w:val="right" w:leader="dot" w:pos="9923"/>
        </w:tabs>
        <w:rPr>
          <w:rFonts w:asciiTheme="minorHAnsi" w:eastAsiaTheme="minorEastAsia" w:hAnsiTheme="minorHAnsi" w:cstheme="minorBidi"/>
          <w:noProof/>
          <w:kern w:val="2"/>
          <w:sz w:val="22"/>
          <w:szCs w:val="22"/>
          <w14:ligatures w14:val="standardContextual"/>
        </w:rPr>
      </w:pPr>
      <w:hyperlink w:anchor="_Toc145073367" w:history="1">
        <w:r w:rsidR="007D57C9" w:rsidRPr="00662A28">
          <w:rPr>
            <w:rStyle w:val="aff0"/>
            <w:noProof/>
          </w:rPr>
          <w:t>1.2.6. Положение о порядке внесения изменений в настоящие правила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_Toc145073367 \h </w:instrText>
        </w:r>
        <w:r w:rsidR="007D57C9" w:rsidRPr="00662A28">
          <w:rPr>
            <w:noProof/>
            <w:webHidden/>
          </w:rPr>
        </w:r>
        <w:r w:rsidR="007D57C9" w:rsidRPr="00662A28">
          <w:rPr>
            <w:noProof/>
            <w:webHidden/>
          </w:rPr>
          <w:fldChar w:fldCharType="separate"/>
        </w:r>
        <w:r w:rsidR="00B061D9">
          <w:rPr>
            <w:noProof/>
            <w:webHidden/>
          </w:rPr>
          <w:t>27</w:t>
        </w:r>
        <w:r w:rsidR="007D57C9" w:rsidRPr="00662A28">
          <w:rPr>
            <w:noProof/>
            <w:webHidden/>
          </w:rPr>
          <w:fldChar w:fldCharType="end"/>
        </w:r>
      </w:hyperlink>
    </w:p>
    <w:p w14:paraId="6B375449" w14:textId="487ED1D9"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68" w:history="1">
        <w:r w:rsidR="007D57C9" w:rsidRPr="00662A28">
          <w:rPr>
            <w:rStyle w:val="aff0"/>
            <w:noProof/>
          </w:rPr>
          <w:t>Статья 18. Действие Правил по отношению к генеральному плану Листвянского муниципального образования, документации по планировке территории</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_Toc145073368 \h </w:instrText>
        </w:r>
        <w:r w:rsidR="007D57C9" w:rsidRPr="00662A28">
          <w:rPr>
            <w:noProof/>
            <w:webHidden/>
          </w:rPr>
        </w:r>
        <w:r w:rsidR="007D57C9" w:rsidRPr="00662A28">
          <w:rPr>
            <w:noProof/>
            <w:webHidden/>
          </w:rPr>
          <w:fldChar w:fldCharType="separate"/>
        </w:r>
        <w:r w:rsidR="00B061D9">
          <w:rPr>
            <w:noProof/>
            <w:webHidden/>
          </w:rPr>
          <w:t>27</w:t>
        </w:r>
        <w:r w:rsidR="007D57C9" w:rsidRPr="00662A28">
          <w:rPr>
            <w:noProof/>
            <w:webHidden/>
          </w:rPr>
          <w:fldChar w:fldCharType="end"/>
        </w:r>
      </w:hyperlink>
    </w:p>
    <w:p w14:paraId="44A9546E" w14:textId="60EC7E9A"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69" w:history="1">
        <w:r w:rsidR="007D57C9" w:rsidRPr="00662A28">
          <w:rPr>
            <w:rStyle w:val="aff0"/>
            <w:noProof/>
          </w:rPr>
          <w:t>Статья 19. Основание и инициатива по внесению изменений в Правила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_Toc145073369 \h </w:instrText>
        </w:r>
        <w:r w:rsidR="007D57C9" w:rsidRPr="00662A28">
          <w:rPr>
            <w:noProof/>
            <w:webHidden/>
          </w:rPr>
        </w:r>
        <w:r w:rsidR="007D57C9" w:rsidRPr="00662A28">
          <w:rPr>
            <w:noProof/>
            <w:webHidden/>
          </w:rPr>
          <w:fldChar w:fldCharType="separate"/>
        </w:r>
        <w:r w:rsidR="00B061D9">
          <w:rPr>
            <w:noProof/>
            <w:webHidden/>
          </w:rPr>
          <w:t>28</w:t>
        </w:r>
        <w:r w:rsidR="007D57C9" w:rsidRPr="00662A28">
          <w:rPr>
            <w:noProof/>
            <w:webHidden/>
          </w:rPr>
          <w:fldChar w:fldCharType="end"/>
        </w:r>
      </w:hyperlink>
    </w:p>
    <w:p w14:paraId="2F18C69F" w14:textId="28164828"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70" w:history="1">
        <w:r w:rsidR="007D57C9" w:rsidRPr="00662A28">
          <w:rPr>
            <w:rStyle w:val="aff0"/>
            <w:noProof/>
          </w:rPr>
          <w:t>Статья 20. Внесение изменений в Правила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_Toc145073370 \h </w:instrText>
        </w:r>
        <w:r w:rsidR="007D57C9" w:rsidRPr="00662A28">
          <w:rPr>
            <w:noProof/>
            <w:webHidden/>
          </w:rPr>
        </w:r>
        <w:r w:rsidR="007D57C9" w:rsidRPr="00662A28">
          <w:rPr>
            <w:noProof/>
            <w:webHidden/>
          </w:rPr>
          <w:fldChar w:fldCharType="separate"/>
        </w:r>
        <w:r w:rsidR="00B061D9">
          <w:rPr>
            <w:noProof/>
            <w:webHidden/>
          </w:rPr>
          <w:t>29</w:t>
        </w:r>
        <w:r w:rsidR="007D57C9" w:rsidRPr="00662A28">
          <w:rPr>
            <w:noProof/>
            <w:webHidden/>
          </w:rPr>
          <w:fldChar w:fldCharType="end"/>
        </w:r>
      </w:hyperlink>
    </w:p>
    <w:p w14:paraId="64888040" w14:textId="5BF87473" w:rsidR="007D57C9" w:rsidRPr="00662A28" w:rsidRDefault="005C4374" w:rsidP="007D57C9">
      <w:pPr>
        <w:pStyle w:val="32"/>
        <w:tabs>
          <w:tab w:val="right" w:leader="dot" w:pos="9923"/>
        </w:tabs>
        <w:rPr>
          <w:rFonts w:asciiTheme="minorHAnsi" w:eastAsiaTheme="minorEastAsia" w:hAnsiTheme="minorHAnsi" w:cstheme="minorBidi"/>
          <w:noProof/>
          <w:kern w:val="2"/>
          <w:sz w:val="22"/>
          <w:szCs w:val="22"/>
          <w14:ligatures w14:val="standardContextual"/>
        </w:rPr>
      </w:pPr>
      <w:hyperlink w:anchor="_Toc145073371" w:history="1">
        <w:r w:rsidR="007D57C9" w:rsidRPr="00662A28">
          <w:rPr>
            <w:rStyle w:val="aff0"/>
            <w:noProof/>
          </w:rPr>
          <w:t>1.2.7. Положение о регулировании иных вопросов землепользования и застройки</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_Toc145073371 \h </w:instrText>
        </w:r>
        <w:r w:rsidR="007D57C9" w:rsidRPr="00662A28">
          <w:rPr>
            <w:noProof/>
            <w:webHidden/>
          </w:rPr>
        </w:r>
        <w:r w:rsidR="007D57C9" w:rsidRPr="00662A28">
          <w:rPr>
            <w:noProof/>
            <w:webHidden/>
          </w:rPr>
          <w:fldChar w:fldCharType="separate"/>
        </w:r>
        <w:r w:rsidR="00B061D9">
          <w:rPr>
            <w:noProof/>
            <w:webHidden/>
          </w:rPr>
          <w:t>31</w:t>
        </w:r>
        <w:r w:rsidR="007D57C9" w:rsidRPr="00662A28">
          <w:rPr>
            <w:noProof/>
            <w:webHidden/>
          </w:rPr>
          <w:fldChar w:fldCharType="end"/>
        </w:r>
      </w:hyperlink>
    </w:p>
    <w:p w14:paraId="63AD03D2" w14:textId="40A7F5B4"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72" w:history="1">
        <w:r w:rsidR="007D57C9" w:rsidRPr="00662A28">
          <w:rPr>
            <w:rStyle w:val="aff0"/>
            <w:noProof/>
          </w:rPr>
          <w:t>Статья 21. Основания, условия и принципы изъятия земельных участков, иных объектов недвижимости для реализации государственных, муниципальных нужд</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_Toc145073372 \h </w:instrText>
        </w:r>
        <w:r w:rsidR="007D57C9" w:rsidRPr="00662A28">
          <w:rPr>
            <w:noProof/>
            <w:webHidden/>
          </w:rPr>
        </w:r>
        <w:r w:rsidR="007D57C9" w:rsidRPr="00662A28">
          <w:rPr>
            <w:noProof/>
            <w:webHidden/>
          </w:rPr>
          <w:fldChar w:fldCharType="separate"/>
        </w:r>
        <w:r w:rsidR="00B061D9">
          <w:rPr>
            <w:noProof/>
            <w:webHidden/>
          </w:rPr>
          <w:t>31</w:t>
        </w:r>
        <w:r w:rsidR="007D57C9" w:rsidRPr="00662A28">
          <w:rPr>
            <w:noProof/>
            <w:webHidden/>
          </w:rPr>
          <w:fldChar w:fldCharType="end"/>
        </w:r>
      </w:hyperlink>
    </w:p>
    <w:p w14:paraId="7F7870B1" w14:textId="4EE3ADF8"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73" w:history="1">
        <w:r w:rsidR="007D57C9" w:rsidRPr="00662A28">
          <w:rPr>
            <w:rStyle w:val="aff0"/>
            <w:noProof/>
          </w:rPr>
          <w:t>Статья 22. Условия принятия решений о резервировании земельных участков для реализации государственных, муниципальных нужд</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_Toc145073373 \h </w:instrText>
        </w:r>
        <w:r w:rsidR="007D57C9" w:rsidRPr="00662A28">
          <w:rPr>
            <w:noProof/>
            <w:webHidden/>
          </w:rPr>
        </w:r>
        <w:r w:rsidR="007D57C9" w:rsidRPr="00662A28">
          <w:rPr>
            <w:noProof/>
            <w:webHidden/>
          </w:rPr>
          <w:fldChar w:fldCharType="separate"/>
        </w:r>
        <w:r w:rsidR="00B061D9">
          <w:rPr>
            <w:noProof/>
            <w:webHidden/>
          </w:rPr>
          <w:t>32</w:t>
        </w:r>
        <w:r w:rsidR="007D57C9" w:rsidRPr="00662A28">
          <w:rPr>
            <w:noProof/>
            <w:webHidden/>
          </w:rPr>
          <w:fldChar w:fldCharType="end"/>
        </w:r>
      </w:hyperlink>
    </w:p>
    <w:p w14:paraId="4A883B99" w14:textId="76BACB47"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74" w:history="1">
        <w:r w:rsidR="007D57C9" w:rsidRPr="00662A28">
          <w:rPr>
            <w:rStyle w:val="aff0"/>
            <w:noProof/>
          </w:rPr>
          <w:t>Статья 23. Архитектурно-строительное проектирование, строительство, реконструкция объектов капитального строительства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_Toc145073374 \h </w:instrText>
        </w:r>
        <w:r w:rsidR="007D57C9" w:rsidRPr="00662A28">
          <w:rPr>
            <w:noProof/>
            <w:webHidden/>
          </w:rPr>
        </w:r>
        <w:r w:rsidR="007D57C9" w:rsidRPr="00662A28">
          <w:rPr>
            <w:noProof/>
            <w:webHidden/>
          </w:rPr>
          <w:fldChar w:fldCharType="separate"/>
        </w:r>
        <w:r w:rsidR="00B061D9">
          <w:rPr>
            <w:noProof/>
            <w:webHidden/>
          </w:rPr>
          <w:t>33</w:t>
        </w:r>
        <w:r w:rsidR="007D57C9" w:rsidRPr="00662A28">
          <w:rPr>
            <w:noProof/>
            <w:webHidden/>
          </w:rPr>
          <w:fldChar w:fldCharType="end"/>
        </w:r>
      </w:hyperlink>
    </w:p>
    <w:p w14:paraId="67633BD0" w14:textId="5F8847DC"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75" w:history="1">
        <w:r w:rsidR="007D57C9" w:rsidRPr="00662A28">
          <w:rPr>
            <w:rStyle w:val="aff0"/>
            <w:noProof/>
          </w:rPr>
          <w:t>Статья 24. Выдача разрешений на строительство</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_Toc145073375 \h </w:instrText>
        </w:r>
        <w:r w:rsidR="007D57C9" w:rsidRPr="00662A28">
          <w:rPr>
            <w:noProof/>
            <w:webHidden/>
          </w:rPr>
        </w:r>
        <w:r w:rsidR="007D57C9" w:rsidRPr="00662A28">
          <w:rPr>
            <w:noProof/>
            <w:webHidden/>
          </w:rPr>
          <w:fldChar w:fldCharType="separate"/>
        </w:r>
        <w:r w:rsidR="00B061D9">
          <w:rPr>
            <w:noProof/>
            <w:webHidden/>
          </w:rPr>
          <w:t>36</w:t>
        </w:r>
        <w:r w:rsidR="007D57C9" w:rsidRPr="00662A28">
          <w:rPr>
            <w:noProof/>
            <w:webHidden/>
          </w:rPr>
          <w:fldChar w:fldCharType="end"/>
        </w:r>
      </w:hyperlink>
    </w:p>
    <w:p w14:paraId="64FA9598" w14:textId="19BC384C"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76" w:history="1">
        <w:r w:rsidR="007D57C9" w:rsidRPr="00662A28">
          <w:rPr>
            <w:rStyle w:val="aff0"/>
            <w:noProof/>
          </w:rPr>
          <w:t>Статья 25. Приемка объекта и выдача разрешения на ввод объекта в эксплуатацию</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_Toc145073376 \h </w:instrText>
        </w:r>
        <w:r w:rsidR="007D57C9" w:rsidRPr="00662A28">
          <w:rPr>
            <w:noProof/>
            <w:webHidden/>
          </w:rPr>
        </w:r>
        <w:r w:rsidR="007D57C9" w:rsidRPr="00662A28">
          <w:rPr>
            <w:noProof/>
            <w:webHidden/>
          </w:rPr>
          <w:fldChar w:fldCharType="separate"/>
        </w:r>
        <w:r w:rsidR="00B061D9">
          <w:rPr>
            <w:noProof/>
            <w:webHidden/>
          </w:rPr>
          <w:t>36</w:t>
        </w:r>
        <w:r w:rsidR="007D57C9" w:rsidRPr="00662A28">
          <w:rPr>
            <w:noProof/>
            <w:webHidden/>
          </w:rPr>
          <w:fldChar w:fldCharType="end"/>
        </w:r>
      </w:hyperlink>
    </w:p>
    <w:p w14:paraId="7C49CBCC" w14:textId="75ECE294"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77" w:history="1">
        <w:r w:rsidR="007D57C9" w:rsidRPr="00662A28">
          <w:rPr>
            <w:rStyle w:val="aff0"/>
            <w:noProof/>
          </w:rPr>
          <w:t>Статья 26. Контроль использования земельных участков и объектов капитального строительства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_Toc145073377 \h </w:instrText>
        </w:r>
        <w:r w:rsidR="007D57C9" w:rsidRPr="00662A28">
          <w:rPr>
            <w:noProof/>
            <w:webHidden/>
          </w:rPr>
        </w:r>
        <w:r w:rsidR="007D57C9" w:rsidRPr="00662A28">
          <w:rPr>
            <w:noProof/>
            <w:webHidden/>
          </w:rPr>
          <w:fldChar w:fldCharType="separate"/>
        </w:r>
        <w:r w:rsidR="00B061D9">
          <w:rPr>
            <w:noProof/>
            <w:webHidden/>
          </w:rPr>
          <w:t>37</w:t>
        </w:r>
        <w:r w:rsidR="007D57C9" w:rsidRPr="00662A28">
          <w:rPr>
            <w:noProof/>
            <w:webHidden/>
          </w:rPr>
          <w:fldChar w:fldCharType="end"/>
        </w:r>
      </w:hyperlink>
    </w:p>
    <w:p w14:paraId="361C3A4F" w14:textId="2692787F"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78" w:history="1">
        <w:r w:rsidR="007D57C9" w:rsidRPr="00662A28">
          <w:rPr>
            <w:rStyle w:val="aff0"/>
            <w:noProof/>
          </w:rPr>
          <w:t>Статья 27. Ответственность за нарушение Правил</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_Toc145073378 \h </w:instrText>
        </w:r>
        <w:r w:rsidR="007D57C9" w:rsidRPr="00662A28">
          <w:rPr>
            <w:noProof/>
            <w:webHidden/>
          </w:rPr>
        </w:r>
        <w:r w:rsidR="007D57C9" w:rsidRPr="00662A28">
          <w:rPr>
            <w:noProof/>
            <w:webHidden/>
          </w:rPr>
          <w:fldChar w:fldCharType="separate"/>
        </w:r>
        <w:r w:rsidR="00B061D9">
          <w:rPr>
            <w:noProof/>
            <w:webHidden/>
          </w:rPr>
          <w:t>38</w:t>
        </w:r>
        <w:r w:rsidR="007D57C9" w:rsidRPr="00662A28">
          <w:rPr>
            <w:noProof/>
            <w:webHidden/>
          </w:rPr>
          <w:fldChar w:fldCharType="end"/>
        </w:r>
      </w:hyperlink>
    </w:p>
    <w:p w14:paraId="73F5C36F" w14:textId="0CD34149"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79" w:history="1">
        <w:r w:rsidR="007D57C9" w:rsidRPr="00662A28">
          <w:rPr>
            <w:rStyle w:val="aff0"/>
            <w:noProof/>
          </w:rPr>
          <w:t>Статья 28. Вступление в силу настоящих Правил</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_Toc145073379 \h </w:instrText>
        </w:r>
        <w:r w:rsidR="007D57C9" w:rsidRPr="00662A28">
          <w:rPr>
            <w:noProof/>
            <w:webHidden/>
          </w:rPr>
        </w:r>
        <w:r w:rsidR="007D57C9" w:rsidRPr="00662A28">
          <w:rPr>
            <w:noProof/>
            <w:webHidden/>
          </w:rPr>
          <w:fldChar w:fldCharType="separate"/>
        </w:r>
        <w:r w:rsidR="00B061D9">
          <w:rPr>
            <w:noProof/>
            <w:webHidden/>
          </w:rPr>
          <w:t>38</w:t>
        </w:r>
        <w:r w:rsidR="007D57C9" w:rsidRPr="00662A28">
          <w:rPr>
            <w:noProof/>
            <w:webHidden/>
          </w:rPr>
          <w:fldChar w:fldCharType="end"/>
        </w:r>
      </w:hyperlink>
    </w:p>
    <w:p w14:paraId="36577841" w14:textId="239E1CAE" w:rsidR="007D57C9" w:rsidRPr="00662A28" w:rsidRDefault="005C4374" w:rsidP="007D57C9">
      <w:pPr>
        <w:pStyle w:val="16"/>
        <w:tabs>
          <w:tab w:val="clear" w:pos="9606"/>
          <w:tab w:val="right" w:leader="dot" w:pos="9923"/>
        </w:tabs>
        <w:rPr>
          <w:rFonts w:asciiTheme="minorHAnsi" w:eastAsiaTheme="minorEastAsia" w:hAnsiTheme="minorHAnsi" w:cstheme="minorBidi"/>
          <w:b w:val="0"/>
          <w:bCs w:val="0"/>
          <w:kern w:val="2"/>
          <w:sz w:val="22"/>
          <w:szCs w:val="22"/>
          <w14:ligatures w14:val="standardContextual"/>
        </w:rPr>
      </w:pPr>
      <w:hyperlink w:anchor="_Toc145073380" w:history="1">
        <w:r w:rsidR="007D57C9" w:rsidRPr="00662A28">
          <w:rPr>
            <w:rStyle w:val="aff0"/>
          </w:rPr>
          <w:t xml:space="preserve">Часть </w:t>
        </w:r>
        <w:r w:rsidR="007D57C9" w:rsidRPr="00662A28">
          <w:rPr>
            <w:rStyle w:val="aff0"/>
            <w:lang w:val="en-US"/>
          </w:rPr>
          <w:t>I</w:t>
        </w:r>
        <w:r w:rsidR="007D57C9" w:rsidRPr="00662A28">
          <w:rPr>
            <w:rStyle w:val="aff0"/>
          </w:rPr>
          <w:t>I. Карта градостроительного зонирования</w:t>
        </w:r>
        <w:r w:rsidR="007D57C9" w:rsidRPr="00662A28">
          <w:rPr>
            <w:webHidden/>
          </w:rPr>
          <w:tab/>
        </w:r>
        <w:r w:rsidR="007D57C9" w:rsidRPr="00662A28">
          <w:rPr>
            <w:webHidden/>
          </w:rPr>
          <w:fldChar w:fldCharType="begin"/>
        </w:r>
        <w:r w:rsidR="007D57C9" w:rsidRPr="00662A28">
          <w:rPr>
            <w:webHidden/>
          </w:rPr>
          <w:instrText xml:space="preserve"> PAGEREF _Toc145073380 \h </w:instrText>
        </w:r>
        <w:r w:rsidR="007D57C9" w:rsidRPr="00662A28">
          <w:rPr>
            <w:webHidden/>
          </w:rPr>
        </w:r>
        <w:r w:rsidR="007D57C9" w:rsidRPr="00662A28">
          <w:rPr>
            <w:webHidden/>
          </w:rPr>
          <w:fldChar w:fldCharType="separate"/>
        </w:r>
        <w:r w:rsidR="00B061D9">
          <w:rPr>
            <w:webHidden/>
          </w:rPr>
          <w:t>39</w:t>
        </w:r>
        <w:r w:rsidR="007D57C9" w:rsidRPr="00662A28">
          <w:rPr>
            <w:webHidden/>
          </w:rPr>
          <w:fldChar w:fldCharType="end"/>
        </w:r>
      </w:hyperlink>
    </w:p>
    <w:p w14:paraId="54AD2410" w14:textId="1F7286B2"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81" w:history="1">
        <w:r w:rsidR="007D57C9" w:rsidRPr="00662A28">
          <w:rPr>
            <w:rStyle w:val="aff0"/>
            <w:noProof/>
          </w:rPr>
          <w:t>Статья 29. Карта градостроительного зонирования</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_Toc145073381 \h </w:instrText>
        </w:r>
        <w:r w:rsidR="007D57C9" w:rsidRPr="00662A28">
          <w:rPr>
            <w:noProof/>
            <w:webHidden/>
          </w:rPr>
        </w:r>
        <w:r w:rsidR="007D57C9" w:rsidRPr="00662A28">
          <w:rPr>
            <w:noProof/>
            <w:webHidden/>
          </w:rPr>
          <w:fldChar w:fldCharType="separate"/>
        </w:r>
        <w:r w:rsidR="00B061D9">
          <w:rPr>
            <w:noProof/>
            <w:webHidden/>
          </w:rPr>
          <w:t>39</w:t>
        </w:r>
        <w:r w:rsidR="007D57C9" w:rsidRPr="00662A28">
          <w:rPr>
            <w:noProof/>
            <w:webHidden/>
          </w:rPr>
          <w:fldChar w:fldCharType="end"/>
        </w:r>
      </w:hyperlink>
    </w:p>
    <w:p w14:paraId="114D5A79" w14:textId="3617CA3A" w:rsidR="007D57C9" w:rsidRPr="00662A28" w:rsidRDefault="005C4374" w:rsidP="007D57C9">
      <w:pPr>
        <w:pStyle w:val="16"/>
        <w:tabs>
          <w:tab w:val="clear" w:pos="9606"/>
          <w:tab w:val="right" w:leader="dot" w:pos="9923"/>
        </w:tabs>
        <w:rPr>
          <w:rFonts w:asciiTheme="minorHAnsi" w:eastAsiaTheme="minorEastAsia" w:hAnsiTheme="minorHAnsi" w:cstheme="minorBidi"/>
          <w:b w:val="0"/>
          <w:bCs w:val="0"/>
          <w:kern w:val="2"/>
          <w:sz w:val="22"/>
          <w:szCs w:val="22"/>
          <w14:ligatures w14:val="standardContextual"/>
        </w:rPr>
      </w:pPr>
      <w:hyperlink w:anchor="_Toc145073382" w:history="1">
        <w:r w:rsidR="007D57C9" w:rsidRPr="00662A28">
          <w:rPr>
            <w:rStyle w:val="aff0"/>
          </w:rPr>
          <w:t xml:space="preserve">Часть </w:t>
        </w:r>
        <w:r w:rsidR="007D57C9" w:rsidRPr="00662A28">
          <w:rPr>
            <w:rStyle w:val="aff0"/>
            <w:lang w:val="en-US"/>
          </w:rPr>
          <w:t>II</w:t>
        </w:r>
        <w:r w:rsidR="007D57C9" w:rsidRPr="00662A28">
          <w:rPr>
            <w:rStyle w:val="aff0"/>
          </w:rPr>
          <w:t>I. Градостроительные регламенты</w:t>
        </w:r>
        <w:r w:rsidR="007D57C9" w:rsidRPr="00662A28">
          <w:rPr>
            <w:webHidden/>
          </w:rPr>
          <w:tab/>
        </w:r>
        <w:r w:rsidR="007D57C9" w:rsidRPr="00662A28">
          <w:rPr>
            <w:webHidden/>
          </w:rPr>
          <w:fldChar w:fldCharType="begin"/>
        </w:r>
        <w:r w:rsidR="007D57C9" w:rsidRPr="00662A28">
          <w:rPr>
            <w:webHidden/>
          </w:rPr>
          <w:instrText xml:space="preserve"> PAGEREF _Toc145073382 \h </w:instrText>
        </w:r>
        <w:r w:rsidR="007D57C9" w:rsidRPr="00662A28">
          <w:rPr>
            <w:webHidden/>
          </w:rPr>
        </w:r>
        <w:r w:rsidR="007D57C9" w:rsidRPr="00662A28">
          <w:rPr>
            <w:webHidden/>
          </w:rPr>
          <w:fldChar w:fldCharType="separate"/>
        </w:r>
        <w:r w:rsidR="00B061D9">
          <w:rPr>
            <w:webHidden/>
          </w:rPr>
          <w:t>40</w:t>
        </w:r>
        <w:r w:rsidR="007D57C9" w:rsidRPr="00662A28">
          <w:rPr>
            <w:webHidden/>
          </w:rPr>
          <w:fldChar w:fldCharType="end"/>
        </w:r>
      </w:hyperlink>
    </w:p>
    <w:p w14:paraId="5F949392" w14:textId="120CB326" w:rsidR="007D57C9" w:rsidRPr="00662A28" w:rsidRDefault="005C4374" w:rsidP="007D57C9">
      <w:pPr>
        <w:pStyle w:val="27"/>
        <w:tabs>
          <w:tab w:val="clear" w:pos="9605"/>
          <w:tab w:val="right" w:leader="dot" w:pos="9923"/>
        </w:tabs>
        <w:rPr>
          <w:rFonts w:asciiTheme="minorHAnsi" w:eastAsiaTheme="minorEastAsia" w:hAnsiTheme="minorHAnsi" w:cstheme="minorBidi"/>
          <w:b w:val="0"/>
          <w:iCs w:val="0"/>
          <w:kern w:val="2"/>
          <w:sz w:val="22"/>
          <w:szCs w:val="22"/>
          <w14:ligatures w14:val="standardContextual"/>
        </w:rPr>
      </w:pPr>
      <w:hyperlink w:anchor="_Toc145073383" w:history="1">
        <w:r w:rsidR="007D57C9" w:rsidRPr="00662A28">
          <w:rPr>
            <w:rStyle w:val="aff0"/>
            <w:bCs/>
          </w:rPr>
          <w:t xml:space="preserve">Глава 3.1. </w:t>
        </w:r>
        <w:r w:rsidR="007D57C9" w:rsidRPr="00662A28">
          <w:rPr>
            <w:rStyle w:val="aff0"/>
          </w:rPr>
          <w:t>Использование земельных участков и земель, на которые действие градостроительных регламентов не распространяется или для которых градостроительные регламенты не устанавливаются</w:t>
        </w:r>
        <w:r w:rsidR="007D57C9" w:rsidRPr="00662A28">
          <w:rPr>
            <w:webHidden/>
          </w:rPr>
          <w:tab/>
        </w:r>
        <w:r w:rsidR="007D57C9" w:rsidRPr="00662A28">
          <w:rPr>
            <w:webHidden/>
          </w:rPr>
          <w:fldChar w:fldCharType="begin"/>
        </w:r>
        <w:r w:rsidR="007D57C9" w:rsidRPr="00662A28">
          <w:rPr>
            <w:webHidden/>
          </w:rPr>
          <w:instrText xml:space="preserve"> PAGEREF _Toc145073383 \h </w:instrText>
        </w:r>
        <w:r w:rsidR="007D57C9" w:rsidRPr="00662A28">
          <w:rPr>
            <w:webHidden/>
          </w:rPr>
        </w:r>
        <w:r w:rsidR="007D57C9" w:rsidRPr="00662A28">
          <w:rPr>
            <w:webHidden/>
          </w:rPr>
          <w:fldChar w:fldCharType="separate"/>
        </w:r>
        <w:r w:rsidR="00B061D9">
          <w:rPr>
            <w:webHidden/>
          </w:rPr>
          <w:t>40</w:t>
        </w:r>
        <w:r w:rsidR="007D57C9" w:rsidRPr="00662A28">
          <w:rPr>
            <w:webHidden/>
          </w:rPr>
          <w:fldChar w:fldCharType="end"/>
        </w:r>
      </w:hyperlink>
    </w:p>
    <w:p w14:paraId="61EE2A0B" w14:textId="16B35418"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84" w:history="1">
        <w:r w:rsidR="007D57C9" w:rsidRPr="00662A28">
          <w:rPr>
            <w:rStyle w:val="aff0"/>
            <w:noProof/>
          </w:rPr>
          <w:t>Статья 30. Использование земель, для которых градостроительные регламенты не устанавливаются</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_Toc145073384 \h </w:instrText>
        </w:r>
        <w:r w:rsidR="007D57C9" w:rsidRPr="00662A28">
          <w:rPr>
            <w:noProof/>
            <w:webHidden/>
          </w:rPr>
        </w:r>
        <w:r w:rsidR="007D57C9" w:rsidRPr="00662A28">
          <w:rPr>
            <w:noProof/>
            <w:webHidden/>
          </w:rPr>
          <w:fldChar w:fldCharType="separate"/>
        </w:r>
        <w:r w:rsidR="00B061D9">
          <w:rPr>
            <w:noProof/>
            <w:webHidden/>
          </w:rPr>
          <w:t>40</w:t>
        </w:r>
        <w:r w:rsidR="007D57C9" w:rsidRPr="00662A28">
          <w:rPr>
            <w:noProof/>
            <w:webHidden/>
          </w:rPr>
          <w:fldChar w:fldCharType="end"/>
        </w:r>
      </w:hyperlink>
    </w:p>
    <w:p w14:paraId="08CFD851" w14:textId="7B687E96"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85" w:history="1">
        <w:r w:rsidR="007D57C9" w:rsidRPr="00662A28">
          <w:rPr>
            <w:rStyle w:val="aff0"/>
            <w:noProof/>
          </w:rPr>
          <w:t>Статья 31. Использование земельных участков, на которые действие градостроительных регламентов не распространяется</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_Toc145073385 \h </w:instrText>
        </w:r>
        <w:r w:rsidR="007D57C9" w:rsidRPr="00662A28">
          <w:rPr>
            <w:noProof/>
            <w:webHidden/>
          </w:rPr>
        </w:r>
        <w:r w:rsidR="007D57C9" w:rsidRPr="00662A28">
          <w:rPr>
            <w:noProof/>
            <w:webHidden/>
          </w:rPr>
          <w:fldChar w:fldCharType="separate"/>
        </w:r>
        <w:r w:rsidR="00B061D9">
          <w:rPr>
            <w:noProof/>
            <w:webHidden/>
          </w:rPr>
          <w:t>40</w:t>
        </w:r>
        <w:r w:rsidR="007D57C9" w:rsidRPr="00662A28">
          <w:rPr>
            <w:noProof/>
            <w:webHidden/>
          </w:rPr>
          <w:fldChar w:fldCharType="end"/>
        </w:r>
      </w:hyperlink>
    </w:p>
    <w:p w14:paraId="28AA599E" w14:textId="7768EE9F" w:rsidR="007D57C9" w:rsidRPr="00662A28" w:rsidRDefault="005C4374" w:rsidP="007D57C9">
      <w:pPr>
        <w:pStyle w:val="27"/>
        <w:tabs>
          <w:tab w:val="clear" w:pos="9605"/>
          <w:tab w:val="right" w:leader="dot" w:pos="9923"/>
        </w:tabs>
        <w:rPr>
          <w:rFonts w:asciiTheme="minorHAnsi" w:eastAsiaTheme="minorEastAsia" w:hAnsiTheme="minorHAnsi" w:cstheme="minorBidi"/>
          <w:b w:val="0"/>
          <w:iCs w:val="0"/>
          <w:kern w:val="2"/>
          <w:sz w:val="22"/>
          <w:szCs w:val="22"/>
          <w14:ligatures w14:val="standardContextual"/>
        </w:rPr>
      </w:pPr>
      <w:hyperlink w:anchor="_Toc145073386" w:history="1">
        <w:r w:rsidR="007D57C9" w:rsidRPr="00662A28">
          <w:rPr>
            <w:rStyle w:val="aff0"/>
            <w:bCs/>
          </w:rPr>
          <w:t xml:space="preserve">Глава 3.2. </w:t>
        </w:r>
        <w:r w:rsidR="007D57C9" w:rsidRPr="00662A28">
          <w:rPr>
            <w:rStyle w:val="aff0"/>
          </w:rPr>
          <w:t>Градостроительные регламенты, установленные применительно к зонам с особыми условиями использования территорий</w:t>
        </w:r>
        <w:r w:rsidR="007D57C9" w:rsidRPr="00662A28">
          <w:rPr>
            <w:webHidden/>
          </w:rPr>
          <w:tab/>
        </w:r>
        <w:r w:rsidR="007D57C9" w:rsidRPr="00662A28">
          <w:rPr>
            <w:webHidden/>
          </w:rPr>
          <w:fldChar w:fldCharType="begin"/>
        </w:r>
        <w:r w:rsidR="007D57C9" w:rsidRPr="00662A28">
          <w:rPr>
            <w:webHidden/>
          </w:rPr>
          <w:instrText xml:space="preserve"> PAGEREF _Toc145073386 \h </w:instrText>
        </w:r>
        <w:r w:rsidR="007D57C9" w:rsidRPr="00662A28">
          <w:rPr>
            <w:webHidden/>
          </w:rPr>
        </w:r>
        <w:r w:rsidR="007D57C9" w:rsidRPr="00662A28">
          <w:rPr>
            <w:webHidden/>
          </w:rPr>
          <w:fldChar w:fldCharType="separate"/>
        </w:r>
        <w:r w:rsidR="00B061D9">
          <w:rPr>
            <w:webHidden/>
          </w:rPr>
          <w:t>41</w:t>
        </w:r>
        <w:r w:rsidR="007D57C9" w:rsidRPr="00662A28">
          <w:rPr>
            <w:webHidden/>
          </w:rPr>
          <w:fldChar w:fldCharType="end"/>
        </w:r>
      </w:hyperlink>
    </w:p>
    <w:p w14:paraId="2A3CD319" w14:textId="358FEA3A"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87" w:history="1">
        <w:r w:rsidR="007D57C9" w:rsidRPr="00662A28">
          <w:rPr>
            <w:rStyle w:val="aff0"/>
            <w:noProof/>
          </w:rPr>
          <w:t>Статья 32. Санитарно-защитные зоны и разрывы</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_Toc145073387 \h </w:instrText>
        </w:r>
        <w:r w:rsidR="007D57C9" w:rsidRPr="00662A28">
          <w:rPr>
            <w:noProof/>
            <w:webHidden/>
          </w:rPr>
        </w:r>
        <w:r w:rsidR="007D57C9" w:rsidRPr="00662A28">
          <w:rPr>
            <w:noProof/>
            <w:webHidden/>
          </w:rPr>
          <w:fldChar w:fldCharType="separate"/>
        </w:r>
        <w:r w:rsidR="00B061D9">
          <w:rPr>
            <w:noProof/>
            <w:webHidden/>
          </w:rPr>
          <w:t>41</w:t>
        </w:r>
        <w:r w:rsidR="007D57C9" w:rsidRPr="00662A28">
          <w:rPr>
            <w:noProof/>
            <w:webHidden/>
          </w:rPr>
          <w:fldChar w:fldCharType="end"/>
        </w:r>
      </w:hyperlink>
    </w:p>
    <w:p w14:paraId="7A7B319B" w14:textId="7D34BE27"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88" w:history="1">
        <w:r w:rsidR="007D57C9" w:rsidRPr="00662A28">
          <w:rPr>
            <w:rStyle w:val="aff0"/>
            <w:noProof/>
          </w:rPr>
          <w:t>Статья 33. Зоны охраны объектов инженерной и транспортной инфраструктуры</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_Toc145073388 \h </w:instrText>
        </w:r>
        <w:r w:rsidR="007D57C9" w:rsidRPr="00662A28">
          <w:rPr>
            <w:noProof/>
            <w:webHidden/>
          </w:rPr>
        </w:r>
        <w:r w:rsidR="007D57C9" w:rsidRPr="00662A28">
          <w:rPr>
            <w:noProof/>
            <w:webHidden/>
          </w:rPr>
          <w:fldChar w:fldCharType="separate"/>
        </w:r>
        <w:r w:rsidR="00B061D9">
          <w:rPr>
            <w:noProof/>
            <w:webHidden/>
          </w:rPr>
          <w:t>43</w:t>
        </w:r>
        <w:r w:rsidR="007D57C9" w:rsidRPr="00662A28">
          <w:rPr>
            <w:noProof/>
            <w:webHidden/>
          </w:rPr>
          <w:fldChar w:fldCharType="end"/>
        </w:r>
      </w:hyperlink>
    </w:p>
    <w:p w14:paraId="632B0B1B" w14:textId="102661F2"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89" w:history="1">
        <w:r w:rsidR="007D57C9" w:rsidRPr="00662A28">
          <w:rPr>
            <w:rStyle w:val="aff0"/>
            <w:noProof/>
          </w:rPr>
          <w:t>Статья 34. Зоны охраны водных объ</w:t>
        </w:r>
        <w:bookmarkStart w:id="23" w:name="_GoBack"/>
        <w:bookmarkEnd w:id="23"/>
        <w:r w:rsidR="007D57C9" w:rsidRPr="00662A28">
          <w:rPr>
            <w:rStyle w:val="aff0"/>
            <w:noProof/>
          </w:rPr>
          <w:t>ектов</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_Toc145073389 \h </w:instrText>
        </w:r>
        <w:r w:rsidR="007D57C9" w:rsidRPr="00662A28">
          <w:rPr>
            <w:noProof/>
            <w:webHidden/>
          </w:rPr>
        </w:r>
        <w:r w:rsidR="007D57C9" w:rsidRPr="00662A28">
          <w:rPr>
            <w:noProof/>
            <w:webHidden/>
          </w:rPr>
          <w:fldChar w:fldCharType="separate"/>
        </w:r>
        <w:r w:rsidR="00B061D9">
          <w:rPr>
            <w:noProof/>
            <w:webHidden/>
          </w:rPr>
          <w:t>44</w:t>
        </w:r>
        <w:r w:rsidR="007D57C9" w:rsidRPr="00662A28">
          <w:rPr>
            <w:noProof/>
            <w:webHidden/>
          </w:rPr>
          <w:fldChar w:fldCharType="end"/>
        </w:r>
      </w:hyperlink>
    </w:p>
    <w:p w14:paraId="0555F822" w14:textId="424A7691"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90" w:history="1">
        <w:r w:rsidR="007D57C9" w:rsidRPr="00662A28">
          <w:rPr>
            <w:rStyle w:val="aff0"/>
            <w:noProof/>
          </w:rPr>
          <w:t>Статья 35. Зоны санитарной охраны источников питьевого водоснабжения</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_Toc145073390 \h </w:instrText>
        </w:r>
        <w:r w:rsidR="007D57C9" w:rsidRPr="00662A28">
          <w:rPr>
            <w:noProof/>
            <w:webHidden/>
          </w:rPr>
        </w:r>
        <w:r w:rsidR="007D57C9" w:rsidRPr="00662A28">
          <w:rPr>
            <w:noProof/>
            <w:webHidden/>
          </w:rPr>
          <w:fldChar w:fldCharType="separate"/>
        </w:r>
        <w:r w:rsidR="00B061D9">
          <w:rPr>
            <w:noProof/>
            <w:webHidden/>
          </w:rPr>
          <w:t>45</w:t>
        </w:r>
        <w:r w:rsidR="007D57C9" w:rsidRPr="00662A28">
          <w:rPr>
            <w:noProof/>
            <w:webHidden/>
          </w:rPr>
          <w:fldChar w:fldCharType="end"/>
        </w:r>
      </w:hyperlink>
    </w:p>
    <w:p w14:paraId="4E1CE45A" w14:textId="3071C552"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91" w:history="1">
        <w:r w:rsidR="007D57C9" w:rsidRPr="00662A28">
          <w:rPr>
            <w:rStyle w:val="aff0"/>
            <w:noProof/>
          </w:rPr>
          <w:t>Статься 36. Рыбохозяйственная заповедная зона озера Байкал</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_Toc145073391 \h </w:instrText>
        </w:r>
        <w:r w:rsidR="007D57C9" w:rsidRPr="00662A28">
          <w:rPr>
            <w:noProof/>
            <w:webHidden/>
          </w:rPr>
        </w:r>
        <w:r w:rsidR="007D57C9" w:rsidRPr="00662A28">
          <w:rPr>
            <w:noProof/>
            <w:webHidden/>
          </w:rPr>
          <w:fldChar w:fldCharType="separate"/>
        </w:r>
        <w:r w:rsidR="00B061D9">
          <w:rPr>
            <w:noProof/>
            <w:webHidden/>
          </w:rPr>
          <w:t>46</w:t>
        </w:r>
        <w:r w:rsidR="007D57C9" w:rsidRPr="00662A28">
          <w:rPr>
            <w:noProof/>
            <w:webHidden/>
          </w:rPr>
          <w:fldChar w:fldCharType="end"/>
        </w:r>
      </w:hyperlink>
    </w:p>
    <w:p w14:paraId="45712CC8" w14:textId="7998F54C" w:rsidR="007D57C9" w:rsidRPr="00662A28" w:rsidRDefault="005C4374" w:rsidP="007D57C9">
      <w:pPr>
        <w:pStyle w:val="27"/>
        <w:tabs>
          <w:tab w:val="clear" w:pos="9605"/>
          <w:tab w:val="right" w:leader="dot" w:pos="9923"/>
        </w:tabs>
        <w:jc w:val="both"/>
        <w:rPr>
          <w:rFonts w:asciiTheme="minorHAnsi" w:eastAsiaTheme="minorEastAsia" w:hAnsiTheme="minorHAnsi" w:cstheme="minorBidi"/>
          <w:b w:val="0"/>
          <w:iCs w:val="0"/>
          <w:kern w:val="2"/>
          <w:sz w:val="22"/>
          <w:szCs w:val="22"/>
          <w14:ligatures w14:val="standardContextual"/>
        </w:rPr>
      </w:pPr>
      <w:hyperlink w:anchor="_Toc145073392" w:history="1">
        <w:r w:rsidR="007D57C9" w:rsidRPr="00662A28">
          <w:rPr>
            <w:rStyle w:val="aff0"/>
            <w:bCs/>
          </w:rPr>
          <w:t xml:space="preserve">Глава 3.3. </w:t>
        </w:r>
        <w:r w:rsidR="007D57C9" w:rsidRPr="00662A28">
          <w:rPr>
            <w:rStyle w:val="aff0"/>
          </w:rPr>
          <w:t>Градостроительные регламенты установленные применительно к территориальным зонам</w:t>
        </w:r>
        <w:r w:rsidR="007D57C9" w:rsidRPr="00662A28">
          <w:rPr>
            <w:webHidden/>
          </w:rPr>
          <w:tab/>
        </w:r>
        <w:r w:rsidR="007D57C9" w:rsidRPr="00662A28">
          <w:rPr>
            <w:webHidden/>
          </w:rPr>
          <w:fldChar w:fldCharType="begin"/>
        </w:r>
        <w:r w:rsidR="007D57C9" w:rsidRPr="00662A28">
          <w:rPr>
            <w:webHidden/>
          </w:rPr>
          <w:instrText xml:space="preserve"> PAGEREF _Toc145073392 \h </w:instrText>
        </w:r>
        <w:r w:rsidR="007D57C9" w:rsidRPr="00662A28">
          <w:rPr>
            <w:webHidden/>
          </w:rPr>
        </w:r>
        <w:r w:rsidR="007D57C9" w:rsidRPr="00662A28">
          <w:rPr>
            <w:webHidden/>
          </w:rPr>
          <w:fldChar w:fldCharType="separate"/>
        </w:r>
        <w:r w:rsidR="00B061D9">
          <w:rPr>
            <w:webHidden/>
          </w:rPr>
          <w:t>50</w:t>
        </w:r>
        <w:r w:rsidR="007D57C9" w:rsidRPr="00662A28">
          <w:rPr>
            <w:webHidden/>
          </w:rPr>
          <w:fldChar w:fldCharType="end"/>
        </w:r>
      </w:hyperlink>
    </w:p>
    <w:p w14:paraId="21CFD790" w14:textId="1201A42A"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93" w:history="1">
        <w:r w:rsidR="007D57C9" w:rsidRPr="00662A28">
          <w:rPr>
            <w:rStyle w:val="aff0"/>
            <w:noProof/>
          </w:rPr>
          <w:t>Статья 41. Градостроительные регламенты и их применение</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_Toc145073393 \h </w:instrText>
        </w:r>
        <w:r w:rsidR="007D57C9" w:rsidRPr="00662A28">
          <w:rPr>
            <w:noProof/>
            <w:webHidden/>
          </w:rPr>
        </w:r>
        <w:r w:rsidR="007D57C9" w:rsidRPr="00662A28">
          <w:rPr>
            <w:noProof/>
            <w:webHidden/>
          </w:rPr>
          <w:fldChar w:fldCharType="separate"/>
        </w:r>
        <w:r w:rsidR="00B061D9">
          <w:rPr>
            <w:noProof/>
            <w:webHidden/>
          </w:rPr>
          <w:t>50</w:t>
        </w:r>
        <w:r w:rsidR="007D57C9" w:rsidRPr="00662A28">
          <w:rPr>
            <w:noProof/>
            <w:webHidden/>
          </w:rPr>
          <w:fldChar w:fldCharType="end"/>
        </w:r>
      </w:hyperlink>
    </w:p>
    <w:p w14:paraId="3D8D8029" w14:textId="6199716E"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94" w:history="1">
        <w:r w:rsidR="007D57C9" w:rsidRPr="00662A28">
          <w:rPr>
            <w:rStyle w:val="aff0"/>
            <w:noProof/>
          </w:rPr>
          <w:t>Статья 42. Виды территориальных зон, выделенных на карте градостроительного зонирования территории Листвянского муниципального образования</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_Toc145073394 \h </w:instrText>
        </w:r>
        <w:r w:rsidR="007D57C9" w:rsidRPr="00662A28">
          <w:rPr>
            <w:noProof/>
            <w:webHidden/>
          </w:rPr>
        </w:r>
        <w:r w:rsidR="007D57C9" w:rsidRPr="00662A28">
          <w:rPr>
            <w:noProof/>
            <w:webHidden/>
          </w:rPr>
          <w:fldChar w:fldCharType="separate"/>
        </w:r>
        <w:r w:rsidR="00B061D9">
          <w:rPr>
            <w:noProof/>
            <w:webHidden/>
          </w:rPr>
          <w:t>52</w:t>
        </w:r>
        <w:r w:rsidR="007D57C9" w:rsidRPr="00662A28">
          <w:rPr>
            <w:noProof/>
            <w:webHidden/>
          </w:rPr>
          <w:fldChar w:fldCharType="end"/>
        </w:r>
      </w:hyperlink>
    </w:p>
    <w:p w14:paraId="787A7E5B" w14:textId="12D72E56"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95" w:history="1">
        <w:r w:rsidR="007D57C9" w:rsidRPr="00662A28">
          <w:rPr>
            <w:rStyle w:val="aff0"/>
            <w:iCs/>
            <w:noProof/>
          </w:rPr>
          <w:t>Данные территориальные зоны по своему назначению соответствуют функциональным зонам установленным действующим Генеральным планом Листвянского муниципального образования Иркутского района Иркутской области:</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_Toc145073395 \h </w:instrText>
        </w:r>
        <w:r w:rsidR="007D57C9" w:rsidRPr="00662A28">
          <w:rPr>
            <w:noProof/>
            <w:webHidden/>
          </w:rPr>
        </w:r>
        <w:r w:rsidR="007D57C9" w:rsidRPr="00662A28">
          <w:rPr>
            <w:noProof/>
            <w:webHidden/>
          </w:rPr>
          <w:fldChar w:fldCharType="separate"/>
        </w:r>
        <w:r w:rsidR="00B061D9">
          <w:rPr>
            <w:noProof/>
            <w:webHidden/>
          </w:rPr>
          <w:t>52</w:t>
        </w:r>
        <w:r w:rsidR="007D57C9" w:rsidRPr="00662A28">
          <w:rPr>
            <w:noProof/>
            <w:webHidden/>
          </w:rPr>
          <w:fldChar w:fldCharType="end"/>
        </w:r>
      </w:hyperlink>
    </w:p>
    <w:p w14:paraId="0E4E649E" w14:textId="70020FCE"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96" w:history="1">
        <w:r w:rsidR="007D57C9" w:rsidRPr="00662A28">
          <w:rPr>
            <w:rStyle w:val="aff0"/>
            <w:noProof/>
          </w:rPr>
          <w:t>Статья 43. Виды разрешенного использования земельных участков и объектов капитального строительства в различных территориальных зонах</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_Toc145073396 \h </w:instrText>
        </w:r>
        <w:r w:rsidR="007D57C9" w:rsidRPr="00662A28">
          <w:rPr>
            <w:noProof/>
            <w:webHidden/>
          </w:rPr>
        </w:r>
        <w:r w:rsidR="007D57C9" w:rsidRPr="00662A28">
          <w:rPr>
            <w:noProof/>
            <w:webHidden/>
          </w:rPr>
          <w:fldChar w:fldCharType="separate"/>
        </w:r>
        <w:r w:rsidR="00B061D9">
          <w:rPr>
            <w:noProof/>
            <w:webHidden/>
          </w:rPr>
          <w:t>54</w:t>
        </w:r>
        <w:r w:rsidR="007D57C9" w:rsidRPr="00662A28">
          <w:rPr>
            <w:noProof/>
            <w:webHidden/>
          </w:rPr>
          <w:fldChar w:fldCharType="end"/>
        </w:r>
      </w:hyperlink>
    </w:p>
    <w:p w14:paraId="7076C91A" w14:textId="6404EBCF" w:rsidR="007D57C9" w:rsidRPr="00662A28" w:rsidRDefault="005C4374" w:rsidP="007D57C9">
      <w:pPr>
        <w:pStyle w:val="27"/>
        <w:tabs>
          <w:tab w:val="clear" w:pos="9605"/>
          <w:tab w:val="right" w:leader="dot" w:pos="9923"/>
        </w:tabs>
        <w:rPr>
          <w:rFonts w:asciiTheme="minorHAnsi" w:eastAsiaTheme="minorEastAsia" w:hAnsiTheme="minorHAnsi" w:cstheme="minorBidi"/>
          <w:b w:val="0"/>
          <w:iCs w:val="0"/>
          <w:kern w:val="2"/>
          <w:sz w:val="22"/>
          <w:szCs w:val="22"/>
          <w14:ligatures w14:val="standardContextual"/>
        </w:rPr>
      </w:pPr>
      <w:hyperlink w:anchor="_Toc145073397" w:history="1">
        <w:r w:rsidR="007D57C9" w:rsidRPr="00662A28">
          <w:rPr>
            <w:rStyle w:val="aff0"/>
            <w:bCs/>
            <w:i/>
          </w:rPr>
          <w:t xml:space="preserve">Глава 3.4. </w:t>
        </w:r>
        <w:r w:rsidR="007D57C9" w:rsidRPr="00662A28">
          <w:rPr>
            <w:rStyle w:val="aff0"/>
            <w:i/>
          </w:rPr>
          <w:t>Требования к архитектурно – градостроительному облику объектов капитального строительства</w:t>
        </w:r>
        <w:r w:rsidR="007D57C9" w:rsidRPr="00662A28">
          <w:rPr>
            <w:webHidden/>
          </w:rPr>
          <w:tab/>
        </w:r>
        <w:r w:rsidR="007D57C9" w:rsidRPr="00662A28">
          <w:rPr>
            <w:webHidden/>
          </w:rPr>
          <w:fldChar w:fldCharType="begin"/>
        </w:r>
        <w:r w:rsidR="007D57C9" w:rsidRPr="00662A28">
          <w:rPr>
            <w:webHidden/>
          </w:rPr>
          <w:instrText xml:space="preserve"> PAGEREF _Toc145073397 \h </w:instrText>
        </w:r>
        <w:r w:rsidR="007D57C9" w:rsidRPr="00662A28">
          <w:rPr>
            <w:webHidden/>
          </w:rPr>
        </w:r>
        <w:r w:rsidR="007D57C9" w:rsidRPr="00662A28">
          <w:rPr>
            <w:webHidden/>
          </w:rPr>
          <w:fldChar w:fldCharType="separate"/>
        </w:r>
        <w:r w:rsidR="00B061D9">
          <w:rPr>
            <w:webHidden/>
          </w:rPr>
          <w:t>146</w:t>
        </w:r>
        <w:r w:rsidR="007D57C9" w:rsidRPr="00662A28">
          <w:rPr>
            <w:webHidden/>
          </w:rPr>
          <w:fldChar w:fldCharType="end"/>
        </w:r>
      </w:hyperlink>
    </w:p>
    <w:p w14:paraId="180DE422" w14:textId="2337D7CF"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98" w:history="1">
        <w:r w:rsidR="007D57C9" w:rsidRPr="00662A28">
          <w:rPr>
            <w:rStyle w:val="aff0"/>
            <w:noProof/>
          </w:rPr>
          <w:t>Статья 44. Требования к объемно-пространственным характеристикам объектов капитального строительства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_Toc145073398 \h </w:instrText>
        </w:r>
        <w:r w:rsidR="007D57C9" w:rsidRPr="00662A28">
          <w:rPr>
            <w:noProof/>
            <w:webHidden/>
          </w:rPr>
        </w:r>
        <w:r w:rsidR="007D57C9" w:rsidRPr="00662A28">
          <w:rPr>
            <w:noProof/>
            <w:webHidden/>
          </w:rPr>
          <w:fldChar w:fldCharType="separate"/>
        </w:r>
        <w:r w:rsidR="00B061D9">
          <w:rPr>
            <w:noProof/>
            <w:webHidden/>
          </w:rPr>
          <w:t>146</w:t>
        </w:r>
        <w:r w:rsidR="007D57C9" w:rsidRPr="00662A28">
          <w:rPr>
            <w:noProof/>
            <w:webHidden/>
          </w:rPr>
          <w:fldChar w:fldCharType="end"/>
        </w:r>
      </w:hyperlink>
    </w:p>
    <w:p w14:paraId="67F59F3A" w14:textId="1D0B7721"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399" w:history="1">
        <w:r w:rsidR="007D57C9" w:rsidRPr="00662A28">
          <w:rPr>
            <w:rStyle w:val="aff0"/>
            <w:noProof/>
          </w:rPr>
          <w:t>Статья 45. Требования к архитектурно-стилистическим характеристикам объектов капитального строительства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_Toc145073399 \h </w:instrText>
        </w:r>
        <w:r w:rsidR="007D57C9" w:rsidRPr="00662A28">
          <w:rPr>
            <w:noProof/>
            <w:webHidden/>
          </w:rPr>
        </w:r>
        <w:r w:rsidR="007D57C9" w:rsidRPr="00662A28">
          <w:rPr>
            <w:noProof/>
            <w:webHidden/>
          </w:rPr>
          <w:fldChar w:fldCharType="separate"/>
        </w:r>
        <w:r w:rsidR="00B061D9">
          <w:rPr>
            <w:noProof/>
            <w:webHidden/>
          </w:rPr>
          <w:t>146</w:t>
        </w:r>
        <w:r w:rsidR="007D57C9" w:rsidRPr="00662A28">
          <w:rPr>
            <w:noProof/>
            <w:webHidden/>
          </w:rPr>
          <w:fldChar w:fldCharType="end"/>
        </w:r>
      </w:hyperlink>
    </w:p>
    <w:p w14:paraId="54EA5AB9" w14:textId="362B9D0F"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400" w:history="1">
        <w:r w:rsidR="007D57C9" w:rsidRPr="00662A28">
          <w:rPr>
            <w:rStyle w:val="aff0"/>
            <w:noProof/>
          </w:rPr>
          <w:t>Статья 46. Требования к цветовым решениям объектов капитального строительства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_Toc145073400 \h </w:instrText>
        </w:r>
        <w:r w:rsidR="007D57C9" w:rsidRPr="00662A28">
          <w:rPr>
            <w:noProof/>
            <w:webHidden/>
          </w:rPr>
        </w:r>
        <w:r w:rsidR="007D57C9" w:rsidRPr="00662A28">
          <w:rPr>
            <w:noProof/>
            <w:webHidden/>
          </w:rPr>
          <w:fldChar w:fldCharType="separate"/>
        </w:r>
        <w:r w:rsidR="00B061D9">
          <w:rPr>
            <w:noProof/>
            <w:webHidden/>
          </w:rPr>
          <w:t>146</w:t>
        </w:r>
        <w:r w:rsidR="007D57C9" w:rsidRPr="00662A28">
          <w:rPr>
            <w:noProof/>
            <w:webHidden/>
          </w:rPr>
          <w:fldChar w:fldCharType="end"/>
        </w:r>
      </w:hyperlink>
    </w:p>
    <w:p w14:paraId="3DA73F34" w14:textId="2ADEB499"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401" w:history="1">
        <w:r w:rsidR="007D57C9" w:rsidRPr="00662A28">
          <w:rPr>
            <w:rStyle w:val="aff0"/>
            <w:noProof/>
          </w:rPr>
          <w:t>Статья 47. Требования к отделочным и (или) строительным материалам объектов капитального строительства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_Toc145073401 \h </w:instrText>
        </w:r>
        <w:r w:rsidR="007D57C9" w:rsidRPr="00662A28">
          <w:rPr>
            <w:noProof/>
            <w:webHidden/>
          </w:rPr>
        </w:r>
        <w:r w:rsidR="007D57C9" w:rsidRPr="00662A28">
          <w:rPr>
            <w:noProof/>
            <w:webHidden/>
          </w:rPr>
          <w:fldChar w:fldCharType="separate"/>
        </w:r>
        <w:r w:rsidR="00B061D9">
          <w:rPr>
            <w:noProof/>
            <w:webHidden/>
          </w:rPr>
          <w:t>146</w:t>
        </w:r>
        <w:r w:rsidR="007D57C9" w:rsidRPr="00662A28">
          <w:rPr>
            <w:noProof/>
            <w:webHidden/>
          </w:rPr>
          <w:fldChar w:fldCharType="end"/>
        </w:r>
      </w:hyperlink>
    </w:p>
    <w:p w14:paraId="5430791E" w14:textId="62E00BBE"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402" w:history="1">
        <w:r w:rsidR="007D57C9" w:rsidRPr="00662A28">
          <w:rPr>
            <w:rStyle w:val="aff0"/>
            <w:noProof/>
          </w:rPr>
          <w:t>Статья 48. Требования к размещению технического и инженерному оборудованию на фасадах и кровлях объектов капитального строительства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_Toc145073402 \h </w:instrText>
        </w:r>
        <w:r w:rsidR="007D57C9" w:rsidRPr="00662A28">
          <w:rPr>
            <w:noProof/>
            <w:webHidden/>
          </w:rPr>
        </w:r>
        <w:r w:rsidR="007D57C9" w:rsidRPr="00662A28">
          <w:rPr>
            <w:noProof/>
            <w:webHidden/>
          </w:rPr>
          <w:fldChar w:fldCharType="separate"/>
        </w:r>
        <w:r w:rsidR="00B061D9">
          <w:rPr>
            <w:noProof/>
            <w:webHidden/>
          </w:rPr>
          <w:t>146</w:t>
        </w:r>
        <w:r w:rsidR="007D57C9" w:rsidRPr="00662A28">
          <w:rPr>
            <w:noProof/>
            <w:webHidden/>
          </w:rPr>
          <w:fldChar w:fldCharType="end"/>
        </w:r>
      </w:hyperlink>
    </w:p>
    <w:p w14:paraId="62A35BD2" w14:textId="682EC6C1" w:rsidR="007D57C9" w:rsidRPr="00662A28" w:rsidRDefault="005C4374" w:rsidP="007D57C9">
      <w:pPr>
        <w:pStyle w:val="41"/>
        <w:tabs>
          <w:tab w:val="right" w:leader="dot" w:pos="9923"/>
        </w:tabs>
        <w:rPr>
          <w:rFonts w:asciiTheme="minorHAnsi" w:eastAsiaTheme="minorEastAsia" w:hAnsiTheme="minorHAnsi" w:cstheme="minorBidi"/>
          <w:i w:val="0"/>
          <w:noProof/>
          <w:kern w:val="2"/>
          <w:sz w:val="22"/>
          <w:szCs w:val="22"/>
          <w14:ligatures w14:val="standardContextual"/>
        </w:rPr>
      </w:pPr>
      <w:hyperlink w:anchor="_Toc145073403" w:history="1">
        <w:r w:rsidR="007D57C9" w:rsidRPr="00662A28">
          <w:rPr>
            <w:rStyle w:val="aff0"/>
            <w:noProof/>
          </w:rPr>
          <w:t>Статья 49. Требования к подсветке фасадов объектов капитального строительства</w:t>
        </w:r>
        <w:r w:rsidR="007D57C9" w:rsidRPr="00662A28">
          <w:rPr>
            <w:noProof/>
            <w:webHidden/>
          </w:rPr>
          <w:tab/>
        </w:r>
        <w:r w:rsidR="007D57C9" w:rsidRPr="00662A28">
          <w:rPr>
            <w:noProof/>
            <w:webHidden/>
          </w:rPr>
          <w:fldChar w:fldCharType="begin"/>
        </w:r>
        <w:r w:rsidR="007D57C9" w:rsidRPr="00662A28">
          <w:rPr>
            <w:noProof/>
            <w:webHidden/>
          </w:rPr>
          <w:instrText xml:space="preserve"> PAGEREF _Toc145073403 \h </w:instrText>
        </w:r>
        <w:r w:rsidR="007D57C9" w:rsidRPr="00662A28">
          <w:rPr>
            <w:noProof/>
            <w:webHidden/>
          </w:rPr>
        </w:r>
        <w:r w:rsidR="007D57C9" w:rsidRPr="00662A28">
          <w:rPr>
            <w:noProof/>
            <w:webHidden/>
          </w:rPr>
          <w:fldChar w:fldCharType="separate"/>
        </w:r>
        <w:r w:rsidR="00B061D9">
          <w:rPr>
            <w:noProof/>
            <w:webHidden/>
          </w:rPr>
          <w:t>147</w:t>
        </w:r>
        <w:r w:rsidR="007D57C9" w:rsidRPr="00662A28">
          <w:rPr>
            <w:noProof/>
            <w:webHidden/>
          </w:rPr>
          <w:fldChar w:fldCharType="end"/>
        </w:r>
      </w:hyperlink>
    </w:p>
    <w:p w14:paraId="4EAE4E60" w14:textId="30068505" w:rsidR="006A159A" w:rsidRPr="00662A28" w:rsidRDefault="00D56FE5" w:rsidP="007D57C9">
      <w:pPr>
        <w:pStyle w:val="143"/>
        <w:tabs>
          <w:tab w:val="right" w:leader="dot" w:pos="9923"/>
        </w:tabs>
        <w:ind w:firstLine="0"/>
        <w:rPr>
          <w:sz w:val="24"/>
          <w:szCs w:val="24"/>
        </w:rPr>
      </w:pPr>
      <w:r w:rsidRPr="00662A28">
        <w:fldChar w:fldCharType="end"/>
      </w:r>
    </w:p>
    <w:p w14:paraId="10019C62" w14:textId="77777777" w:rsidR="00FD44A3" w:rsidRPr="00662A28" w:rsidRDefault="00FD44A3" w:rsidP="00611B93">
      <w:pPr>
        <w:pStyle w:val="143"/>
      </w:pPr>
    </w:p>
    <w:p w14:paraId="28D91779" w14:textId="77777777" w:rsidR="00FD44A3" w:rsidRPr="00662A28" w:rsidRDefault="00FD44A3" w:rsidP="00611B93">
      <w:pPr>
        <w:pStyle w:val="143"/>
      </w:pPr>
    </w:p>
    <w:p w14:paraId="2B663574" w14:textId="77777777" w:rsidR="00FD44A3" w:rsidRPr="00662A28" w:rsidRDefault="00FD44A3" w:rsidP="00611B93">
      <w:pPr>
        <w:pStyle w:val="143"/>
      </w:pPr>
    </w:p>
    <w:p w14:paraId="0B1D7B56" w14:textId="77777777" w:rsidR="00E03AB4" w:rsidRPr="00662A28" w:rsidRDefault="00E03AB4" w:rsidP="00611B93">
      <w:pPr>
        <w:pStyle w:val="143"/>
      </w:pPr>
    </w:p>
    <w:p w14:paraId="396FA4BD" w14:textId="77777777" w:rsidR="00F97301" w:rsidRPr="00662A28" w:rsidRDefault="00F97301" w:rsidP="00F97301">
      <w:pPr>
        <w:pStyle w:val="TimesNewRoman18"/>
        <w:ind w:firstLine="709"/>
        <w:jc w:val="both"/>
        <w:rPr>
          <w:b w:val="0"/>
          <w:bCs w:val="0"/>
          <w:sz w:val="24"/>
        </w:rPr>
      </w:pPr>
    </w:p>
    <w:p w14:paraId="0B0FC081" w14:textId="77777777" w:rsidR="00F97301" w:rsidRPr="00662A28" w:rsidRDefault="007F460C" w:rsidP="00145C7D">
      <w:pPr>
        <w:pStyle w:val="TimesNewRoman18"/>
        <w:spacing w:before="120" w:after="120"/>
        <w:ind w:firstLine="709"/>
        <w:jc w:val="both"/>
        <w:rPr>
          <w:b w:val="0"/>
          <w:bCs w:val="0"/>
          <w:sz w:val="28"/>
          <w:szCs w:val="28"/>
        </w:rPr>
      </w:pPr>
      <w:bookmarkStart w:id="24" w:name="_Toc454737221"/>
      <w:r w:rsidRPr="00662A28">
        <w:rPr>
          <w:sz w:val="24"/>
        </w:rPr>
        <w:br w:type="page"/>
      </w:r>
      <w:r w:rsidR="00F97301" w:rsidRPr="00662A28">
        <w:rPr>
          <w:sz w:val="28"/>
          <w:szCs w:val="28"/>
        </w:rPr>
        <w:lastRenderedPageBreak/>
        <w:t>Введение</w:t>
      </w:r>
      <w:bookmarkEnd w:id="24"/>
    </w:p>
    <w:p w14:paraId="7658C02B" w14:textId="77777777" w:rsidR="00F97301" w:rsidRPr="00662A28" w:rsidRDefault="00F97301" w:rsidP="00F97301">
      <w:pPr>
        <w:pStyle w:val="TimesNewRoman18"/>
        <w:ind w:firstLine="709"/>
        <w:jc w:val="both"/>
        <w:rPr>
          <w:i/>
          <w:sz w:val="24"/>
        </w:rPr>
      </w:pPr>
      <w:r w:rsidRPr="00662A28">
        <w:rPr>
          <w:b w:val="0"/>
          <w:bCs w:val="0"/>
          <w:sz w:val="24"/>
        </w:rPr>
        <w:t>Правила землепользования и застройки Листвянского  муниципального образования Иркутского  района Иркутской области являются нормативным правовым актом Листвянского  муниципального образования, принятым в соответствии с Градостроительным кодексом РФ, Земельным кодексом РФ,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Иркутской области, Уставом Листвянского  муниципального образования, генеральным планом Листвянского  муниципального образования, а также с учетом положений иных актов и документов, определяющих основные направления социально-экономического и градостроительного развития Листвянского  муниципального образования, охраны его культурного наследия, окружающей среды и рационального использования природных ресурсов.</w:t>
      </w:r>
    </w:p>
    <w:p w14:paraId="45D13160" w14:textId="77777777" w:rsidR="00560210" w:rsidRPr="00662A28" w:rsidRDefault="00210EF9" w:rsidP="00210EF9">
      <w:pPr>
        <w:pStyle w:val="143"/>
      </w:pPr>
      <w:r w:rsidRPr="00662A28">
        <w:br w:type="page"/>
      </w:r>
      <w:bookmarkStart w:id="25" w:name="_Toc145073342"/>
      <w:r w:rsidRPr="00662A28">
        <w:lastRenderedPageBreak/>
        <w:t xml:space="preserve">Часть </w:t>
      </w:r>
      <w:r w:rsidRPr="00662A28">
        <w:rPr>
          <w:lang w:val="en-US"/>
        </w:rPr>
        <w:t>I</w:t>
      </w:r>
      <w:r w:rsidRPr="00662A28">
        <w:t>. Порядок применения правил землепользования и застройки и внесения в них изменений</w:t>
      </w:r>
      <w:bookmarkEnd w:id="25"/>
    </w:p>
    <w:p w14:paraId="055FFE2E" w14:textId="77777777" w:rsidR="00560210" w:rsidRPr="00662A28" w:rsidRDefault="00560210" w:rsidP="00210EF9">
      <w:pPr>
        <w:pStyle w:val="122"/>
      </w:pPr>
      <w:bookmarkStart w:id="26" w:name="_Toc145073343"/>
      <w:r w:rsidRPr="00662A28">
        <w:t>Глава 1.1</w:t>
      </w:r>
      <w:r w:rsidR="00210EF9" w:rsidRPr="00662A28">
        <w:t>.</w:t>
      </w:r>
      <w:r w:rsidRPr="00662A28">
        <w:t xml:space="preserve"> Общие положения</w:t>
      </w:r>
      <w:bookmarkEnd w:id="26"/>
    </w:p>
    <w:p w14:paraId="4EA6D711" w14:textId="77777777" w:rsidR="00560210" w:rsidRPr="00662A28" w:rsidRDefault="00560210" w:rsidP="00210EF9">
      <w:pPr>
        <w:pStyle w:val="affffffa"/>
      </w:pPr>
      <w:bookmarkStart w:id="27" w:name="_Toc145073344"/>
      <w:r w:rsidRPr="00662A28">
        <w:t>Статья 1. Основные понятия, используемые в настоящих Правилах</w:t>
      </w:r>
      <w:bookmarkEnd w:id="27"/>
    </w:p>
    <w:p w14:paraId="71959565" w14:textId="77777777"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Понятия, используемые в настоящих Правилах, применяются в следующем значении:</w:t>
      </w:r>
    </w:p>
    <w:p w14:paraId="129124F4" w14:textId="19CA5C18"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береговая полоса</w:t>
      </w:r>
      <w:r w:rsidRPr="00662A28">
        <w:rPr>
          <w:rFonts w:ascii="Times New Roman" w:hAnsi="Times New Roman" w:cs="Times New Roman"/>
          <w:sz w:val="24"/>
          <w:szCs w:val="24"/>
        </w:rPr>
        <w:t xml:space="preserve"> - полоса земли вдоль береговой линии (границы водного объекта</w:t>
      </w:r>
      <w:r w:rsidR="001458A6"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r w:rsidR="001458A6" w:rsidRPr="00662A28">
        <w:rPr>
          <w:rFonts w:ascii="Times New Roman" w:hAnsi="Times New Roman" w:cs="Times New Roman"/>
          <w:sz w:val="24"/>
          <w:szCs w:val="24"/>
        </w:rPr>
        <w:t xml:space="preserve">водного объекта </w:t>
      </w:r>
      <w:r w:rsidRPr="00662A28">
        <w:rPr>
          <w:rFonts w:ascii="Times New Roman" w:hAnsi="Times New Roman" w:cs="Times New Roman"/>
          <w:sz w:val="24"/>
          <w:szCs w:val="24"/>
        </w:rPr>
        <w:t>общего пользования</w:t>
      </w:r>
      <w:r w:rsidR="001458A6" w:rsidRPr="00662A28">
        <w:rPr>
          <w:rFonts w:ascii="Times New Roman" w:hAnsi="Times New Roman" w:cs="Times New Roman"/>
          <w:sz w:val="24"/>
          <w:szCs w:val="24"/>
        </w:rPr>
        <w:t>, предназначенная для общего пользования.</w:t>
      </w:r>
    </w:p>
    <w:p w14:paraId="624AD792" w14:textId="77777777" w:rsidR="00C91B01" w:rsidRPr="00662A28" w:rsidRDefault="00C91B01" w:rsidP="00C91B0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виды разрешенного использования земельных участков</w:t>
      </w:r>
      <w:r w:rsidRPr="00662A28">
        <w:rPr>
          <w:rFonts w:ascii="Times New Roman" w:hAnsi="Times New Roman" w:cs="Times New Roman"/>
          <w:sz w:val="24"/>
          <w:szCs w:val="24"/>
        </w:rPr>
        <w:t xml:space="preserve"> - поименованные в градостроительном регламенте основные виды разрешенного использования, условно разрешенные виды использования, вспомогательные виды разрешенного использования земельных участков;</w:t>
      </w:r>
    </w:p>
    <w:p w14:paraId="6C3CE71C" w14:textId="77777777" w:rsidR="00C91B01" w:rsidRPr="00662A28" w:rsidRDefault="00C91B01" w:rsidP="00C91B0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вспомогательные виды разрешенного использования</w:t>
      </w:r>
      <w:r w:rsidRPr="00662A28">
        <w:rPr>
          <w:rFonts w:ascii="Times New Roman" w:hAnsi="Times New Roman" w:cs="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14:paraId="777B0CAA" w14:textId="6A6DFF66"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водоохранные зоны</w:t>
      </w:r>
      <w:r w:rsidRPr="00662A28">
        <w:rPr>
          <w:rFonts w:ascii="Times New Roman" w:hAnsi="Times New Roman" w:cs="Times New Roman"/>
          <w:sz w:val="24"/>
          <w:szCs w:val="24"/>
        </w:rPr>
        <w:t xml:space="preserve"> - </w:t>
      </w:r>
      <w:r w:rsidR="00462DBC" w:rsidRPr="00662A28">
        <w:rPr>
          <w:rFonts w:ascii="Times New Roman" w:hAnsi="Times New Roman" w:cs="Times New Roman"/>
          <w:sz w:val="24"/>
          <w:szCs w:val="24"/>
        </w:rPr>
        <w:t>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Pr="00662A28">
        <w:rPr>
          <w:rFonts w:ascii="Times New Roman" w:hAnsi="Times New Roman" w:cs="Times New Roman"/>
          <w:sz w:val="24"/>
          <w:szCs w:val="24"/>
        </w:rPr>
        <w:t>.</w:t>
      </w:r>
    </w:p>
    <w:p w14:paraId="45783FB5" w14:textId="77777777"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градостроительное зонирование</w:t>
      </w:r>
      <w:r w:rsidRPr="00662A28">
        <w:rPr>
          <w:rFonts w:ascii="Times New Roman" w:hAnsi="Times New Roman" w:cs="Times New Roman"/>
          <w:sz w:val="24"/>
          <w:szCs w:val="24"/>
        </w:rPr>
        <w:t xml:space="preserve"> - зонирование территории поселения в целях определения территориальных зон и установления градостроительных регламентов.</w:t>
      </w:r>
    </w:p>
    <w:p w14:paraId="45FB5CBF" w14:textId="77777777" w:rsidR="00462DBC" w:rsidRPr="00662A28" w:rsidRDefault="00C91B01" w:rsidP="006A1C47">
      <w:pPr>
        <w:spacing w:after="0" w:line="240" w:lineRule="auto"/>
        <w:ind w:firstLine="709"/>
        <w:jc w:val="both"/>
      </w:pPr>
      <w:r w:rsidRPr="00662A28">
        <w:rPr>
          <w:rFonts w:ascii="Times New Roman" w:hAnsi="Times New Roman" w:cs="Times New Roman"/>
          <w:b/>
          <w:sz w:val="24"/>
          <w:szCs w:val="24"/>
        </w:rPr>
        <w:t>градостроительная деятельность</w:t>
      </w:r>
      <w:r w:rsidRPr="00662A28">
        <w:rPr>
          <w:rFonts w:ascii="Times New Roman" w:hAnsi="Times New Roman" w:cs="Times New Roman"/>
          <w:sz w:val="24"/>
          <w:szCs w:val="24"/>
        </w:rPr>
        <w:t xml:space="preserve"> - </w:t>
      </w:r>
      <w:r w:rsidR="00462DBC" w:rsidRPr="00662A28">
        <w:rPr>
          <w:rFonts w:ascii="Times New Roman" w:hAnsi="Times New Roman" w:cs="Times New Roman"/>
          <w:sz w:val="24"/>
          <w:szCs w:val="24"/>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1960C4E6" w14:textId="4BB9CC14" w:rsidR="00C05682" w:rsidRPr="00662A28" w:rsidRDefault="00C91B01" w:rsidP="00F0153C">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b/>
          <w:sz w:val="24"/>
          <w:szCs w:val="24"/>
        </w:rPr>
        <w:t>градостроительный регламент –</w:t>
      </w:r>
      <w:r w:rsidRPr="00662A28">
        <w:rPr>
          <w:rFonts w:ascii="Times New Roman" w:hAnsi="Times New Roman" w:cs="Times New Roman"/>
          <w:sz w:val="24"/>
          <w:szCs w:val="24"/>
        </w:rPr>
        <w:t xml:space="preserve"> </w:t>
      </w:r>
      <w:r w:rsidR="000C06EF" w:rsidRPr="00662A28">
        <w:rPr>
          <w:rFonts w:ascii="Times New Roman" w:hAnsi="Times New Roman" w:cs="Times New Roman"/>
          <w:sz w:val="24"/>
          <w:szCs w:val="24"/>
        </w:rPr>
        <w:t>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04AB890C" w14:textId="241C826E" w:rsidR="00A5489C"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
          <w:sz w:val="24"/>
          <w:szCs w:val="24"/>
        </w:rPr>
        <w:t>градостроительный план земельного участка –</w:t>
      </w:r>
      <w:r w:rsidRPr="00662A28">
        <w:rPr>
          <w:rFonts w:ascii="Times New Roman" w:hAnsi="Times New Roman" w:cs="Times New Roman"/>
          <w:sz w:val="24"/>
          <w:szCs w:val="24"/>
        </w:rPr>
        <w:t xml:space="preserve"> </w:t>
      </w:r>
      <w:r w:rsidR="00A5489C" w:rsidRPr="00662A28">
        <w:rPr>
          <w:rFonts w:ascii="Times New Roman" w:hAnsi="Times New Roman" w:cs="Times New Roman"/>
          <w:sz w:val="24"/>
          <w:szCs w:val="24"/>
        </w:rPr>
        <w:t>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158E2417" w14:textId="0F27CB36"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документация по планировке территории</w:t>
      </w:r>
      <w:r w:rsidRPr="00662A28">
        <w:rPr>
          <w:rFonts w:ascii="Times New Roman" w:hAnsi="Times New Roman" w:cs="Times New Roman"/>
          <w:sz w:val="24"/>
          <w:szCs w:val="24"/>
        </w:rPr>
        <w:t xml:space="preserve"> - проекты планировки территории; проекты межевания территории;</w:t>
      </w:r>
    </w:p>
    <w:p w14:paraId="090B3D35" w14:textId="5489A786" w:rsidR="00C91B01" w:rsidRPr="00662A28" w:rsidRDefault="00C91B01" w:rsidP="00C91B0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жилое помещение</w:t>
      </w:r>
      <w:r w:rsidRPr="00662A28">
        <w:rPr>
          <w:rFonts w:ascii="Times New Roman" w:hAnsi="Times New Roman" w:cs="Times New Roman"/>
          <w:sz w:val="24"/>
          <w:szCs w:val="24"/>
        </w:rPr>
        <w:t xml:space="preserve"> - </w:t>
      </w:r>
      <w:r w:rsidR="005B221A" w:rsidRPr="00662A28">
        <w:rPr>
          <w:rFonts w:ascii="Times New Roman" w:hAnsi="Times New Roman" w:cs="Times New Roman"/>
          <w:sz w:val="24"/>
          <w:szCs w:val="24"/>
        </w:rPr>
        <w:t>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Pr="00662A28">
        <w:rPr>
          <w:rFonts w:ascii="Times New Roman" w:hAnsi="Times New Roman" w:cs="Times New Roman"/>
          <w:sz w:val="24"/>
          <w:szCs w:val="24"/>
        </w:rPr>
        <w:t>;</w:t>
      </w:r>
    </w:p>
    <w:p w14:paraId="17378500" w14:textId="0DEF3FD0"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 xml:space="preserve">застройщик </w:t>
      </w:r>
      <w:r w:rsidRPr="00662A28">
        <w:rPr>
          <w:rFonts w:ascii="Times New Roman" w:hAnsi="Times New Roman" w:cs="Times New Roman"/>
          <w:sz w:val="24"/>
          <w:szCs w:val="24"/>
        </w:rPr>
        <w:t xml:space="preserve">- </w:t>
      </w:r>
      <w:r w:rsidR="00E77259" w:rsidRPr="00662A28">
        <w:rPr>
          <w:rFonts w:ascii="Times New Roman" w:hAnsi="Times New Roman" w:cs="Times New Roman"/>
          <w:sz w:val="24"/>
          <w:szCs w:val="24"/>
        </w:rPr>
        <w:t>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47F60C6B" w14:textId="11912F85"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 xml:space="preserve">земельный участок </w:t>
      </w:r>
      <w:r w:rsidR="00D03363" w:rsidRPr="00662A28">
        <w:rPr>
          <w:rFonts w:ascii="Times New Roman" w:hAnsi="Times New Roman" w:cs="Times New Roman"/>
          <w:b/>
          <w:sz w:val="24"/>
          <w:szCs w:val="24"/>
        </w:rPr>
        <w:t>-</w:t>
      </w:r>
      <w:r w:rsidRPr="00662A28">
        <w:rPr>
          <w:rFonts w:ascii="Times New Roman" w:hAnsi="Times New Roman" w:cs="Times New Roman"/>
          <w:sz w:val="24"/>
          <w:szCs w:val="24"/>
        </w:rPr>
        <w:t xml:space="preserve"> </w:t>
      </w:r>
      <w:r w:rsidR="00D03363" w:rsidRPr="00662A28">
        <w:rPr>
          <w:rFonts w:ascii="Times New Roman" w:hAnsi="Times New Roman" w:cs="Times New Roman"/>
          <w:sz w:val="24"/>
          <w:szCs w:val="24"/>
        </w:rPr>
        <w:t>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14:paraId="5979FB12" w14:textId="3C2BD382"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lastRenderedPageBreak/>
        <w:t>зоны охраны объекта культурного наследия</w:t>
      </w:r>
      <w:r w:rsidRPr="00662A28">
        <w:rPr>
          <w:rFonts w:ascii="Times New Roman" w:hAnsi="Times New Roman" w:cs="Times New Roman"/>
          <w:sz w:val="24"/>
          <w:szCs w:val="24"/>
        </w:rPr>
        <w:t xml:space="preserve"> - зоны, устанавливаемые в целях обеспечения сохранности объекта культурного наследия в его исторической среде на сопряженной с ним территории: охранная зона, зона регулирования застройки и хозяйственной деятельности, зона охраняемого природного ландшафта</w:t>
      </w:r>
      <w:r w:rsidR="00F31CA3" w:rsidRPr="00662A28">
        <w:rPr>
          <w:rFonts w:ascii="Times New Roman" w:hAnsi="Times New Roman" w:cs="Times New Roman"/>
          <w:sz w:val="24"/>
          <w:szCs w:val="24"/>
        </w:rPr>
        <w:t>;</w:t>
      </w:r>
    </w:p>
    <w:p w14:paraId="297E1F2E" w14:textId="77777777" w:rsidR="005E42D5" w:rsidRPr="00662A28" w:rsidRDefault="00C91B01" w:rsidP="005E42D5">
      <w:pPr>
        <w:overflowPunct w:val="0"/>
        <w:autoSpaceDE w:val="0"/>
        <w:autoSpaceDN w:val="0"/>
        <w:adjustRightInd w:val="0"/>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
          <w:sz w:val="24"/>
          <w:szCs w:val="24"/>
        </w:rPr>
        <w:t>зоны с особыми условиями использования территорий -</w:t>
      </w:r>
      <w:r w:rsidRPr="00662A28">
        <w:rPr>
          <w:rFonts w:ascii="Times New Roman" w:hAnsi="Times New Roman" w:cs="Times New Roman"/>
          <w:sz w:val="24"/>
          <w:szCs w:val="24"/>
        </w:rPr>
        <w:t xml:space="preserve"> </w:t>
      </w:r>
      <w:r w:rsidR="005E42D5" w:rsidRPr="00662A28">
        <w:rPr>
          <w:rFonts w:ascii="Times New Roman" w:hAnsi="Times New Roman" w:cs="Times New Roman"/>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51EC3B2B" w14:textId="1BC32C10" w:rsidR="00686B2C" w:rsidRPr="00662A28" w:rsidRDefault="00C91B01" w:rsidP="005E42D5">
      <w:pPr>
        <w:overflowPunct w:val="0"/>
        <w:autoSpaceDE w:val="0"/>
        <w:autoSpaceDN w:val="0"/>
        <w:adjustRightInd w:val="0"/>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
          <w:sz w:val="24"/>
          <w:szCs w:val="24"/>
        </w:rPr>
        <w:t>красные линии –</w:t>
      </w:r>
      <w:r w:rsidRPr="00662A28">
        <w:rPr>
          <w:rFonts w:ascii="Times New Roman" w:hAnsi="Times New Roman" w:cs="Times New Roman"/>
          <w:sz w:val="24"/>
          <w:szCs w:val="24"/>
        </w:rPr>
        <w:t xml:space="preserve"> </w:t>
      </w:r>
      <w:r w:rsidR="00686B2C" w:rsidRPr="00662A28">
        <w:rPr>
          <w:rFonts w:ascii="Times New Roman" w:hAnsi="Times New Roman" w:cs="Times New Roman"/>
          <w:sz w:val="24"/>
          <w:szCs w:val="24"/>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00686B2C" w:rsidRPr="00662A28">
        <w:rPr>
          <w:rFonts w:ascii="Times New Roman" w:hAnsi="Times New Roman" w:cs="Times New Roman"/>
          <w:b/>
          <w:sz w:val="24"/>
          <w:szCs w:val="24"/>
        </w:rPr>
        <w:t xml:space="preserve"> </w:t>
      </w:r>
    </w:p>
    <w:p w14:paraId="353AA236" w14:textId="256DBBCC" w:rsidR="000C0213"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
          <w:sz w:val="24"/>
          <w:szCs w:val="24"/>
        </w:rPr>
        <w:t>линейные объекты</w:t>
      </w:r>
      <w:r w:rsidRPr="00662A28">
        <w:rPr>
          <w:rFonts w:ascii="Times New Roman" w:hAnsi="Times New Roman" w:cs="Times New Roman"/>
          <w:sz w:val="24"/>
          <w:szCs w:val="24"/>
        </w:rPr>
        <w:t xml:space="preserve"> - </w:t>
      </w:r>
      <w:r w:rsidR="000C0213" w:rsidRPr="00662A28">
        <w:rPr>
          <w:rFonts w:ascii="Times New Roman" w:hAnsi="Times New Roman" w:cs="Times New Roman"/>
          <w:sz w:val="24"/>
          <w:szCs w:val="24"/>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07FDCB44" w14:textId="3FE7A891"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линии отступа от красных линий –</w:t>
      </w:r>
      <w:r w:rsidRPr="00662A28">
        <w:rPr>
          <w:rFonts w:ascii="Times New Roman" w:hAnsi="Times New Roman" w:cs="Times New Roman"/>
          <w:sz w:val="24"/>
          <w:szCs w:val="24"/>
        </w:rPr>
        <w:t xml:space="preserve"> линии, которые обозначают границы места, допустимого для размещения объекта капитального строительства (далее – линии регулирования застройки);</w:t>
      </w:r>
    </w:p>
    <w:p w14:paraId="2E6BABB9" w14:textId="77777777"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малые архитектурные формы</w:t>
      </w:r>
      <w:r w:rsidRPr="00662A28">
        <w:rPr>
          <w:rFonts w:ascii="Times New Roman" w:hAnsi="Times New Roman" w:cs="Times New Roman"/>
          <w:sz w:val="24"/>
          <w:szCs w:val="24"/>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на территории поселения, а также игровое, спортивное, осветительное оборудование, средства наружной рекламы и информации;</w:t>
      </w:r>
    </w:p>
    <w:p w14:paraId="73A79EA3" w14:textId="6EDB07F0"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 xml:space="preserve">многоквартирный жилой дом </w:t>
      </w:r>
      <w:r w:rsidRPr="00662A28">
        <w:rPr>
          <w:rFonts w:ascii="Times New Roman" w:hAnsi="Times New Roman" w:cs="Times New Roman"/>
          <w:sz w:val="24"/>
          <w:szCs w:val="24"/>
        </w:rPr>
        <w:t xml:space="preserve">- </w:t>
      </w:r>
      <w:r w:rsidR="00E407CE" w:rsidRPr="00662A28">
        <w:rPr>
          <w:rFonts w:ascii="Times New Roman" w:hAnsi="Times New Roman" w:cs="Times New Roman"/>
          <w:sz w:val="24"/>
          <w:szCs w:val="24"/>
        </w:rPr>
        <w:t>здание, состоящее из двух и более квартир, включающее в себя имущество, указанное в пунктах 1 - 3 части 1 статьи 36 Жилищного кодекса Российской Федерации</w:t>
      </w:r>
      <w:r w:rsidRPr="00662A28">
        <w:rPr>
          <w:rFonts w:ascii="Times New Roman" w:hAnsi="Times New Roman" w:cs="Times New Roman"/>
          <w:sz w:val="24"/>
          <w:szCs w:val="24"/>
        </w:rPr>
        <w:t xml:space="preserve">; </w:t>
      </w:r>
    </w:p>
    <w:p w14:paraId="75BC7767" w14:textId="07748DCB" w:rsidR="00462DBC" w:rsidRPr="00662A28" w:rsidRDefault="00462DBC" w:rsidP="00462DBC">
      <w:pPr>
        <w:overflowPunct w:val="0"/>
        <w:autoSpaceDE w:val="0"/>
        <w:autoSpaceDN w:val="0"/>
        <w:adjustRightInd w:val="0"/>
        <w:spacing w:after="0" w:line="240" w:lineRule="auto"/>
        <w:ind w:firstLine="709"/>
        <w:jc w:val="both"/>
        <w:rPr>
          <w:rFonts w:ascii="Times New Roman" w:hAnsi="Times New Roman" w:cs="Times New Roman"/>
          <w:b/>
          <w:bCs/>
          <w:sz w:val="24"/>
          <w:szCs w:val="24"/>
        </w:rPr>
      </w:pPr>
      <w:r w:rsidRPr="00662A28">
        <w:rPr>
          <w:rFonts w:ascii="Times New Roman" w:hAnsi="Times New Roman" w:cs="Times New Roman"/>
          <w:b/>
          <w:sz w:val="24"/>
          <w:szCs w:val="24"/>
        </w:rPr>
        <w:t xml:space="preserve">объект индивидуального жилищного строительства </w:t>
      </w:r>
      <w:r w:rsidRPr="00662A28">
        <w:rPr>
          <w:rFonts w:ascii="Times New Roman" w:hAnsi="Times New Roman" w:cs="Times New Roman"/>
          <w:sz w:val="24"/>
          <w:szCs w:val="24"/>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одном значении, если иное не предусмотрено федеральными законами и нормативными правовыми актами Российской Федерации;</w:t>
      </w:r>
      <w:r w:rsidRPr="00662A28">
        <w:rPr>
          <w:rFonts w:ascii="Times New Roman" w:hAnsi="Times New Roman" w:cs="Times New Roman"/>
          <w:b/>
          <w:bCs/>
          <w:sz w:val="24"/>
          <w:szCs w:val="24"/>
        </w:rPr>
        <w:t xml:space="preserve"> </w:t>
      </w:r>
    </w:p>
    <w:p w14:paraId="0E3C6FA9" w14:textId="603C5B24" w:rsidR="00381196" w:rsidRPr="00662A28" w:rsidRDefault="00381196" w:rsidP="00C91B01">
      <w:pPr>
        <w:overflowPunct w:val="0"/>
        <w:autoSpaceDE w:val="0"/>
        <w:autoSpaceDN w:val="0"/>
        <w:adjustRightInd w:val="0"/>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
          <w:bCs/>
          <w:sz w:val="24"/>
          <w:szCs w:val="24"/>
        </w:rPr>
        <w:t>объект капитального строительства</w:t>
      </w:r>
      <w:r w:rsidRPr="00662A28">
        <w:rPr>
          <w:rFonts w:ascii="Times New Roman" w:hAnsi="Times New Roman" w:cs="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1B40C5" w:rsidRPr="00662A28">
        <w:rPr>
          <w:rFonts w:ascii="Times New Roman" w:hAnsi="Times New Roman" w:cs="Times New Roman"/>
          <w:bCs/>
          <w:sz w:val="24"/>
          <w:szCs w:val="24"/>
        </w:rPr>
        <w:t>;</w:t>
      </w:r>
    </w:p>
    <w:p w14:paraId="5C160B83" w14:textId="77777777"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органы местного самоуправления поселения –</w:t>
      </w:r>
      <w:r w:rsidRPr="00662A28">
        <w:rPr>
          <w:rFonts w:ascii="Times New Roman" w:hAnsi="Times New Roman" w:cs="Times New Roman"/>
          <w:sz w:val="24"/>
          <w:szCs w:val="24"/>
        </w:rPr>
        <w:t xml:space="preserve"> Дума Листвянского муниципального образования, глава Листвянского муниципального образования, администрация Листвянского муниципального образования; </w:t>
      </w:r>
    </w:p>
    <w:p w14:paraId="42BE76F4" w14:textId="33B9EAB6"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объекты транспортной инфраструктуры</w:t>
      </w:r>
      <w:r w:rsidRPr="00662A28">
        <w:rPr>
          <w:rFonts w:ascii="Times New Roman" w:hAnsi="Times New Roman" w:cs="Times New Roman"/>
          <w:sz w:val="24"/>
          <w:szCs w:val="24"/>
        </w:rPr>
        <w:t xml:space="preserve"> - объекты, сооружения и коммуникации автомобильного, железнодорожного, речного и воздушного транспорта</w:t>
      </w:r>
      <w:r w:rsidR="001B40C5" w:rsidRPr="00662A28">
        <w:rPr>
          <w:rFonts w:ascii="Times New Roman" w:hAnsi="Times New Roman" w:cs="Times New Roman"/>
          <w:sz w:val="24"/>
          <w:szCs w:val="24"/>
        </w:rPr>
        <w:t>;</w:t>
      </w:r>
    </w:p>
    <w:p w14:paraId="0ED2A075" w14:textId="295F8E12" w:rsidR="001B40C5" w:rsidRPr="00662A28" w:rsidRDefault="00C91B01" w:rsidP="00C91B01">
      <w:pPr>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
          <w:sz w:val="24"/>
          <w:szCs w:val="24"/>
        </w:rPr>
        <w:t>объекты культурного наследия (памятники истории и культуры) народов Российской Федерации</w:t>
      </w:r>
      <w:r w:rsidRPr="00662A28">
        <w:rPr>
          <w:rFonts w:ascii="Times New Roman" w:hAnsi="Times New Roman" w:cs="Times New Roman"/>
          <w:sz w:val="24"/>
          <w:szCs w:val="24"/>
        </w:rPr>
        <w:t xml:space="preserve"> - </w:t>
      </w:r>
      <w:r w:rsidR="001B40C5" w:rsidRPr="00662A28">
        <w:rPr>
          <w:rFonts w:ascii="Times New Roman" w:hAnsi="Times New Roman" w:cs="Times New Roman"/>
          <w:sz w:val="24"/>
          <w:szCs w:val="24"/>
        </w:rPr>
        <w:t>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14:paraId="071647C7" w14:textId="54104277" w:rsidR="00C91B01" w:rsidRPr="00662A28" w:rsidRDefault="00C91B01" w:rsidP="00C91B0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lastRenderedPageBreak/>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662A28">
        <w:rPr>
          <w:rFonts w:ascii="Times New Roman" w:hAnsi="Times New Roman" w:cs="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14:paraId="7CCC4620" w14:textId="0827EBFA" w:rsidR="00C91B01" w:rsidRPr="00662A28" w:rsidRDefault="00C91B01" w:rsidP="00C91B0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отклонения от правил</w:t>
      </w:r>
      <w:r w:rsidRPr="00662A28">
        <w:rPr>
          <w:rFonts w:ascii="Times New Roman" w:hAnsi="Times New Roman" w:cs="Times New Roman"/>
          <w:sz w:val="24"/>
          <w:szCs w:val="24"/>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w:t>
      </w:r>
      <w:r w:rsidR="00221018" w:rsidRPr="00662A28">
        <w:rPr>
          <w:rFonts w:ascii="Times New Roman" w:hAnsi="Times New Roman" w:cs="Times New Roman"/>
          <w:sz w:val="24"/>
          <w:szCs w:val="24"/>
        </w:rPr>
        <w:t>;</w:t>
      </w:r>
    </w:p>
    <w:p w14:paraId="43AB399A" w14:textId="77777777" w:rsidR="00C91B01" w:rsidRPr="00662A28" w:rsidRDefault="00C91B01" w:rsidP="00C91B0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отступ здания, сооружения (от границы участка)</w:t>
      </w:r>
      <w:r w:rsidRPr="00662A28">
        <w:rPr>
          <w:rFonts w:ascii="Times New Roman" w:hAnsi="Times New Roman" w:cs="Times New Roman"/>
          <w:sz w:val="24"/>
          <w:szCs w:val="24"/>
        </w:rPr>
        <w:t xml:space="preserve"> - расстояние между границей участка и стеной здания;</w:t>
      </w:r>
    </w:p>
    <w:p w14:paraId="3EF13731" w14:textId="1ACB5BAC" w:rsidR="00E6612A" w:rsidRPr="00662A28" w:rsidRDefault="00C91B01" w:rsidP="00E6612A">
      <w:pPr>
        <w:overflowPunct w:val="0"/>
        <w:autoSpaceDE w:val="0"/>
        <w:autoSpaceDN w:val="0"/>
        <w:adjustRightInd w:val="0"/>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
          <w:sz w:val="24"/>
          <w:szCs w:val="24"/>
        </w:rPr>
        <w:t>правила землепользования и застройки</w:t>
      </w:r>
      <w:r w:rsidRPr="00662A28">
        <w:rPr>
          <w:rFonts w:ascii="Times New Roman" w:hAnsi="Times New Roman" w:cs="Times New Roman"/>
          <w:sz w:val="24"/>
          <w:szCs w:val="24"/>
        </w:rPr>
        <w:t xml:space="preserve"> - </w:t>
      </w:r>
      <w:r w:rsidR="00E6612A" w:rsidRPr="00662A28">
        <w:rPr>
          <w:rFonts w:ascii="Times New Roman" w:hAnsi="Times New Roman" w:cs="Times New Roman"/>
          <w:sz w:val="24"/>
          <w:szCs w:val="24"/>
        </w:rPr>
        <w:t>документ градостроительного зонирования, который утверждается нормативными правовыми актами органов местного самоуправления,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E6612A" w:rsidRPr="00662A28">
        <w:rPr>
          <w:rFonts w:ascii="Times New Roman" w:hAnsi="Times New Roman" w:cs="Times New Roman"/>
          <w:b/>
          <w:sz w:val="24"/>
          <w:szCs w:val="24"/>
        </w:rPr>
        <w:t xml:space="preserve"> </w:t>
      </w:r>
    </w:p>
    <w:p w14:paraId="34004AAC" w14:textId="0C7D534C" w:rsidR="00C91B01" w:rsidRPr="00662A28" w:rsidRDefault="00C91B01" w:rsidP="00E6612A">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r w:rsidRPr="00662A28">
        <w:rPr>
          <w:rFonts w:ascii="Times New Roman" w:hAnsi="Times New Roman" w:cs="Times New Roman"/>
          <w:sz w:val="24"/>
          <w:szCs w:val="24"/>
        </w:rPr>
        <w:t>-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14:paraId="069AEBA4" w14:textId="77777777" w:rsidR="00C91B01" w:rsidRPr="00662A28" w:rsidRDefault="00C91B01" w:rsidP="00C91B0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bCs/>
          <w:sz w:val="24"/>
          <w:szCs w:val="24"/>
        </w:rPr>
        <w:t xml:space="preserve">проезжая часть </w:t>
      </w:r>
      <w:r w:rsidRPr="00662A28">
        <w:rPr>
          <w:rFonts w:ascii="Times New Roman" w:hAnsi="Times New Roman" w:cs="Times New Roman"/>
          <w:sz w:val="24"/>
          <w:szCs w:val="24"/>
        </w:rPr>
        <w:t>- основной элемент дороги, предназначенный для непосредственного движения транспортных средств;</w:t>
      </w:r>
    </w:p>
    <w:p w14:paraId="584B3741" w14:textId="01A0CDB6" w:rsidR="00D3005E" w:rsidRPr="00662A28" w:rsidRDefault="00C91B01" w:rsidP="00C91B01">
      <w:pPr>
        <w:spacing w:after="0" w:line="240" w:lineRule="auto"/>
        <w:ind w:firstLine="709"/>
        <w:jc w:val="both"/>
      </w:pPr>
      <w:r w:rsidRPr="00662A28">
        <w:rPr>
          <w:rFonts w:ascii="Times New Roman" w:hAnsi="Times New Roman" w:cs="Times New Roman"/>
          <w:b/>
          <w:sz w:val="24"/>
          <w:szCs w:val="24"/>
        </w:rPr>
        <w:t>разрешение на ввод объекта в эксплуатацию</w:t>
      </w:r>
      <w:r w:rsidRPr="00662A28">
        <w:rPr>
          <w:rFonts w:ascii="Times New Roman" w:hAnsi="Times New Roman" w:cs="Times New Roman"/>
          <w:sz w:val="24"/>
          <w:szCs w:val="24"/>
        </w:rPr>
        <w:t xml:space="preserve"> - </w:t>
      </w:r>
      <w:r w:rsidR="00664512" w:rsidRPr="00662A28">
        <w:rPr>
          <w:rFonts w:ascii="Times New Roman" w:hAnsi="Times New Roman" w:cs="Times New Roman"/>
          <w:sz w:val="24"/>
          <w:szCs w:val="24"/>
        </w:rPr>
        <w:t>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6303473E" w14:textId="16F88D23" w:rsidR="00C91B01" w:rsidRPr="00662A28" w:rsidRDefault="00C91B01" w:rsidP="00C91B0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sidRPr="00662A28">
        <w:rPr>
          <w:rFonts w:ascii="Times New Roman" w:hAnsi="Times New Roman" w:cs="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14:paraId="39F4FA9D" w14:textId="2CA53D5D" w:rsidR="001B40C5" w:rsidRPr="00662A28" w:rsidRDefault="00C91B01" w:rsidP="00C91B0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разрешение на строительство</w:t>
      </w:r>
      <w:r w:rsidRPr="00662A28">
        <w:rPr>
          <w:rFonts w:ascii="Times New Roman" w:hAnsi="Times New Roman" w:cs="Times New Roman"/>
          <w:sz w:val="24"/>
          <w:szCs w:val="24"/>
        </w:rPr>
        <w:t xml:space="preserve"> -</w:t>
      </w:r>
      <w:r w:rsidR="001B40C5" w:rsidRPr="00662A28">
        <w:rPr>
          <w:rFonts w:ascii="Times New Roman" w:hAnsi="Times New Roman" w:cs="Times New Roman"/>
          <w:sz w:val="24"/>
          <w:szCs w:val="24"/>
        </w:rPr>
        <w:t xml:space="preserve">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w:t>
      </w:r>
      <w:r w:rsidR="001B40C5" w:rsidRPr="00662A28">
        <w:rPr>
          <w:rFonts w:ascii="Times New Roman" w:hAnsi="Times New Roman" w:cs="Times New Roman"/>
          <w:sz w:val="24"/>
          <w:szCs w:val="24"/>
        </w:rPr>
        <w:lastRenderedPageBreak/>
        <w:t>строительство, реконструкцию объекта капитального строительства, за исключением случаев, предусмотренных градостроительным кодексом Российской Феддерации;</w:t>
      </w:r>
    </w:p>
    <w:p w14:paraId="5D98618C" w14:textId="77777777" w:rsidR="00C91B01" w:rsidRPr="00662A28" w:rsidRDefault="00C91B01" w:rsidP="00C91B0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разрешение на условно разрешенный вид использования</w:t>
      </w:r>
      <w:r w:rsidRPr="00662A28">
        <w:rPr>
          <w:rFonts w:ascii="Times New Roman" w:hAnsi="Times New Roman" w:cs="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14:paraId="6313331B" w14:textId="77777777" w:rsidR="00A25438"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
          <w:sz w:val="24"/>
          <w:szCs w:val="24"/>
        </w:rPr>
        <w:t xml:space="preserve">реконструкция </w:t>
      </w:r>
      <w:r w:rsidRPr="00662A28">
        <w:rPr>
          <w:rFonts w:ascii="Times New Roman" w:hAnsi="Times New Roman" w:cs="Times New Roman"/>
          <w:sz w:val="24"/>
          <w:szCs w:val="24"/>
        </w:rPr>
        <w:t xml:space="preserve">- </w:t>
      </w:r>
      <w:r w:rsidR="00A25438" w:rsidRPr="00662A28">
        <w:rPr>
          <w:rFonts w:ascii="Times New Roman" w:hAnsi="Times New Roman" w:cs="Times New Roman"/>
          <w:sz w:val="24"/>
          <w:szCs w:val="24"/>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00A25438" w:rsidRPr="00662A28">
        <w:rPr>
          <w:rFonts w:ascii="Times New Roman" w:hAnsi="Times New Roman" w:cs="Times New Roman"/>
          <w:b/>
          <w:sz w:val="24"/>
          <w:szCs w:val="24"/>
        </w:rPr>
        <w:t xml:space="preserve"> </w:t>
      </w:r>
    </w:p>
    <w:p w14:paraId="0D5AD390" w14:textId="3C0B075C" w:rsidR="00E81E1B"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
          <w:sz w:val="24"/>
          <w:szCs w:val="24"/>
        </w:rPr>
        <w:t xml:space="preserve">строительство </w:t>
      </w:r>
      <w:r w:rsidRPr="00662A28">
        <w:rPr>
          <w:rFonts w:ascii="Times New Roman" w:hAnsi="Times New Roman" w:cs="Times New Roman"/>
          <w:sz w:val="24"/>
          <w:szCs w:val="24"/>
        </w:rPr>
        <w:t xml:space="preserve">- </w:t>
      </w:r>
      <w:r w:rsidR="00A25438" w:rsidRPr="00662A28">
        <w:rPr>
          <w:rFonts w:ascii="Times New Roman" w:hAnsi="Times New Roman" w:cs="Times New Roman"/>
          <w:sz w:val="24"/>
          <w:szCs w:val="24"/>
        </w:rPr>
        <w:t>создание зданий, строений, сооружений (в том числе на месте сносимых объектов капитального строительства);</w:t>
      </w:r>
    </w:p>
    <w:p w14:paraId="641F7120" w14:textId="74B2C590"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территориальн</w:t>
      </w:r>
      <w:r w:rsidR="00F16BE7" w:rsidRPr="00662A28">
        <w:rPr>
          <w:rFonts w:ascii="Times New Roman" w:hAnsi="Times New Roman" w:cs="Times New Roman"/>
          <w:b/>
          <w:sz w:val="24"/>
          <w:szCs w:val="24"/>
        </w:rPr>
        <w:t>ые</w:t>
      </w:r>
      <w:r w:rsidRPr="00662A28">
        <w:rPr>
          <w:rFonts w:ascii="Times New Roman" w:hAnsi="Times New Roman" w:cs="Times New Roman"/>
          <w:b/>
          <w:sz w:val="24"/>
          <w:szCs w:val="24"/>
        </w:rPr>
        <w:t xml:space="preserve"> зон</w:t>
      </w:r>
      <w:r w:rsidR="00F16BE7" w:rsidRPr="00662A28">
        <w:rPr>
          <w:rFonts w:ascii="Times New Roman" w:hAnsi="Times New Roman" w:cs="Times New Roman"/>
          <w:b/>
          <w:sz w:val="24"/>
          <w:szCs w:val="24"/>
        </w:rPr>
        <w:t>ы</w:t>
      </w:r>
      <w:r w:rsidRPr="00662A28">
        <w:rPr>
          <w:rFonts w:ascii="Times New Roman" w:hAnsi="Times New Roman" w:cs="Times New Roman"/>
          <w:b/>
          <w:sz w:val="24"/>
          <w:szCs w:val="24"/>
        </w:rPr>
        <w:t xml:space="preserve"> – </w:t>
      </w:r>
      <w:r w:rsidRPr="00662A28">
        <w:rPr>
          <w:rFonts w:ascii="Times New Roman" w:hAnsi="Times New Roman" w:cs="Times New Roman"/>
          <w:sz w:val="24"/>
          <w:szCs w:val="24"/>
        </w:rPr>
        <w:t>зона, для которой в настоящих Правилах определены границы и установлены градостроительные регламенты;</w:t>
      </w:r>
    </w:p>
    <w:p w14:paraId="7C2F3CEF" w14:textId="6C0B33AC" w:rsidR="00C91B01" w:rsidRPr="00662A28" w:rsidRDefault="00C91B01" w:rsidP="00C91B0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sz w:val="24"/>
          <w:szCs w:val="24"/>
        </w:rPr>
        <w:t xml:space="preserve">условно разрешенные виды использования </w:t>
      </w:r>
      <w:r w:rsidRPr="00662A28">
        <w:rPr>
          <w:rFonts w:ascii="Times New Roman" w:hAnsi="Times New Roman" w:cs="Times New Roman"/>
          <w:sz w:val="24"/>
          <w:szCs w:val="24"/>
        </w:rPr>
        <w:t>-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w:t>
      </w:r>
      <w:r w:rsidR="00DF1A93" w:rsidRPr="00662A28">
        <w:rPr>
          <w:rFonts w:ascii="Times New Roman" w:hAnsi="Times New Roman" w:cs="Times New Roman"/>
          <w:sz w:val="24"/>
          <w:szCs w:val="24"/>
        </w:rPr>
        <w:t>я.</w:t>
      </w:r>
    </w:p>
    <w:p w14:paraId="60A7967A" w14:textId="77777777" w:rsidR="00C91B01" w:rsidRPr="00662A28" w:rsidRDefault="00C91B01" w:rsidP="00C91B01">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Cs/>
          <w:sz w:val="24"/>
          <w:szCs w:val="24"/>
        </w:rPr>
        <w:t>иные понятия</w:t>
      </w:r>
      <w:r w:rsidRPr="00662A28">
        <w:rPr>
          <w:rFonts w:ascii="Times New Roman" w:hAnsi="Times New Roman" w:cs="Times New Roman"/>
          <w:sz w:val="24"/>
          <w:szCs w:val="24"/>
        </w:rPr>
        <w:t>, употребляемые в настоящих Правилах, применяются в значениях, используемых в федеральном законодательстве.</w:t>
      </w:r>
    </w:p>
    <w:p w14:paraId="1844A808" w14:textId="77777777" w:rsidR="00560210" w:rsidRPr="00662A28" w:rsidRDefault="00560210" w:rsidP="00210EF9">
      <w:pPr>
        <w:pStyle w:val="affffffa"/>
      </w:pPr>
      <w:bookmarkStart w:id="28" w:name="_Toc145073345"/>
      <w:r w:rsidRPr="00662A28">
        <w:t>Статья 2. Основания введения, назначение и состав Правил</w:t>
      </w:r>
      <w:bookmarkEnd w:id="28"/>
    </w:p>
    <w:p w14:paraId="1CEEE8FD" w14:textId="77777777" w:rsidR="004F60F0" w:rsidRPr="00662A28" w:rsidRDefault="004F60F0" w:rsidP="004F60F0">
      <w:pPr>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Настоящие Правила в соответствии с Градостроительным кодексом Российской Федерации, Земельным кодексом Российской Федерации предусматривают в Листвянском муниципальном образовании  систему регулирования землепользования и застройки, которая основана на градостроительном зонировании - делении всей территории в границах Листвянского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14:paraId="146D0096" w14:textId="77777777" w:rsidR="004F60F0" w:rsidRPr="00662A28" w:rsidRDefault="004F60F0" w:rsidP="004F60F0">
      <w:pPr>
        <w:tabs>
          <w:tab w:val="left" w:pos="120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Правила землепользования и застройки Листвянского муниципального образования вводятся в следующих целях:</w:t>
      </w:r>
    </w:p>
    <w:p w14:paraId="34BC49B1" w14:textId="77777777" w:rsidR="004F60F0" w:rsidRPr="00662A28" w:rsidRDefault="004F60F0" w:rsidP="004F60F0">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создание условий для устойчивого развития территории Листвянского муниципального образования на основе Генерального плана Листвянского муниципального образования, развитие систем инженерного, транспортного обеспечения и социального обслуживания, улучшение качества окружающей среды и сохранение объектов культурного наследия;</w:t>
      </w:r>
    </w:p>
    <w:p w14:paraId="3663E4EA" w14:textId="77777777" w:rsidR="004F60F0" w:rsidRPr="00662A28" w:rsidRDefault="004F60F0" w:rsidP="004F60F0">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создание предусмотренных Градостроительным Кодексом Российской Федерации, Генеральным планом Листвянского муниципального образования правовых условий для планировки территории Листвянского муниципального образования;</w:t>
      </w:r>
    </w:p>
    <w:p w14:paraId="3151C824" w14:textId="77777777" w:rsidR="004F60F0" w:rsidRPr="00662A28" w:rsidRDefault="004F60F0" w:rsidP="004F60F0">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обеспечение прав и законных интересов физических и юридических лиц, в том числе и правообладателей земельных участков и объектов капитального строительства, включая обеспечение равенства прав физических и юридических лиц в процессе реализации отношений, возникающих по поводу землепользования и застройки, и обеспечение открытости информации о правилах и условиях использования земельных участков, осуществления на них строительства и реконструкции;</w:t>
      </w:r>
    </w:p>
    <w:p w14:paraId="2977CC78" w14:textId="77777777" w:rsidR="004F60F0" w:rsidRPr="00662A28" w:rsidRDefault="004F60F0" w:rsidP="004F60F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62A28">
        <w:rPr>
          <w:rFonts w:ascii="Times New Roman" w:hAnsi="Times New Roman" w:cs="Times New Roman"/>
          <w:sz w:val="24"/>
          <w:szCs w:val="24"/>
        </w:rPr>
        <w:t>4)</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73EBE4B1" w14:textId="77777777" w:rsidR="004F60F0" w:rsidRPr="00662A28" w:rsidRDefault="004F60F0" w:rsidP="004F60F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62A28">
        <w:rPr>
          <w:rFonts w:ascii="Times New Roman" w:hAnsi="Times New Roman" w:cs="Times New Roman"/>
          <w:sz w:val="24"/>
          <w:szCs w:val="24"/>
        </w:rPr>
        <w:t>5)</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использования исключительно по целевому назначению земельных участков территорий общего пользования, земельных участков, предназначенных для размещения объектов социальной, транспортной, инженерной инфраструктур и иных объектов капитального строительства федерального, регионального значения.</w:t>
      </w:r>
    </w:p>
    <w:p w14:paraId="3BB156FB" w14:textId="77777777" w:rsidR="004F60F0" w:rsidRPr="00662A28" w:rsidRDefault="004F60F0" w:rsidP="004F60F0">
      <w:pPr>
        <w:tabs>
          <w:tab w:val="left" w:pos="125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lastRenderedPageBreak/>
        <w:t>3.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Листвянского муниципального образования.</w:t>
      </w:r>
    </w:p>
    <w:p w14:paraId="1D62BE9E" w14:textId="77777777" w:rsidR="004F60F0" w:rsidRPr="00662A28" w:rsidRDefault="004F60F0" w:rsidP="004F60F0">
      <w:pPr>
        <w:tabs>
          <w:tab w:val="left" w:pos="109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 Настоящие Правила регламентируют деятельность по:</w:t>
      </w:r>
    </w:p>
    <w:p w14:paraId="7037684C" w14:textId="77777777" w:rsidR="004F60F0" w:rsidRPr="00662A28" w:rsidRDefault="004F60F0" w:rsidP="004F60F0">
      <w:pPr>
        <w:tabs>
          <w:tab w:val="left" w:pos="1325"/>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1)проведению градостроительного зонирования территории Листвянского муниципального образования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14:paraId="18A90E98" w14:textId="77777777" w:rsidR="004F60F0" w:rsidRPr="00662A28" w:rsidRDefault="004F60F0" w:rsidP="004F60F0">
      <w:pPr>
        <w:widowControl w:val="0"/>
        <w:tabs>
          <w:tab w:val="left" w:pos="113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межеванию территории Листвянского муниципального образования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городского поселения, ее дальнейшего строительного освоения и преобразования;</w:t>
      </w:r>
    </w:p>
    <w:p w14:paraId="28A18EC0" w14:textId="77777777" w:rsidR="004F60F0" w:rsidRPr="00662A28" w:rsidRDefault="004F60F0" w:rsidP="004F60F0">
      <w:pPr>
        <w:widowControl w:val="0"/>
        <w:tabs>
          <w:tab w:val="left" w:pos="113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предоставлению физическим и юридическим лицам прав на земельные участки, подготовленные и сформированные из состава государственных, муниципальных земель;</w:t>
      </w:r>
    </w:p>
    <w:p w14:paraId="58EE11B2" w14:textId="77777777" w:rsidR="004F60F0" w:rsidRPr="00662A28" w:rsidRDefault="004F60F0" w:rsidP="004F60F0">
      <w:pPr>
        <w:tabs>
          <w:tab w:val="left" w:pos="121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подготовке оснований для принятия решений о резервировании и изъятии земельных участков для реализации государственных и муниципальных нужд;</w:t>
      </w:r>
    </w:p>
    <w:p w14:paraId="4029D17A" w14:textId="77777777" w:rsidR="004F60F0" w:rsidRPr="00662A28" w:rsidRDefault="004F60F0" w:rsidP="004F60F0">
      <w:pPr>
        <w:tabs>
          <w:tab w:val="left" w:pos="1123"/>
        </w:tabs>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5)</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согласованию проектной документации;</w:t>
      </w:r>
    </w:p>
    <w:p w14:paraId="1F55F9CF" w14:textId="77777777" w:rsidR="004F60F0" w:rsidRPr="00662A28" w:rsidRDefault="004F60F0" w:rsidP="004F60F0">
      <w:pPr>
        <w:widowControl w:val="0"/>
        <w:tabs>
          <w:tab w:val="left" w:pos="1262"/>
        </w:tabs>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6)</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контролю за использованием и строительными изменениями объектов недвижимости;</w:t>
      </w:r>
    </w:p>
    <w:p w14:paraId="405D2E6D" w14:textId="77777777" w:rsidR="004F60F0" w:rsidRPr="00662A28" w:rsidRDefault="004F60F0" w:rsidP="004F60F0">
      <w:pPr>
        <w:widowControl w:val="0"/>
        <w:tabs>
          <w:tab w:val="left" w:pos="1262"/>
        </w:tabs>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7)</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14:paraId="51CAD63A"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5.Настоящие правила применяются при:</w:t>
      </w:r>
    </w:p>
    <w:p w14:paraId="6D89459C" w14:textId="40F7EBB5"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разработке, согласовании и утверждении документации по планировке территории;</w:t>
      </w:r>
    </w:p>
    <w:p w14:paraId="46406A02"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14:paraId="302F9DC7"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14:paraId="2DC4A6F9"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 рассмотрении в уполномоченных органах государственной власти и местного самоуправления Листвянского муниципального образования, в суде вопросов о правомерности использования земельных участков и объектов капитального строительства;</w:t>
      </w:r>
    </w:p>
    <w:p w14:paraId="6C466377"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5) осуществлении государственного контроля за использованием земель, объектов капитального строительства;</w:t>
      </w:r>
    </w:p>
    <w:p w14:paraId="6362B13B"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6) формировании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объектов недвижимости.</w:t>
      </w:r>
    </w:p>
    <w:p w14:paraId="5C361EF1"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6.</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Настоящие Правила включают в себя:</w:t>
      </w:r>
    </w:p>
    <w:p w14:paraId="234DDCB8"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порядок применения настоящих Правил и внесения в них изменений, в составе Положений:</w:t>
      </w:r>
    </w:p>
    <w:p w14:paraId="7D193829"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bookmarkStart w:id="29" w:name="sub_30031"/>
      <w:r w:rsidRPr="00662A28">
        <w:rPr>
          <w:rFonts w:ascii="Times New Roman" w:hAnsi="Times New Roman" w:cs="Times New Roman"/>
          <w:sz w:val="24"/>
          <w:szCs w:val="24"/>
        </w:rPr>
        <w:t>- о регулировании землепользования и застройки органами местного самоуправления;</w:t>
      </w:r>
    </w:p>
    <w:p w14:paraId="4B8C7B60"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bookmarkStart w:id="30" w:name="sub_30032"/>
      <w:bookmarkEnd w:id="29"/>
      <w:r w:rsidRPr="00662A28">
        <w:rPr>
          <w:rFonts w:ascii="Times New Roman" w:hAnsi="Times New Roman" w:cs="Times New Roman"/>
          <w:sz w:val="24"/>
          <w:szCs w:val="24"/>
        </w:rPr>
        <w:t xml:space="preserve">- об изменении </w:t>
      </w:r>
      <w:hyperlink w:anchor="sub_37" w:history="1">
        <w:r w:rsidRPr="00662A28">
          <w:rPr>
            <w:rFonts w:ascii="Times New Roman" w:hAnsi="Times New Roman" w:cs="Times New Roman"/>
            <w:sz w:val="24"/>
            <w:szCs w:val="24"/>
          </w:rPr>
          <w:t>видов разрешенного использования земельных участков</w:t>
        </w:r>
      </w:hyperlink>
      <w:r w:rsidRPr="00662A28">
        <w:rPr>
          <w:rFonts w:ascii="Times New Roman" w:hAnsi="Times New Roman" w:cs="Times New Roman"/>
          <w:sz w:val="24"/>
          <w:szCs w:val="24"/>
        </w:rPr>
        <w:t xml:space="preserve"> и объектов капитального строительства физическими и юридическими лицами;</w:t>
      </w:r>
    </w:p>
    <w:p w14:paraId="6765DCBA"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bookmarkStart w:id="31" w:name="sub_30033"/>
      <w:bookmarkEnd w:id="30"/>
      <w:r w:rsidRPr="00662A28">
        <w:rPr>
          <w:rFonts w:ascii="Times New Roman" w:hAnsi="Times New Roman" w:cs="Times New Roman"/>
          <w:sz w:val="24"/>
          <w:szCs w:val="24"/>
        </w:rPr>
        <w:t>- о подготовке документации по планировке территории органами местного самоуправления;</w:t>
      </w:r>
    </w:p>
    <w:p w14:paraId="49D1B704"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bookmarkStart w:id="32" w:name="sub_30034"/>
      <w:bookmarkEnd w:id="31"/>
      <w:r w:rsidRPr="00662A28">
        <w:rPr>
          <w:rFonts w:ascii="Times New Roman" w:hAnsi="Times New Roman" w:cs="Times New Roman"/>
          <w:sz w:val="24"/>
          <w:szCs w:val="24"/>
        </w:rPr>
        <w:t>- о проведении публичных слушаний по вопросам землепользования и застройки;</w:t>
      </w:r>
    </w:p>
    <w:p w14:paraId="0D67006E"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bookmarkStart w:id="33" w:name="sub_30035"/>
      <w:bookmarkEnd w:id="32"/>
      <w:r w:rsidRPr="00662A28">
        <w:rPr>
          <w:rFonts w:ascii="Times New Roman" w:hAnsi="Times New Roman" w:cs="Times New Roman"/>
          <w:sz w:val="24"/>
          <w:szCs w:val="24"/>
        </w:rPr>
        <w:t>- о внесении изменений в правила землепользования и застройки;</w:t>
      </w:r>
    </w:p>
    <w:p w14:paraId="4388259F"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bookmarkStart w:id="34" w:name="sub_30036"/>
      <w:bookmarkEnd w:id="33"/>
      <w:r w:rsidRPr="00662A28">
        <w:rPr>
          <w:rFonts w:ascii="Times New Roman" w:hAnsi="Times New Roman" w:cs="Times New Roman"/>
          <w:sz w:val="24"/>
          <w:szCs w:val="24"/>
        </w:rPr>
        <w:t>- о регулировании иных вопросов землепользования и застройки</w:t>
      </w:r>
      <w:bookmarkEnd w:id="34"/>
      <w:r w:rsidRPr="00662A28">
        <w:rPr>
          <w:rFonts w:ascii="Times New Roman" w:hAnsi="Times New Roman" w:cs="Times New Roman"/>
          <w:sz w:val="24"/>
          <w:szCs w:val="24"/>
        </w:rPr>
        <w:t>;</w:t>
      </w:r>
    </w:p>
    <w:p w14:paraId="59181E4D" w14:textId="5F443D0A"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карт</w:t>
      </w:r>
      <w:r w:rsidR="00461F4B" w:rsidRPr="00662A28">
        <w:rPr>
          <w:rFonts w:ascii="Times New Roman" w:hAnsi="Times New Roman" w:cs="Times New Roman"/>
          <w:sz w:val="24"/>
          <w:szCs w:val="24"/>
        </w:rPr>
        <w:t>ы</w:t>
      </w:r>
      <w:r w:rsidRPr="00662A28">
        <w:rPr>
          <w:rFonts w:ascii="Times New Roman" w:hAnsi="Times New Roman" w:cs="Times New Roman"/>
          <w:sz w:val="24"/>
          <w:szCs w:val="24"/>
        </w:rPr>
        <w:t xml:space="preserve"> градостроительного зонирования</w:t>
      </w:r>
      <w:r w:rsidR="00461F4B" w:rsidRPr="00662A28">
        <w:rPr>
          <w:rFonts w:ascii="Times New Roman" w:hAnsi="Times New Roman" w:cs="Times New Roman"/>
          <w:sz w:val="24"/>
          <w:szCs w:val="24"/>
        </w:rPr>
        <w:t xml:space="preserve"> и карты зон с особыми условиями использования территории;</w:t>
      </w:r>
    </w:p>
    <w:p w14:paraId="0D4F4C23" w14:textId="77777777" w:rsidR="004F60F0" w:rsidRPr="00662A28" w:rsidRDefault="004F60F0"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градостроительные регламенты.</w:t>
      </w:r>
    </w:p>
    <w:p w14:paraId="3FAAC0C9" w14:textId="77777777" w:rsidR="003108C4" w:rsidRPr="00662A28" w:rsidRDefault="003108C4" w:rsidP="004F60F0">
      <w:pPr>
        <w:overflowPunct w:val="0"/>
        <w:autoSpaceDE w:val="0"/>
        <w:autoSpaceDN w:val="0"/>
        <w:adjustRightInd w:val="0"/>
        <w:spacing w:after="0" w:line="240" w:lineRule="auto"/>
        <w:ind w:firstLine="709"/>
        <w:jc w:val="both"/>
        <w:rPr>
          <w:rFonts w:ascii="Times New Roman" w:hAnsi="Times New Roman" w:cs="Times New Roman"/>
          <w:sz w:val="24"/>
          <w:szCs w:val="24"/>
        </w:rPr>
      </w:pPr>
    </w:p>
    <w:p w14:paraId="36289E3A" w14:textId="77777777" w:rsidR="00560210" w:rsidRPr="00662A28" w:rsidRDefault="00560210" w:rsidP="00210EF9">
      <w:pPr>
        <w:pStyle w:val="122"/>
        <w:rPr>
          <w:bCs/>
        </w:rPr>
      </w:pPr>
      <w:bookmarkStart w:id="35" w:name="_Toc145073346"/>
      <w:r w:rsidRPr="00662A28">
        <w:rPr>
          <w:bCs/>
        </w:rPr>
        <w:lastRenderedPageBreak/>
        <w:t>Глава 1.2</w:t>
      </w:r>
      <w:r w:rsidR="00210EF9" w:rsidRPr="00662A28">
        <w:rPr>
          <w:bCs/>
        </w:rPr>
        <w:t>.</w:t>
      </w:r>
      <w:r w:rsidRPr="00662A28">
        <w:rPr>
          <w:bCs/>
        </w:rPr>
        <w:t xml:space="preserve"> </w:t>
      </w:r>
      <w:r w:rsidRPr="00662A28">
        <w:t>Порядок применения правил и внесения в них изменений</w:t>
      </w:r>
      <w:bookmarkEnd w:id="35"/>
    </w:p>
    <w:p w14:paraId="4F4AE3CC" w14:textId="77777777" w:rsidR="00560210" w:rsidRPr="00662A28" w:rsidRDefault="00560210" w:rsidP="00210EF9">
      <w:pPr>
        <w:pStyle w:val="124"/>
      </w:pPr>
      <w:bookmarkStart w:id="36" w:name="_Toc145073347"/>
      <w:r w:rsidRPr="00662A28">
        <w:t>1.2.1</w:t>
      </w:r>
      <w:r w:rsidR="00210EF9" w:rsidRPr="00662A28">
        <w:t>.</w:t>
      </w:r>
      <w:r w:rsidRPr="00662A28">
        <w:t xml:space="preserve"> Общие положения о порядке применения правил и внесения в них изменения</w:t>
      </w:r>
      <w:bookmarkEnd w:id="36"/>
    </w:p>
    <w:p w14:paraId="0711E2F4" w14:textId="77777777" w:rsidR="00560210" w:rsidRPr="00662A28" w:rsidRDefault="00560210" w:rsidP="00210EF9">
      <w:pPr>
        <w:pStyle w:val="affffffa"/>
      </w:pPr>
      <w:bookmarkStart w:id="37" w:name="_Toc145073348"/>
      <w:r w:rsidRPr="00662A28">
        <w:t>Статья 3. Объекты и субъекты градостроительных отношений</w:t>
      </w:r>
      <w:bookmarkEnd w:id="37"/>
    </w:p>
    <w:p w14:paraId="543C55F3" w14:textId="01BC423E" w:rsidR="00893469" w:rsidRPr="00662A28" w:rsidRDefault="00893469" w:rsidP="00893469">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1. Объектами градостроительных отношений </w:t>
      </w:r>
      <w:r w:rsidR="00211F6E" w:rsidRPr="00662A28">
        <w:rPr>
          <w:rFonts w:ascii="Times New Roman" w:hAnsi="Times New Roman" w:cs="Times New Roman"/>
          <w:sz w:val="24"/>
          <w:szCs w:val="24"/>
        </w:rPr>
        <w:t>являются территория</w:t>
      </w:r>
      <w:r w:rsidRPr="00662A28">
        <w:rPr>
          <w:rFonts w:ascii="Times New Roman" w:hAnsi="Times New Roman" w:cs="Times New Roman"/>
          <w:sz w:val="24"/>
          <w:szCs w:val="24"/>
        </w:rPr>
        <w:t xml:space="preserve"> Листвянского муниципального образования, а также земельные участки и объекты капитального строительства, расположенные на территории поселения.</w:t>
      </w:r>
    </w:p>
    <w:p w14:paraId="29BA24AB" w14:textId="77777777" w:rsidR="00893469" w:rsidRPr="00662A28" w:rsidRDefault="00893469" w:rsidP="00893469">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Субъектами градостроительных отношений на территории Листвянского муниципального образования являются:</w:t>
      </w:r>
    </w:p>
    <w:p w14:paraId="651D8258" w14:textId="77777777" w:rsidR="00893469" w:rsidRPr="00662A28" w:rsidRDefault="00893469" w:rsidP="00893469">
      <w:pPr>
        <w:overflowPunct w:val="0"/>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1) органы государственной власти и органы местного самоуправления;</w:t>
      </w:r>
    </w:p>
    <w:p w14:paraId="381E5C16" w14:textId="77777777" w:rsidR="00893469" w:rsidRPr="00662A28" w:rsidRDefault="00893469" w:rsidP="00893469">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физические и юридические лица.</w:t>
      </w:r>
    </w:p>
    <w:p w14:paraId="7FBF83F7" w14:textId="77777777" w:rsidR="00560210" w:rsidRPr="00662A28" w:rsidRDefault="00560210" w:rsidP="00210EF9">
      <w:pPr>
        <w:pStyle w:val="affffffa"/>
      </w:pPr>
      <w:bookmarkStart w:id="38" w:name="_Toc145073349"/>
      <w:r w:rsidRPr="00662A28">
        <w:t>Статья 4. Объекты и субъекты градостроительных отношений</w:t>
      </w:r>
      <w:bookmarkEnd w:id="38"/>
    </w:p>
    <w:p w14:paraId="7136A1F9" w14:textId="77777777" w:rsidR="00893469" w:rsidRPr="00662A28" w:rsidRDefault="00893469" w:rsidP="00893469">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Настоящие Правила подлежат применению на всей территории Листвянского муниципального образования.</w:t>
      </w:r>
    </w:p>
    <w:p w14:paraId="57F0C86A" w14:textId="77777777" w:rsidR="00893469" w:rsidRPr="00662A28" w:rsidRDefault="00893469" w:rsidP="00893469">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2. Настоящие Правила обязательны для исполнения всеми субъектами градостроительных отношений. </w:t>
      </w:r>
    </w:p>
    <w:p w14:paraId="4B456732" w14:textId="77777777" w:rsidR="00560210" w:rsidRPr="00662A28" w:rsidRDefault="00560210" w:rsidP="00210EF9">
      <w:pPr>
        <w:pStyle w:val="affffffa"/>
      </w:pPr>
      <w:bookmarkStart w:id="39" w:name="_Toc145073350"/>
      <w:r w:rsidRPr="00662A28">
        <w:t>Статья 5. Открытость и доступность информации о землепользовании и застройке</w:t>
      </w:r>
      <w:bookmarkEnd w:id="39"/>
    </w:p>
    <w:p w14:paraId="4094B717" w14:textId="77777777" w:rsidR="00893469" w:rsidRPr="00662A28" w:rsidRDefault="00893469" w:rsidP="0089346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2440C39A" w14:textId="77777777" w:rsidR="00893469" w:rsidRPr="00662A28" w:rsidRDefault="00893469" w:rsidP="0089346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Администрация Листвянского муниципального образования, согласно Градостроительному Кодексу Российской Федерации, обеспечивает возможность ознакомления с настоящими Правилами всем желающим путем:</w:t>
      </w:r>
    </w:p>
    <w:p w14:paraId="639CA10B" w14:textId="77777777" w:rsidR="00893469" w:rsidRPr="00662A28" w:rsidRDefault="00893469" w:rsidP="00893469">
      <w:pPr>
        <w:widowControl w:val="0"/>
        <w:numPr>
          <w:ilvl w:val="0"/>
          <w:numId w:val="18"/>
        </w:numPr>
        <w:tabs>
          <w:tab w:val="left" w:pos="1118"/>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опубликования Правил;</w:t>
      </w:r>
    </w:p>
    <w:p w14:paraId="0ADB0262" w14:textId="77777777" w:rsidR="00893469" w:rsidRPr="00662A28" w:rsidRDefault="00893469" w:rsidP="00893469">
      <w:pPr>
        <w:widowControl w:val="0"/>
        <w:numPr>
          <w:ilvl w:val="0"/>
          <w:numId w:val="18"/>
        </w:numPr>
        <w:tabs>
          <w:tab w:val="left" w:pos="1118"/>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размещения Правил в информационно-телекоммуникационной сети «Интернет»;</w:t>
      </w:r>
    </w:p>
    <w:p w14:paraId="0EF725D9" w14:textId="77777777" w:rsidR="00893469" w:rsidRPr="00662A28" w:rsidRDefault="00893469" w:rsidP="00893469">
      <w:pPr>
        <w:tabs>
          <w:tab w:val="left" w:pos="123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создания условий для ознакомления с настоящими Правилами в полном комплекте входящих в их состав картографических и иных документов в уполномоченном органе Администрации Листвянского муниципального образования, иных органах и организациях, причастных к регулированию землепользования и застройки Листвянского муниципального образования.</w:t>
      </w:r>
    </w:p>
    <w:p w14:paraId="3A73AACF" w14:textId="77777777" w:rsidR="00893469" w:rsidRPr="00662A28" w:rsidRDefault="00893469" w:rsidP="0089346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 предоставления органом, уполномоченным в области архитектуры и градостроительства,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Стоимость указанных услуг не может превышать стоимость затрат на изготовление копий соответствующих материалов.</w:t>
      </w:r>
    </w:p>
    <w:p w14:paraId="026C8ACA" w14:textId="77777777" w:rsidR="00560210" w:rsidRPr="00662A28" w:rsidRDefault="00560210" w:rsidP="00210EF9">
      <w:pPr>
        <w:pStyle w:val="affffffa"/>
      </w:pPr>
      <w:bookmarkStart w:id="40" w:name="_Toc145073351"/>
      <w:r w:rsidRPr="00662A28">
        <w:t>Статья 6. Права использования недвижимости, возникшие до вступления в силу Правил</w:t>
      </w:r>
      <w:bookmarkEnd w:id="40"/>
    </w:p>
    <w:p w14:paraId="191514B8" w14:textId="77777777" w:rsidR="00893469" w:rsidRPr="00662A28" w:rsidRDefault="00893469" w:rsidP="00893469">
      <w:pPr>
        <w:tabs>
          <w:tab w:val="left" w:pos="109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Принятые до введения в действие настоящих Правил нормативные правовые акты Листвянского муниципального образования по вопросам землепользования и застройки применяются в части, не противоречащей настоящим Правилам.</w:t>
      </w:r>
    </w:p>
    <w:p w14:paraId="58C88633" w14:textId="77777777" w:rsidR="00893469" w:rsidRPr="00662A28" w:rsidRDefault="00893469" w:rsidP="00893469">
      <w:pPr>
        <w:tabs>
          <w:tab w:val="left" w:pos="125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1FD13B94" w14:textId="77777777" w:rsidR="00893469" w:rsidRPr="00662A28" w:rsidRDefault="00893469" w:rsidP="00893469">
      <w:pPr>
        <w:tabs>
          <w:tab w:val="left" w:pos="111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38E76991" w14:textId="77777777" w:rsidR="00893469" w:rsidRPr="00662A28" w:rsidRDefault="00893469" w:rsidP="00893469">
      <w:pPr>
        <w:widowControl w:val="0"/>
        <w:numPr>
          <w:ilvl w:val="0"/>
          <w:numId w:val="19"/>
        </w:numPr>
        <w:tabs>
          <w:tab w:val="left" w:pos="1128"/>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имеют вид, виды использования, которые не предусмотрены как разрешенные для соответствующих территориальных зон;</w:t>
      </w:r>
    </w:p>
    <w:p w14:paraId="20C9C07C" w14:textId="77777777" w:rsidR="00893469" w:rsidRPr="00662A28" w:rsidRDefault="00893469" w:rsidP="00893469">
      <w:pPr>
        <w:widowControl w:val="0"/>
        <w:numPr>
          <w:ilvl w:val="0"/>
          <w:numId w:val="19"/>
        </w:numPr>
        <w:tabs>
          <w:tab w:val="left" w:pos="1128"/>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r w:rsidRPr="00662A28">
        <w:rPr>
          <w:rFonts w:ascii="Times New Roman" w:hAnsi="Times New Roman" w:cs="Times New Roman"/>
          <w:sz w:val="24"/>
          <w:szCs w:val="24"/>
        </w:rPr>
        <w:lastRenderedPageBreak/>
        <w:t>водоохранных зонах, в пределах которых не предусмотрено размещение соответствующих объектов;</w:t>
      </w:r>
    </w:p>
    <w:p w14:paraId="76EA2298" w14:textId="77777777" w:rsidR="00893469" w:rsidRPr="00662A28" w:rsidRDefault="00893469" w:rsidP="00893469">
      <w:pPr>
        <w:widowControl w:val="0"/>
        <w:numPr>
          <w:ilvl w:val="0"/>
          <w:numId w:val="19"/>
        </w:numPr>
        <w:tabs>
          <w:tab w:val="left" w:pos="1128"/>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установленных настоящими Правил применительно к соответствующим зонам.</w:t>
      </w:r>
    </w:p>
    <w:p w14:paraId="0F3E2159" w14:textId="77777777" w:rsidR="00893469" w:rsidRPr="00662A28" w:rsidRDefault="00893469" w:rsidP="0089346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14:paraId="5D921E2F" w14:textId="77777777" w:rsidR="00893469" w:rsidRPr="00662A28" w:rsidRDefault="00893469" w:rsidP="00893469">
      <w:pPr>
        <w:tabs>
          <w:tab w:val="left" w:pos="121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w:t>
      </w:r>
      <w:r w:rsidRPr="00662A28">
        <w:rPr>
          <w:rFonts w:ascii="Times New Roman" w:hAnsi="Times New Roman" w:cs="Times New Roman"/>
          <w:sz w:val="24"/>
          <w:szCs w:val="24"/>
        </w:rPr>
        <w:tab/>
        <w:t>Правовым актом главы Листвянского муниципального образования может быть придан статус несоответствия территориальным зонам производственных и иных объектов,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14:paraId="499CDC85" w14:textId="77777777" w:rsidR="00893469" w:rsidRPr="00662A28" w:rsidRDefault="00893469" w:rsidP="0089346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5. Объекты недвижимости,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14:paraId="21C4C64A" w14:textId="77777777" w:rsidR="00893469" w:rsidRPr="00662A28" w:rsidRDefault="00893469" w:rsidP="0089346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Исключение составляют те несоответствующие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14:paraId="14F7D4E9" w14:textId="77777777" w:rsidR="00893469" w:rsidRPr="00662A28" w:rsidRDefault="00893469" w:rsidP="00893469">
      <w:pPr>
        <w:tabs>
          <w:tab w:val="left" w:pos="110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6.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02AFA1D3" w14:textId="3D84311D" w:rsidR="00893469" w:rsidRPr="00662A28" w:rsidRDefault="00893469" w:rsidP="0089346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Не допускается увеличивать площадь и строительный объем объектов недвижимости, указанных </w:t>
      </w:r>
      <w:r w:rsidR="000C4F1E" w:rsidRPr="00662A28">
        <w:rPr>
          <w:rFonts w:ascii="Times New Roman" w:hAnsi="Times New Roman" w:cs="Times New Roman"/>
          <w:sz w:val="24"/>
          <w:szCs w:val="24"/>
        </w:rPr>
        <w:t>в настоящих</w:t>
      </w:r>
      <w:r w:rsidRPr="00662A28">
        <w:rPr>
          <w:rFonts w:ascii="Times New Roman" w:hAnsi="Times New Roman" w:cs="Times New Roman"/>
          <w:sz w:val="24"/>
          <w:szCs w:val="24"/>
        </w:rPr>
        <w:t xml:space="preserve"> Правилах.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 (а до их принятия - соответствующими нормативами и стандартами безопасности).</w:t>
      </w:r>
    </w:p>
    <w:p w14:paraId="26DFD174" w14:textId="77777777" w:rsidR="00893469" w:rsidRPr="00662A28" w:rsidRDefault="00893469" w:rsidP="0089346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 д., могут поддерживаться и использоваться при условии, что эти действия не увеличивают степень несоответствия этих объектов настоящим Правилам</w:t>
      </w:r>
      <w:r w:rsidRPr="00662A28">
        <w:rPr>
          <w:rFonts w:ascii="Times New Roman" w:hAnsi="Times New Roman" w:cs="Times New Roman"/>
          <w:i/>
          <w:sz w:val="24"/>
          <w:szCs w:val="24"/>
        </w:rPr>
        <w:t>.</w:t>
      </w:r>
      <w:r w:rsidRPr="00662A28">
        <w:rPr>
          <w:rFonts w:ascii="Times New Roman" w:hAnsi="Times New Roman" w:cs="Times New Roman"/>
          <w:sz w:val="24"/>
          <w:szCs w:val="24"/>
        </w:rP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737312A7" w14:textId="77777777" w:rsidR="00893469" w:rsidRPr="00662A28" w:rsidRDefault="00893469" w:rsidP="00893469">
      <w:pPr>
        <w:tabs>
          <w:tab w:val="left" w:pos="110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7. </w:t>
      </w:r>
      <w:r w:rsidRPr="00662A28">
        <w:rPr>
          <w:rFonts w:ascii="Times New Roman" w:hAnsi="Times New Roman" w:cs="Times New Roman"/>
          <w:sz w:val="24"/>
          <w:szCs w:val="24"/>
        </w:rPr>
        <w:tab/>
        <w:t>Несоответствующий вид использования недвижимости не может быть заменен на иной несоответствующий вид использования.</w:t>
      </w:r>
    </w:p>
    <w:p w14:paraId="209F7466" w14:textId="77777777" w:rsidR="00560210" w:rsidRPr="00662A28" w:rsidRDefault="00560210" w:rsidP="00210EF9">
      <w:pPr>
        <w:pStyle w:val="124"/>
      </w:pPr>
      <w:bookmarkStart w:id="41" w:name="_Toc145073352"/>
      <w:r w:rsidRPr="00662A28">
        <w:t>1.2.2. Положение о регулировании землепользования и застройки органами местного самоуправления</w:t>
      </w:r>
      <w:bookmarkEnd w:id="41"/>
    </w:p>
    <w:p w14:paraId="20413DE8" w14:textId="77777777" w:rsidR="00560210" w:rsidRPr="00662A28" w:rsidRDefault="00560210" w:rsidP="00210EF9">
      <w:pPr>
        <w:pStyle w:val="affffffa"/>
      </w:pPr>
      <w:bookmarkStart w:id="42" w:name="_Toc145073353"/>
      <w:r w:rsidRPr="00662A28">
        <w:t>Статья 7. Права использования недвижимости, возникшие до вступления в силу Правил</w:t>
      </w:r>
      <w:bookmarkEnd w:id="42"/>
    </w:p>
    <w:p w14:paraId="01F0A063" w14:textId="77777777" w:rsidR="00893469" w:rsidRPr="00662A28" w:rsidRDefault="00893469" w:rsidP="0089346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В соответствии с законодательством настоящие Правила регулируют действия:</w:t>
      </w:r>
    </w:p>
    <w:p w14:paraId="0745A4CC" w14:textId="77777777" w:rsidR="00893469" w:rsidRPr="00662A28" w:rsidRDefault="00893469" w:rsidP="00893469">
      <w:pPr>
        <w:tabs>
          <w:tab w:val="left" w:pos="112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физических и юридических лиц, осуществляющих землепользование и застройку на территории Листвянского муниципального образования;</w:t>
      </w:r>
    </w:p>
    <w:p w14:paraId="15CFEDBF" w14:textId="77777777" w:rsidR="00893469" w:rsidRPr="00662A28" w:rsidRDefault="00893469" w:rsidP="00893469">
      <w:pPr>
        <w:tabs>
          <w:tab w:val="left" w:pos="124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органов, уполномоченных осуществлять контроль за соблюдением настоящих Правил на территории Листвянского муниципального образования.</w:t>
      </w:r>
    </w:p>
    <w:p w14:paraId="64E0755E" w14:textId="77777777" w:rsidR="00560210" w:rsidRPr="00662A28" w:rsidRDefault="00560210" w:rsidP="00210EF9">
      <w:pPr>
        <w:pStyle w:val="affffffa"/>
      </w:pPr>
      <w:bookmarkStart w:id="43" w:name="_Toc145073354"/>
      <w:r w:rsidRPr="00662A28">
        <w:lastRenderedPageBreak/>
        <w:t>Статья 8. Регулирование землепользования и застройки органами местного самоуправления</w:t>
      </w:r>
      <w:bookmarkEnd w:id="43"/>
    </w:p>
    <w:p w14:paraId="12038290" w14:textId="77777777" w:rsidR="00893469" w:rsidRPr="00662A28" w:rsidRDefault="00893469" w:rsidP="0089346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В соответствии с законодательством,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14:paraId="2BB47D38" w14:textId="77777777" w:rsidR="00893469" w:rsidRPr="00662A28" w:rsidRDefault="00893469" w:rsidP="00893469">
      <w:pPr>
        <w:widowControl w:val="0"/>
        <w:numPr>
          <w:ilvl w:val="0"/>
          <w:numId w:val="20"/>
        </w:numPr>
        <w:tabs>
          <w:tab w:val="left" w:pos="1123"/>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представительный орган муниципального образования – Дума Листвянского муниципального образования;</w:t>
      </w:r>
    </w:p>
    <w:p w14:paraId="46349BF2" w14:textId="77777777" w:rsidR="00893469" w:rsidRPr="00662A28" w:rsidRDefault="00893469" w:rsidP="00893469">
      <w:pPr>
        <w:widowControl w:val="0"/>
        <w:numPr>
          <w:ilvl w:val="0"/>
          <w:numId w:val="20"/>
        </w:numPr>
        <w:tabs>
          <w:tab w:val="left" w:pos="1123"/>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исполнительно-распорядительный орган муниципального образования - администрация Листвянского муниципального образования;</w:t>
      </w:r>
    </w:p>
    <w:p w14:paraId="6B4F5B25" w14:textId="77777777" w:rsidR="00893469" w:rsidRPr="00662A28" w:rsidRDefault="00893469" w:rsidP="00893469">
      <w:pPr>
        <w:widowControl w:val="0"/>
        <w:numPr>
          <w:ilvl w:val="0"/>
          <w:numId w:val="20"/>
        </w:numPr>
        <w:tabs>
          <w:tab w:val="left" w:pos="1123"/>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глава поселения Листвянского муниципального образования;</w:t>
      </w:r>
    </w:p>
    <w:p w14:paraId="5E68782D" w14:textId="196420E9" w:rsidR="00893469" w:rsidRPr="00662A28" w:rsidRDefault="00893469" w:rsidP="00893469">
      <w:pPr>
        <w:widowControl w:val="0"/>
        <w:numPr>
          <w:ilvl w:val="0"/>
          <w:numId w:val="20"/>
        </w:numPr>
        <w:tabs>
          <w:tab w:val="left" w:pos="1123"/>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Администрация </w:t>
      </w:r>
      <w:r w:rsidR="0055767A" w:rsidRPr="00662A28">
        <w:rPr>
          <w:rFonts w:ascii="Times New Roman" w:hAnsi="Times New Roman" w:cs="Times New Roman"/>
          <w:sz w:val="24"/>
          <w:szCs w:val="24"/>
        </w:rPr>
        <w:t>Иркутского района</w:t>
      </w:r>
      <w:r w:rsidRPr="00662A28">
        <w:rPr>
          <w:rFonts w:ascii="Times New Roman" w:hAnsi="Times New Roman" w:cs="Times New Roman"/>
          <w:sz w:val="24"/>
          <w:szCs w:val="24"/>
        </w:rPr>
        <w:t xml:space="preserve"> Иркутской области, </w:t>
      </w:r>
    </w:p>
    <w:p w14:paraId="68D7392D" w14:textId="49F4C714" w:rsidR="00893469" w:rsidRPr="00662A28" w:rsidRDefault="00893469" w:rsidP="00893469">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2.Полномочия Администрации </w:t>
      </w:r>
      <w:r w:rsidR="0055767A" w:rsidRPr="00662A28">
        <w:rPr>
          <w:rFonts w:ascii="Times New Roman" w:hAnsi="Times New Roman" w:cs="Times New Roman"/>
          <w:sz w:val="24"/>
          <w:szCs w:val="24"/>
        </w:rPr>
        <w:t>Иркутского районного</w:t>
      </w:r>
      <w:r w:rsidRPr="00662A28">
        <w:rPr>
          <w:rFonts w:ascii="Times New Roman" w:hAnsi="Times New Roman" w:cs="Times New Roman"/>
          <w:sz w:val="24"/>
          <w:szCs w:val="24"/>
        </w:rPr>
        <w:t xml:space="preserve"> муниципального образования определяются Уставом </w:t>
      </w:r>
      <w:r w:rsidR="0055767A" w:rsidRPr="00662A28">
        <w:rPr>
          <w:rFonts w:ascii="Times New Roman" w:hAnsi="Times New Roman" w:cs="Times New Roman"/>
          <w:sz w:val="24"/>
          <w:szCs w:val="24"/>
        </w:rPr>
        <w:t>Иркутского районного</w:t>
      </w:r>
      <w:r w:rsidRPr="00662A28">
        <w:rPr>
          <w:rFonts w:ascii="Times New Roman" w:hAnsi="Times New Roman" w:cs="Times New Roman"/>
          <w:sz w:val="24"/>
          <w:szCs w:val="24"/>
        </w:rPr>
        <w:t xml:space="preserve"> муниципального образовании, а также могут определять соглашениями о передаче полномочий по:</w:t>
      </w:r>
    </w:p>
    <w:p w14:paraId="23B96398" w14:textId="5F92AC5D" w:rsidR="00893469" w:rsidRPr="00662A28" w:rsidRDefault="00893469" w:rsidP="00893469">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1) решению части вопросов местного значения поселения в области </w:t>
      </w:r>
      <w:r w:rsidR="0055767A" w:rsidRPr="00662A28">
        <w:rPr>
          <w:rFonts w:ascii="Times New Roman" w:hAnsi="Times New Roman" w:cs="Times New Roman"/>
          <w:sz w:val="24"/>
          <w:szCs w:val="24"/>
        </w:rPr>
        <w:t>градостроительной деятельности</w:t>
      </w:r>
      <w:r w:rsidRPr="00662A28">
        <w:rPr>
          <w:rFonts w:ascii="Times New Roman" w:hAnsi="Times New Roman" w:cs="Times New Roman"/>
          <w:sz w:val="24"/>
          <w:szCs w:val="24"/>
        </w:rPr>
        <w:t>;</w:t>
      </w:r>
    </w:p>
    <w:p w14:paraId="1A2E7572" w14:textId="77777777" w:rsidR="00893469" w:rsidRPr="00662A28" w:rsidRDefault="00893469" w:rsidP="00893469">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сопровождению работ по выполнению работы по подготовке проекта генерального плана и правил землепользования и застройки Листвянского муниципального образования</w:t>
      </w:r>
    </w:p>
    <w:p w14:paraId="035C44E0" w14:textId="77777777" w:rsidR="00893469" w:rsidRPr="00662A28" w:rsidRDefault="00893469" w:rsidP="00893469">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3) устранению замечаний, поступивших по результатам публичных слушаний, проведенных администрацией поселения, и согласование генерального плана в соответствии с действующим законодательством.   </w:t>
      </w:r>
    </w:p>
    <w:p w14:paraId="05CAEA2B" w14:textId="77777777" w:rsidR="00893469" w:rsidRPr="00662A28" w:rsidRDefault="00893469" w:rsidP="00893469">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napToGrid w:val="0"/>
          <w:sz w:val="24"/>
          <w:szCs w:val="24"/>
        </w:rPr>
        <w:t xml:space="preserve">3. К полномочиям Думы </w:t>
      </w:r>
      <w:r w:rsidRPr="00662A28">
        <w:rPr>
          <w:rFonts w:ascii="Times New Roman" w:hAnsi="Times New Roman" w:cs="Times New Roman"/>
          <w:sz w:val="24"/>
          <w:szCs w:val="24"/>
        </w:rPr>
        <w:t xml:space="preserve">Листвянского муниципального образования </w:t>
      </w:r>
      <w:r w:rsidRPr="00662A28">
        <w:rPr>
          <w:rFonts w:ascii="Times New Roman" w:hAnsi="Times New Roman" w:cs="Times New Roman"/>
          <w:snapToGrid w:val="0"/>
          <w:sz w:val="24"/>
          <w:szCs w:val="24"/>
        </w:rPr>
        <w:t xml:space="preserve">в области землепользования и застройки относятся полномочия, установленные Уставом </w:t>
      </w:r>
      <w:r w:rsidRPr="00662A28">
        <w:rPr>
          <w:rFonts w:ascii="Times New Roman" w:hAnsi="Times New Roman" w:cs="Times New Roman"/>
          <w:sz w:val="24"/>
          <w:szCs w:val="24"/>
        </w:rPr>
        <w:t>Листвянского муниципального образования</w:t>
      </w:r>
      <w:r w:rsidRPr="00662A28">
        <w:rPr>
          <w:rFonts w:ascii="Times New Roman" w:hAnsi="Times New Roman" w:cs="Times New Roman"/>
          <w:snapToGrid w:val="0"/>
          <w:sz w:val="24"/>
          <w:szCs w:val="24"/>
        </w:rPr>
        <w:t>, в том числе:</w:t>
      </w:r>
    </w:p>
    <w:p w14:paraId="54862E37" w14:textId="77777777" w:rsidR="00893469" w:rsidRPr="00662A28" w:rsidRDefault="00893469" w:rsidP="00893469">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утверждение генерального плана Листвянского муниципального образования и иной градостроительной документации о градостроительном планировании развития поселения;</w:t>
      </w:r>
    </w:p>
    <w:p w14:paraId="3AA7CF78" w14:textId="77777777" w:rsidR="00893469" w:rsidRPr="00662A28" w:rsidRDefault="00893469" w:rsidP="00893469">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утверждение правил землепользования и застройки поселения, в том числе определение в соответствии с земельным законодательством порядка предоставления и изъятия земельных участков для муниципальных нужд, а также распоряжения земельными участками на территории данного поселения;</w:t>
      </w:r>
    </w:p>
    <w:p w14:paraId="52CF001D" w14:textId="77777777" w:rsidR="00893469" w:rsidRPr="00662A28" w:rsidRDefault="00893469" w:rsidP="00893469">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утверждение правил содержания и благоустройства территории Листвянского муниципального образования.</w:t>
      </w:r>
    </w:p>
    <w:p w14:paraId="6A444A59" w14:textId="77777777" w:rsidR="00893469" w:rsidRPr="00662A28" w:rsidRDefault="00893469" w:rsidP="00893469">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napToGrid w:val="0"/>
          <w:sz w:val="24"/>
          <w:szCs w:val="24"/>
        </w:rPr>
        <w:t xml:space="preserve">4. К полномочиям администрации </w:t>
      </w:r>
      <w:r w:rsidRPr="00662A28">
        <w:rPr>
          <w:rFonts w:ascii="Times New Roman" w:hAnsi="Times New Roman" w:cs="Times New Roman"/>
          <w:sz w:val="24"/>
          <w:szCs w:val="24"/>
        </w:rPr>
        <w:t xml:space="preserve">Листвянского муниципального образования </w:t>
      </w:r>
      <w:r w:rsidRPr="00662A28">
        <w:rPr>
          <w:rFonts w:ascii="Times New Roman" w:hAnsi="Times New Roman" w:cs="Times New Roman"/>
          <w:snapToGrid w:val="0"/>
          <w:sz w:val="24"/>
          <w:szCs w:val="24"/>
        </w:rPr>
        <w:t>в области землепользования и застройки относятся полномочия</w:t>
      </w:r>
      <w:bookmarkStart w:id="44" w:name="sub_2113"/>
      <w:r w:rsidRPr="00662A28">
        <w:rPr>
          <w:rFonts w:ascii="Times New Roman" w:hAnsi="Times New Roman" w:cs="Times New Roman"/>
          <w:snapToGrid w:val="0"/>
          <w:sz w:val="24"/>
          <w:szCs w:val="24"/>
        </w:rPr>
        <w:t>:</w:t>
      </w:r>
    </w:p>
    <w:p w14:paraId="58E53529" w14:textId="77777777" w:rsidR="00893469" w:rsidRPr="00662A28" w:rsidRDefault="00893469" w:rsidP="00893469">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принятие правовых актов по вопросам регулирования земельных правоотношений в соответствии с действующим земельным законодательством в пределах своих полномочий</w:t>
      </w:r>
      <w:bookmarkEnd w:id="44"/>
      <w:r w:rsidRPr="00662A28">
        <w:rPr>
          <w:rFonts w:ascii="Times New Roman" w:hAnsi="Times New Roman" w:cs="Times New Roman"/>
          <w:sz w:val="24"/>
          <w:szCs w:val="24"/>
        </w:rPr>
        <w:t>.</w:t>
      </w:r>
    </w:p>
    <w:p w14:paraId="6C355742" w14:textId="77777777" w:rsidR="00893469" w:rsidRPr="00662A28" w:rsidRDefault="00893469" w:rsidP="00893469">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5. К полномочиям Главы Листвянского муниципального образования в области землепользования и застройки относятся полномочия, установленные </w:t>
      </w:r>
      <w:r w:rsidRPr="00662A28">
        <w:rPr>
          <w:rFonts w:ascii="Times New Roman" w:hAnsi="Times New Roman" w:cs="Times New Roman"/>
          <w:snapToGrid w:val="0"/>
          <w:sz w:val="24"/>
          <w:szCs w:val="24"/>
        </w:rPr>
        <w:t xml:space="preserve">Уставом </w:t>
      </w:r>
      <w:r w:rsidRPr="00662A28">
        <w:rPr>
          <w:rFonts w:ascii="Times New Roman" w:hAnsi="Times New Roman" w:cs="Times New Roman"/>
          <w:sz w:val="24"/>
          <w:szCs w:val="24"/>
        </w:rPr>
        <w:t>Листвянского муниципального образования.</w:t>
      </w:r>
    </w:p>
    <w:p w14:paraId="5561785C" w14:textId="77777777" w:rsidR="00560210" w:rsidRPr="00662A28" w:rsidRDefault="00560210" w:rsidP="00210EF9">
      <w:pPr>
        <w:pStyle w:val="affffffa"/>
      </w:pPr>
      <w:bookmarkStart w:id="45" w:name="_Toc145073355"/>
      <w:r w:rsidRPr="00662A28">
        <w:t>Статья 9. Комиссия по землепользованию и застройке</w:t>
      </w:r>
      <w:bookmarkEnd w:id="45"/>
    </w:p>
    <w:p w14:paraId="17534527" w14:textId="421BA4DB" w:rsidR="002F3F4A" w:rsidRPr="00662A28" w:rsidRDefault="002F3F4A" w:rsidP="002F3F4A">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1. Комиссия по землепользованию и застройке Листвянского муниципального образования (далее - Комиссия) является постоянно действующим органом по рассмотрению вопросов по подготовке и внесению изменений в правила землепользования и застройки, организации публичных </w:t>
      </w:r>
      <w:r w:rsidR="0055767A" w:rsidRPr="00662A28">
        <w:rPr>
          <w:rFonts w:ascii="Times New Roman" w:hAnsi="Times New Roman" w:cs="Times New Roman"/>
          <w:sz w:val="24"/>
          <w:szCs w:val="24"/>
        </w:rPr>
        <w:t>слушаний и</w:t>
      </w:r>
      <w:r w:rsidRPr="00662A28">
        <w:rPr>
          <w:rFonts w:ascii="Times New Roman" w:hAnsi="Times New Roman" w:cs="Times New Roman"/>
          <w:sz w:val="24"/>
          <w:szCs w:val="24"/>
        </w:rPr>
        <w:t xml:space="preserve"> подготовке рекомендаций по выдаче разрешений на условно-разрешенный вид использования земельного участка, разрешений на отклонение от предельных параметров разрешенного строительства.</w:t>
      </w:r>
    </w:p>
    <w:p w14:paraId="7090B9F0" w14:textId="77777777" w:rsidR="002F3F4A" w:rsidRPr="00662A28" w:rsidRDefault="002F3F4A" w:rsidP="002F3F4A">
      <w:pPr>
        <w:tabs>
          <w:tab w:val="left" w:pos="110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Комиссия формируется и осуществляет свою деятельность в соответствии с настоящими Правилами, иными муниципальными правовыми актами</w:t>
      </w:r>
      <w:r w:rsidR="00C05682" w:rsidRPr="00662A28">
        <w:rPr>
          <w:rFonts w:ascii="Times New Roman" w:hAnsi="Times New Roman" w:cs="Times New Roman"/>
          <w:sz w:val="24"/>
          <w:szCs w:val="24"/>
        </w:rPr>
        <w:t>.</w:t>
      </w:r>
    </w:p>
    <w:p w14:paraId="7B3A250B" w14:textId="62DC4C47" w:rsidR="002F3F4A" w:rsidRPr="00662A28" w:rsidRDefault="0055767A" w:rsidP="002F3F4A">
      <w:pPr>
        <w:widowControl w:val="0"/>
        <w:tabs>
          <w:tab w:val="left" w:pos="110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Согласно статье</w:t>
      </w:r>
      <w:r w:rsidR="002F3F4A" w:rsidRPr="00662A28">
        <w:rPr>
          <w:rFonts w:ascii="Times New Roman" w:hAnsi="Times New Roman" w:cs="Times New Roman"/>
          <w:sz w:val="24"/>
          <w:szCs w:val="24"/>
        </w:rPr>
        <w:t xml:space="preserve"> 31 Градостроительного Кодекса Российской Федерации состав Комиссии формируется Главой Листвянского муниципального </w:t>
      </w:r>
      <w:r w:rsidRPr="00662A28">
        <w:rPr>
          <w:rFonts w:ascii="Times New Roman" w:hAnsi="Times New Roman" w:cs="Times New Roman"/>
          <w:sz w:val="24"/>
          <w:szCs w:val="24"/>
        </w:rPr>
        <w:t>образования из</w:t>
      </w:r>
      <w:r w:rsidR="002F3F4A" w:rsidRPr="00662A28">
        <w:rPr>
          <w:rFonts w:ascii="Times New Roman" w:hAnsi="Times New Roman" w:cs="Times New Roman"/>
          <w:sz w:val="24"/>
          <w:szCs w:val="24"/>
        </w:rPr>
        <w:t xml:space="preserve"> представителей функциональных и отраслевых органов администрации Листвянского муниципального </w:t>
      </w:r>
      <w:r w:rsidR="002F3F4A" w:rsidRPr="00662A28">
        <w:rPr>
          <w:rFonts w:ascii="Times New Roman" w:hAnsi="Times New Roman" w:cs="Times New Roman"/>
          <w:sz w:val="24"/>
          <w:szCs w:val="24"/>
        </w:rPr>
        <w:lastRenderedPageBreak/>
        <w:t>образования, Думой Листвянского муниципального образования, иных организаций и физических лиц.</w:t>
      </w:r>
    </w:p>
    <w:p w14:paraId="00AC16C1" w14:textId="77777777" w:rsidR="002F3F4A" w:rsidRPr="00662A28" w:rsidRDefault="002F3F4A" w:rsidP="002F3F4A">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В состав Комиссии могут включаться представители государственных органов, деятельность которых может быть связана с реализацией настоящих Правил, а также специалисты для выполнения консультационных работ по обсуждаемой проблеме.</w:t>
      </w:r>
    </w:p>
    <w:p w14:paraId="64F1920C" w14:textId="77777777" w:rsidR="002F3F4A" w:rsidRPr="00662A28" w:rsidRDefault="002F3F4A" w:rsidP="002F3F4A">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В компетенцию Комиссии входят:</w:t>
      </w:r>
    </w:p>
    <w:p w14:paraId="227CCF72" w14:textId="77777777" w:rsidR="002F3F4A" w:rsidRPr="00662A28" w:rsidRDefault="002F3F4A" w:rsidP="002F3F4A">
      <w:pPr>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организация и подготовка проектов документов по внесению изменений в Правила, в том числе проведение публичных слушаний;</w:t>
      </w:r>
    </w:p>
    <w:p w14:paraId="292F1BBC" w14:textId="77777777" w:rsidR="002F3F4A" w:rsidRPr="00662A28" w:rsidRDefault="002F3F4A" w:rsidP="002F3F4A">
      <w:pPr>
        <w:tabs>
          <w:tab w:val="left" w:pos="124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организация публичных слушаний по выдаче разрешений на условно-разрешенный вид использования земельного участка или объекта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w:t>
      </w:r>
    </w:p>
    <w:p w14:paraId="0F47D48A" w14:textId="77777777" w:rsidR="002F3F4A" w:rsidRPr="00662A28" w:rsidRDefault="002F3F4A" w:rsidP="002F3F4A">
      <w:pPr>
        <w:tabs>
          <w:tab w:val="left" w:pos="124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координация деятельности органов местного самоуправления по вопросам землепользования и застройки;</w:t>
      </w:r>
    </w:p>
    <w:p w14:paraId="51B1726C" w14:textId="77777777" w:rsidR="002F3F4A" w:rsidRPr="00662A28" w:rsidRDefault="002F3F4A" w:rsidP="002F3F4A">
      <w:pPr>
        <w:tabs>
          <w:tab w:val="left" w:pos="111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 рассмотрение предложений граждан и юридических лиц по внесению изменений в правила землепользования и застройки;</w:t>
      </w:r>
    </w:p>
    <w:p w14:paraId="1F7F6D3B" w14:textId="77777777" w:rsidR="002F3F4A" w:rsidRPr="00662A28" w:rsidRDefault="002F3F4A" w:rsidP="002F3F4A">
      <w:pPr>
        <w:tabs>
          <w:tab w:val="left" w:pos="111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5) подготовка заключений по результатам публичных слушаний, а также проектов нормативно правовых актов, иных документов, связанных с реализацией и применением Правил;</w:t>
      </w:r>
    </w:p>
    <w:p w14:paraId="768E3BA9" w14:textId="77777777" w:rsidR="002F3F4A" w:rsidRPr="00662A28" w:rsidRDefault="002F3F4A" w:rsidP="002F3F4A">
      <w:pPr>
        <w:tabs>
          <w:tab w:val="left" w:pos="111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6) рассмотрение иных вопросов, касающихся реализации Правил.</w:t>
      </w:r>
    </w:p>
    <w:p w14:paraId="4993AA52" w14:textId="77777777" w:rsidR="002F3F4A" w:rsidRPr="00662A28" w:rsidRDefault="002F3F4A" w:rsidP="002F3F4A">
      <w:pPr>
        <w:tabs>
          <w:tab w:val="left" w:pos="1085"/>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 Решения Комиссии принимаются простым большинством голосов, при наличии кворума не менее половины от общего числа членов Комиссии. При равенстве голосов голос председателя Комиссии является решающим.</w:t>
      </w:r>
    </w:p>
    <w:p w14:paraId="40F9E33B" w14:textId="77777777" w:rsidR="002F3F4A" w:rsidRPr="00662A28" w:rsidRDefault="002F3F4A" w:rsidP="002F3F4A">
      <w:pPr>
        <w:tabs>
          <w:tab w:val="left" w:pos="1186"/>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4D8F274C" w14:textId="77777777" w:rsidR="002F3F4A" w:rsidRPr="00662A28" w:rsidRDefault="002F3F4A" w:rsidP="002F3F4A">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w:t>
      </w:r>
    </w:p>
    <w:p w14:paraId="07E378C9" w14:textId="77777777" w:rsidR="002F3F4A" w:rsidRPr="00662A28" w:rsidRDefault="002F3F4A" w:rsidP="002F3F4A">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Документы, рассматриваемые на заседаниях Комиссии, протоколы Комиссии хранятся в архиве Комиссии.</w:t>
      </w:r>
    </w:p>
    <w:p w14:paraId="3C9D7942" w14:textId="77777777" w:rsidR="00560210" w:rsidRPr="00662A28" w:rsidRDefault="00560210" w:rsidP="00210EF9">
      <w:pPr>
        <w:pStyle w:val="124"/>
      </w:pPr>
      <w:bookmarkStart w:id="46" w:name="_Toc145073356"/>
      <w:r w:rsidRPr="00662A28">
        <w:t xml:space="preserve">1.2.3. </w:t>
      </w:r>
      <w:r w:rsidR="002F3F4A" w:rsidRPr="00662A28">
        <w:t>Положение об изменении видов разрешенного использования земельных участков и объектов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46"/>
    </w:p>
    <w:p w14:paraId="0041A256" w14:textId="77777777" w:rsidR="00560210" w:rsidRPr="00662A28" w:rsidRDefault="00560210" w:rsidP="00210EF9">
      <w:pPr>
        <w:pStyle w:val="affffffa"/>
      </w:pPr>
      <w:bookmarkStart w:id="47" w:name="_Toc145073357"/>
      <w:r w:rsidRPr="00662A28">
        <w:t>Статья 10. Общий порядок изменения видов разрешенного использования земельных участков и объектов капитального строительства физическими и юридическими лицами</w:t>
      </w:r>
      <w:bookmarkEnd w:id="47"/>
    </w:p>
    <w:p w14:paraId="70FD6A0C" w14:textId="77777777" w:rsidR="002F3F4A" w:rsidRPr="00662A28" w:rsidRDefault="002F3F4A" w:rsidP="002F3F4A">
      <w:pPr>
        <w:tabs>
          <w:tab w:val="left" w:pos="109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44DA4007" w14:textId="77777777" w:rsidR="002F3F4A" w:rsidRPr="00662A28" w:rsidRDefault="002F3F4A" w:rsidP="002F3F4A">
      <w:pPr>
        <w:tabs>
          <w:tab w:val="left" w:pos="109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согласно установленным градостроительным планам.</w:t>
      </w:r>
    </w:p>
    <w:p w14:paraId="03D7238A" w14:textId="77777777" w:rsidR="002F3F4A" w:rsidRPr="00662A28" w:rsidRDefault="002F3F4A" w:rsidP="002F3F4A">
      <w:pPr>
        <w:tabs>
          <w:tab w:val="left" w:pos="1061"/>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3. В случаях, если физические и юридические лица, хотят выбрать вид использования из числа условно разрешенных настоящими Правилами для соответствующей территориальной зоны, необходимо получение разрешения, предоставляемого уполномоченным органом в </w:t>
      </w:r>
      <w:r w:rsidRPr="00662A28">
        <w:rPr>
          <w:rFonts w:ascii="Times New Roman" w:hAnsi="Times New Roman" w:cs="Times New Roman"/>
          <w:sz w:val="24"/>
          <w:szCs w:val="24"/>
        </w:rPr>
        <w:lastRenderedPageBreak/>
        <w:t xml:space="preserve">порядке, установленном настоящими Правилами, в соответствии с действующим законодательством. </w:t>
      </w:r>
    </w:p>
    <w:p w14:paraId="6F7B142F" w14:textId="77777777" w:rsidR="002F3F4A" w:rsidRPr="00662A28" w:rsidRDefault="002F3F4A" w:rsidP="002F3F4A">
      <w:pPr>
        <w:tabs>
          <w:tab w:val="left" w:pos="109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5FC251F9" w14:textId="77777777" w:rsidR="00560210" w:rsidRPr="00662A28" w:rsidRDefault="00560210" w:rsidP="00210EF9">
      <w:pPr>
        <w:pStyle w:val="affffffa"/>
      </w:pPr>
      <w:bookmarkStart w:id="48" w:name="_Toc145073358"/>
      <w:r w:rsidRPr="00662A28">
        <w:t xml:space="preserve">Статья 11. </w:t>
      </w:r>
      <w:r w:rsidR="002F3F4A" w:rsidRPr="00662A28">
        <w:t>Порядок предоставления разрешения на условно разрешенный вид использования земельных участков или объектов капитального строительства</w:t>
      </w:r>
      <w:bookmarkEnd w:id="48"/>
    </w:p>
    <w:p w14:paraId="3CCFA3E2" w14:textId="77777777" w:rsidR="002F3F4A" w:rsidRPr="00662A28" w:rsidRDefault="002F3F4A" w:rsidP="002F3F4A">
      <w:pPr>
        <w:tabs>
          <w:tab w:val="left" w:pos="1262"/>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14:paraId="04CEFA8F" w14:textId="77777777" w:rsidR="002F3F4A" w:rsidRPr="00662A28" w:rsidRDefault="002F3F4A" w:rsidP="002F3F4A">
      <w:pPr>
        <w:tabs>
          <w:tab w:val="left" w:pos="109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w:t>
      </w:r>
      <w:r w:rsidRPr="00662A28">
        <w:rPr>
          <w:rFonts w:ascii="Times New Roman" w:hAnsi="Times New Roman" w:cs="Times New Roman"/>
          <w:sz w:val="24"/>
          <w:szCs w:val="24"/>
        </w:rPr>
        <w:tab/>
        <w:t>Вопрос о предоставлении разрешения на условно разрешенный вид использования подлежит обсуждению на публичных слушаниях.</w:t>
      </w:r>
    </w:p>
    <w:p w14:paraId="136EF12E" w14:textId="77777777" w:rsidR="002F3F4A" w:rsidRPr="00662A28" w:rsidRDefault="002F3F4A" w:rsidP="002F3F4A">
      <w:pPr>
        <w:tabs>
          <w:tab w:val="left" w:pos="135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2273227" w14:textId="4868EC1C" w:rsidR="002F3F4A" w:rsidRPr="00662A28" w:rsidRDefault="002F3F4A" w:rsidP="002F3F4A">
      <w:pPr>
        <w:tabs>
          <w:tab w:val="left" w:pos="135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00316427" w:rsidRPr="00662A28">
        <w:rPr>
          <w:rFonts w:ascii="Times New Roman" w:hAnsi="Times New Roman" w:cs="Times New Roman"/>
          <w:sz w:val="24"/>
          <w:szCs w:val="24"/>
        </w:rPr>
        <w:t>семь</w:t>
      </w:r>
      <w:r w:rsidRPr="00662A28">
        <w:rPr>
          <w:rFonts w:ascii="Times New Roman" w:hAnsi="Times New Roman" w:cs="Times New Roman"/>
          <w:sz w:val="24"/>
          <w:szCs w:val="24"/>
        </w:rPr>
        <w:t xml:space="preserve"> дней со дня поступления заявления заинтересованного лица о предоставлении разрешения на условно разрешенный вид использования.</w:t>
      </w:r>
    </w:p>
    <w:p w14:paraId="54BBBDBC" w14:textId="77777777" w:rsidR="002F3F4A" w:rsidRPr="00662A28" w:rsidRDefault="002F3F4A" w:rsidP="002F3F4A">
      <w:pPr>
        <w:tabs>
          <w:tab w:val="left" w:pos="135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14:paraId="416ABEA5" w14:textId="77777777" w:rsidR="002F3F4A" w:rsidRPr="00662A28" w:rsidRDefault="002F3F4A" w:rsidP="002F3F4A">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Листвянского муниципального образования в информационно-телекоммуникационной сети «Интернет».</w:t>
      </w:r>
    </w:p>
    <w:p w14:paraId="3720A89E" w14:textId="77777777" w:rsidR="002F3F4A" w:rsidRPr="00662A28" w:rsidRDefault="002F3F4A" w:rsidP="002F3F4A">
      <w:pPr>
        <w:tabs>
          <w:tab w:val="left" w:pos="135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7. 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не может быть более одного месяца.</w:t>
      </w:r>
    </w:p>
    <w:p w14:paraId="7AF185B8" w14:textId="77777777" w:rsidR="002F3F4A" w:rsidRPr="00662A28" w:rsidRDefault="002F3F4A" w:rsidP="002F3F4A">
      <w:pPr>
        <w:tabs>
          <w:tab w:val="left" w:pos="135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8. На основании заключения о результатах публичных слушаний по вопросу о предоставлении разрешения на условно разрешенный вид использования Комиссия по подготовке правил землепользования и застройки подготавливает рекомендации о </w:t>
      </w:r>
      <w:r w:rsidRPr="00662A28">
        <w:rPr>
          <w:rFonts w:ascii="Times New Roman" w:hAnsi="Times New Roman" w:cs="Times New Roman"/>
          <w:sz w:val="24"/>
          <w:szCs w:val="24"/>
        </w:rPr>
        <w:lastRenderedPageBreak/>
        <w:t>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14:paraId="1EA3D942" w14:textId="53B20F29" w:rsidR="002F3F4A" w:rsidRPr="00662A28" w:rsidRDefault="002F3F4A" w:rsidP="002F3F4A">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9. На основании указанных в пункте 8 настоящей статьи рекомендаций Глава Листвянского муниципального </w:t>
      </w:r>
      <w:r w:rsidR="00316427" w:rsidRPr="00662A28">
        <w:rPr>
          <w:rFonts w:ascii="Times New Roman" w:hAnsi="Times New Roman" w:cs="Times New Roman"/>
          <w:sz w:val="24"/>
          <w:szCs w:val="24"/>
        </w:rPr>
        <w:t>образования в</w:t>
      </w:r>
      <w:r w:rsidRPr="00662A28">
        <w:rPr>
          <w:rFonts w:ascii="Times New Roman" w:hAnsi="Times New Roman" w:cs="Times New Roman"/>
          <w:sz w:val="24"/>
          <w:szCs w:val="24"/>
        </w:rPr>
        <w:t xml:space="preserve">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Листвянского муниципального образования в информационно-телекоммуникационной сети «Интернет».</w:t>
      </w:r>
    </w:p>
    <w:p w14:paraId="0ED284BB" w14:textId="77777777" w:rsidR="002F3F4A" w:rsidRPr="00662A28" w:rsidRDefault="002F3F4A" w:rsidP="002F3F4A">
      <w:pPr>
        <w:tabs>
          <w:tab w:val="left" w:pos="135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3D3AC5E9" w14:textId="77777777" w:rsidR="002F3F4A" w:rsidRPr="00662A28" w:rsidRDefault="002F3F4A" w:rsidP="002F3F4A">
      <w:pPr>
        <w:tabs>
          <w:tab w:val="left" w:pos="135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14:paraId="12C75C88" w14:textId="77777777" w:rsidR="002F3F4A" w:rsidRPr="00662A28" w:rsidRDefault="002F3F4A" w:rsidP="002F3F4A">
      <w:pPr>
        <w:tabs>
          <w:tab w:val="left" w:pos="135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05357B91" w14:textId="77777777" w:rsidR="00560210" w:rsidRPr="00662A28" w:rsidRDefault="00560210" w:rsidP="00210EF9">
      <w:pPr>
        <w:pStyle w:val="affffffa"/>
      </w:pPr>
      <w:bookmarkStart w:id="49" w:name="_Toc145073359"/>
      <w:r w:rsidRPr="00662A28">
        <w:t xml:space="preserve">Статья 12. </w:t>
      </w:r>
      <w:r w:rsidR="00A74129" w:rsidRPr="00662A28">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9"/>
    </w:p>
    <w:p w14:paraId="6FD218F4" w14:textId="77777777" w:rsidR="00A74129" w:rsidRPr="00662A28" w:rsidRDefault="00A74129" w:rsidP="00A74129">
      <w:pPr>
        <w:tabs>
          <w:tab w:val="left" w:pos="111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6A143A14" w14:textId="77777777" w:rsidR="00A74129" w:rsidRPr="00662A28" w:rsidRDefault="00A74129" w:rsidP="00A74129">
      <w:pPr>
        <w:tabs>
          <w:tab w:val="left" w:pos="133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250511C5" w14:textId="77777777" w:rsidR="00A74129" w:rsidRPr="00662A28" w:rsidRDefault="00A74129" w:rsidP="00A74129">
      <w:pPr>
        <w:tabs>
          <w:tab w:val="left" w:pos="1205"/>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14:paraId="4E8779BF" w14:textId="77777777" w:rsidR="00A74129" w:rsidRPr="00662A28" w:rsidRDefault="00A74129" w:rsidP="00A74129">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Листвянского муниципального образования и (или) нормативными правовыми актами Думы Листвянского муниципального образования с учетом положений, предусмотренных статьей 39 и 40 Градостроительного Кодекса.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3E5683A8" w14:textId="77777777" w:rsidR="00A74129" w:rsidRPr="00662A28" w:rsidRDefault="00A74129" w:rsidP="00A74129">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по подготовке правил землепользования и застройки осуществляет подготовку рекомендаций о </w:t>
      </w:r>
      <w:r w:rsidRPr="00662A28">
        <w:rPr>
          <w:rFonts w:ascii="Times New Roman" w:hAnsi="Times New Roman" w:cs="Times New Roman"/>
          <w:sz w:val="24"/>
          <w:szCs w:val="24"/>
        </w:rPr>
        <w:lastRenderedPageBreak/>
        <w:t>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Листвянского муниципального образования.</w:t>
      </w:r>
    </w:p>
    <w:p w14:paraId="180593C2" w14:textId="77777777" w:rsidR="00A74129" w:rsidRPr="00662A28" w:rsidRDefault="00BB2A13" w:rsidP="00A74129">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6. Глава городского </w:t>
      </w:r>
      <w:r w:rsidR="00A74129" w:rsidRPr="00662A28">
        <w:rPr>
          <w:rFonts w:ascii="Times New Roman" w:hAnsi="Times New Roman" w:cs="Times New Roman"/>
          <w:sz w:val="24"/>
          <w:szCs w:val="24"/>
        </w:rPr>
        <w:t>поселения Листвянского муниципального образования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29023725" w14:textId="77777777" w:rsidR="00A74129" w:rsidRPr="00662A28" w:rsidRDefault="00A74129" w:rsidP="00A74129">
      <w:pPr>
        <w:tabs>
          <w:tab w:val="left" w:pos="109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550A4CB9" w14:textId="53AB9F09" w:rsidR="00560210" w:rsidRPr="00662A28" w:rsidRDefault="00560210" w:rsidP="00210EF9">
      <w:pPr>
        <w:pStyle w:val="124"/>
      </w:pPr>
      <w:bookmarkStart w:id="50" w:name="_Toc145073360"/>
      <w:r w:rsidRPr="00662A28">
        <w:t xml:space="preserve">1.2.4. </w:t>
      </w:r>
      <w:r w:rsidR="00A74129" w:rsidRPr="00662A28">
        <w:t xml:space="preserve">Положение о </w:t>
      </w:r>
      <w:r w:rsidR="00244B5C" w:rsidRPr="00662A28">
        <w:t>подготовке документации</w:t>
      </w:r>
      <w:r w:rsidR="00A74129" w:rsidRPr="00662A28">
        <w:t xml:space="preserve"> по планировке территории органами местного самоуправления</w:t>
      </w:r>
      <w:bookmarkEnd w:id="50"/>
      <w:r w:rsidR="00A74129" w:rsidRPr="00662A28">
        <w:t xml:space="preserve"> </w:t>
      </w:r>
    </w:p>
    <w:p w14:paraId="072E3D96" w14:textId="77777777" w:rsidR="00560210" w:rsidRPr="00662A28" w:rsidRDefault="00560210" w:rsidP="00210EF9">
      <w:pPr>
        <w:pStyle w:val="affffffa"/>
      </w:pPr>
      <w:bookmarkStart w:id="51" w:name="_Toc145073361"/>
      <w:r w:rsidRPr="00662A28">
        <w:t>Статья 13. Общие положения о планировке территории</w:t>
      </w:r>
      <w:bookmarkEnd w:id="51"/>
    </w:p>
    <w:p w14:paraId="13FD57F2" w14:textId="77777777" w:rsidR="00A74129" w:rsidRPr="00662A28" w:rsidRDefault="00A74129" w:rsidP="00A7412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14:paraId="79239815" w14:textId="77777777" w:rsidR="00A74129" w:rsidRPr="00662A28" w:rsidRDefault="00A74129" w:rsidP="00A7412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Подготовка документации по планировке территории осуществляется в отношении застроенных или подлежащих застройке территорий.</w:t>
      </w:r>
    </w:p>
    <w:p w14:paraId="658E4E2B" w14:textId="77777777" w:rsidR="00A74129" w:rsidRPr="00662A28" w:rsidRDefault="00A74129" w:rsidP="00A7412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14:paraId="1F59C13B" w14:textId="77777777" w:rsidR="00A74129" w:rsidRPr="00662A28" w:rsidRDefault="00A74129" w:rsidP="00A7412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а подготовка землеустроительной документации осуществляется в порядке, предусмотренном земельным законодательством.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14:paraId="5156C6B4" w14:textId="3833432A" w:rsidR="00A74129" w:rsidRPr="00662A28" w:rsidRDefault="00A74129" w:rsidP="00A7412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При подготовке документации по планировке территории может осуществляться разработка проектов планировки территории</w:t>
      </w:r>
      <w:r w:rsidR="00244B5C" w:rsidRPr="00662A28">
        <w:rPr>
          <w:rFonts w:ascii="Times New Roman" w:hAnsi="Times New Roman" w:cs="Times New Roman"/>
          <w:sz w:val="24"/>
          <w:szCs w:val="24"/>
        </w:rPr>
        <w:t xml:space="preserve"> и</w:t>
      </w:r>
      <w:r w:rsidRPr="00662A28">
        <w:rPr>
          <w:rFonts w:ascii="Times New Roman" w:hAnsi="Times New Roman" w:cs="Times New Roman"/>
          <w:sz w:val="24"/>
          <w:szCs w:val="24"/>
        </w:rPr>
        <w:t xml:space="preserve"> проектов межевания.</w:t>
      </w:r>
    </w:p>
    <w:p w14:paraId="0911D22B" w14:textId="77777777" w:rsidR="00A74129" w:rsidRPr="00662A28" w:rsidRDefault="00A74129" w:rsidP="00A74129">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Посредством документации по планировке территории определяются:</w:t>
      </w:r>
    </w:p>
    <w:p w14:paraId="0BB868E2" w14:textId="77777777" w:rsidR="00A74129" w:rsidRPr="00662A28" w:rsidRDefault="00A74129" w:rsidP="00A74129">
      <w:pPr>
        <w:tabs>
          <w:tab w:val="left" w:pos="111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14:paraId="3C9C4E7D" w14:textId="77777777" w:rsidR="00A74129" w:rsidRPr="00662A28" w:rsidRDefault="00A74129" w:rsidP="00A74129">
      <w:pPr>
        <w:tabs>
          <w:tab w:val="left" w:pos="1118"/>
        </w:tabs>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2) линии градостроительного регулирования, в том числе:</w:t>
      </w:r>
    </w:p>
    <w:p w14:paraId="537BE794" w14:textId="77777777" w:rsidR="00A74129" w:rsidRPr="00662A28" w:rsidRDefault="00A74129" w:rsidP="00A74129">
      <w:pPr>
        <w:tabs>
          <w:tab w:val="left" w:pos="1162"/>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а) красные линии, отграничивающие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14:paraId="536FEE42" w14:textId="77777777" w:rsidR="00A74129" w:rsidRPr="00662A28" w:rsidRDefault="00A74129" w:rsidP="00A74129">
      <w:pPr>
        <w:tabs>
          <w:tab w:val="left" w:pos="1162"/>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б) линии регулирования застройки, если они не определены градостроительными регламентами в составе настоящих Правил;</w:t>
      </w:r>
    </w:p>
    <w:p w14:paraId="08143D7C" w14:textId="77777777" w:rsidR="00A74129" w:rsidRPr="00662A28" w:rsidRDefault="00A74129" w:rsidP="00A74129">
      <w:pPr>
        <w:tabs>
          <w:tab w:val="left" w:pos="135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lastRenderedPageBreak/>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14:paraId="0B8779EB" w14:textId="77777777" w:rsidR="00A74129" w:rsidRPr="00662A28" w:rsidRDefault="00A74129" w:rsidP="00A74129">
      <w:pPr>
        <w:tabs>
          <w:tab w:val="left" w:pos="110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г)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14:paraId="675CE4DD" w14:textId="77777777" w:rsidR="00A74129" w:rsidRPr="00662A28" w:rsidRDefault="00A74129" w:rsidP="00A74129">
      <w:pPr>
        <w:tabs>
          <w:tab w:val="left" w:pos="110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д)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14:paraId="71C4F0D6" w14:textId="77777777" w:rsidR="00A74129" w:rsidRPr="00662A28" w:rsidRDefault="00A74129" w:rsidP="00A74129">
      <w:pPr>
        <w:tabs>
          <w:tab w:val="left" w:pos="1262"/>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е) границы земельных участков на территориях существующей застройки, не разделенных на земельные участки;</w:t>
      </w:r>
    </w:p>
    <w:p w14:paraId="2B5839EE" w14:textId="77777777" w:rsidR="00A74129" w:rsidRPr="00662A28" w:rsidRDefault="00A74129" w:rsidP="00A74129">
      <w:pPr>
        <w:tabs>
          <w:tab w:val="left" w:pos="111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ж) </w:t>
      </w:r>
      <w:r w:rsidRPr="00662A28">
        <w:rPr>
          <w:rFonts w:ascii="Times New Roman" w:hAnsi="Times New Roman" w:cs="Times New Roman"/>
          <w:sz w:val="24"/>
          <w:szCs w:val="24"/>
        </w:rPr>
        <w:tab/>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14:paraId="72B3206C" w14:textId="77777777" w:rsidR="00560210" w:rsidRPr="00662A28" w:rsidRDefault="00560210" w:rsidP="00210EF9">
      <w:pPr>
        <w:pStyle w:val="affffffa"/>
      </w:pPr>
      <w:bookmarkStart w:id="52" w:name="_Toc145073362"/>
      <w:r w:rsidRPr="00662A28">
        <w:t>Статья 14. Проекты планировки территории</w:t>
      </w:r>
      <w:bookmarkEnd w:id="52"/>
    </w:p>
    <w:p w14:paraId="5CEFBB94" w14:textId="77777777" w:rsidR="00E66D6F" w:rsidRPr="00662A28" w:rsidRDefault="00E66D6F" w:rsidP="00E66D6F">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14:paraId="73FC0FC7" w14:textId="77777777" w:rsidR="00E66D6F" w:rsidRPr="00662A28" w:rsidRDefault="00E66D6F" w:rsidP="00E66D6F">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Федерации, документов территориального планирования муниципального образования, устанавливаются Градостроительным Кодексом Российской Федерации, законами и иными нормативными правовыми актами Иркутской области.</w:t>
      </w:r>
    </w:p>
    <w:p w14:paraId="27F63E87" w14:textId="77777777" w:rsidR="00E66D6F" w:rsidRPr="00662A28" w:rsidRDefault="00E66D6F" w:rsidP="00E66D6F">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Проект планировки территории Листвянского муниципального образования, разрабатывается по решению Главы Листвянского муниципального образования, за исключением случаев, установленных Градостроительным кодексом Российской Федерации. В решении указывается наименование части территории, в отношении которой осуществляется подготовка проекта планировки и наименование заказчика, осуществляющего подготовку указанного проекта.</w:t>
      </w:r>
    </w:p>
    <w:p w14:paraId="2CC996FD" w14:textId="638AB21E" w:rsidR="00E66D6F" w:rsidRPr="00662A28" w:rsidRDefault="00E66D6F" w:rsidP="00E66D6F">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4. Решение о подготовке проекта планировки территории подлежит опубликованию в порядке, установленном для официального </w:t>
      </w:r>
      <w:r w:rsidR="00244B5C" w:rsidRPr="00662A28">
        <w:rPr>
          <w:rFonts w:ascii="Times New Roman" w:hAnsi="Times New Roman" w:cs="Times New Roman"/>
          <w:sz w:val="24"/>
          <w:szCs w:val="24"/>
        </w:rPr>
        <w:t>опубликования нормативных</w:t>
      </w:r>
      <w:r w:rsidRPr="00662A28">
        <w:rPr>
          <w:rFonts w:ascii="Times New Roman" w:hAnsi="Times New Roman" w:cs="Times New Roman"/>
          <w:sz w:val="24"/>
          <w:szCs w:val="24"/>
        </w:rPr>
        <w:t xml:space="preserve"> правовых актов Листвянского муниципального образования, иной официальной информации, и размещается на официальном сайте муниципального образования в информационно-телекоммуникационной сети «Интернет», в течение трех дней со дня принятия такого решения.</w:t>
      </w:r>
    </w:p>
    <w:p w14:paraId="4CB2287F" w14:textId="77777777" w:rsidR="00E66D6F" w:rsidRPr="00662A28" w:rsidRDefault="00E66D6F" w:rsidP="00E66D6F">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Cs/>
          <w:sz w:val="24"/>
          <w:szCs w:val="24"/>
        </w:rPr>
        <w:t xml:space="preserve">В течение одного месяца </w:t>
      </w:r>
      <w:r w:rsidRPr="00662A28">
        <w:rPr>
          <w:rFonts w:ascii="Times New Roman" w:hAnsi="Times New Roman" w:cs="Times New Roman"/>
          <w:sz w:val="24"/>
          <w:szCs w:val="24"/>
        </w:rPr>
        <w:t>со дня опубликования решения о подготовке проекта планировки территории физические или юридические лица вправе представить в администрацию Листвянского муниципального образования свои предложения о порядке, сроках подготовки и содержании проекта планировки территории.</w:t>
      </w:r>
    </w:p>
    <w:p w14:paraId="69C88001" w14:textId="77777777" w:rsidR="00E66D6F" w:rsidRPr="00662A28" w:rsidRDefault="00E66D6F" w:rsidP="00E66D6F">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5. Заказчиками на разработку проектов планировки могут выступать администрация Листвянского муниципального образования</w:t>
      </w:r>
      <w:r w:rsidRPr="00662A28">
        <w:rPr>
          <w:rFonts w:ascii="Times New Roman" w:hAnsi="Times New Roman" w:cs="Times New Roman"/>
          <w:bCs/>
          <w:sz w:val="24"/>
          <w:szCs w:val="24"/>
        </w:rPr>
        <w:t>, а также физические и (или) юридические лица.</w:t>
      </w:r>
    </w:p>
    <w:p w14:paraId="4BE38778" w14:textId="77777777" w:rsidR="00E66D6F" w:rsidRPr="00662A28" w:rsidRDefault="00E66D6F" w:rsidP="00E66D6F">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Cs/>
          <w:sz w:val="24"/>
          <w:szCs w:val="24"/>
        </w:rPr>
        <w:t xml:space="preserve">6. Физические и юридические лица могут выступать Заказчиками на разработку проектов планировки в части территорий элементов планировочной </w:t>
      </w:r>
      <w:r w:rsidRPr="00662A28">
        <w:rPr>
          <w:rFonts w:ascii="Times New Roman" w:hAnsi="Times New Roman" w:cs="Times New Roman"/>
          <w:sz w:val="24"/>
          <w:szCs w:val="24"/>
        </w:rPr>
        <w:t>Листвянского муниципального образования</w:t>
      </w:r>
      <w:r w:rsidRPr="00662A28">
        <w:rPr>
          <w:rFonts w:ascii="Times New Roman" w:hAnsi="Times New Roman" w:cs="Times New Roman"/>
          <w:bCs/>
          <w:sz w:val="24"/>
          <w:szCs w:val="24"/>
        </w:rPr>
        <w:t>, на которых расположены земельные участки в формировании и (или) приобретении прав, на которые они заинтересованы.</w:t>
      </w:r>
    </w:p>
    <w:p w14:paraId="72D0F004" w14:textId="77777777" w:rsidR="00E66D6F" w:rsidRPr="00662A28" w:rsidRDefault="00E66D6F" w:rsidP="00E66D6F">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Cs/>
          <w:sz w:val="24"/>
          <w:szCs w:val="24"/>
        </w:rPr>
        <w:t xml:space="preserve">В случае если разработка проектов планировки территории </w:t>
      </w:r>
      <w:r w:rsidRPr="00662A28">
        <w:rPr>
          <w:rFonts w:ascii="Times New Roman" w:hAnsi="Times New Roman" w:cs="Times New Roman"/>
          <w:sz w:val="24"/>
          <w:szCs w:val="24"/>
        </w:rPr>
        <w:t>Листвянского муниципального образования</w:t>
      </w:r>
      <w:r w:rsidRPr="00662A28">
        <w:rPr>
          <w:rFonts w:ascii="Times New Roman" w:hAnsi="Times New Roman" w:cs="Times New Roman"/>
          <w:bCs/>
          <w:sz w:val="24"/>
          <w:szCs w:val="24"/>
        </w:rPr>
        <w:t xml:space="preserve"> производится по заказу администрации данного </w:t>
      </w:r>
      <w:r w:rsidRPr="00662A28">
        <w:rPr>
          <w:rFonts w:ascii="Times New Roman" w:hAnsi="Times New Roman" w:cs="Times New Roman"/>
          <w:sz w:val="24"/>
          <w:szCs w:val="24"/>
        </w:rPr>
        <w:t>муниципального образования</w:t>
      </w:r>
      <w:r w:rsidRPr="00662A28">
        <w:rPr>
          <w:rFonts w:ascii="Times New Roman" w:hAnsi="Times New Roman" w:cs="Times New Roman"/>
          <w:bCs/>
          <w:sz w:val="24"/>
          <w:szCs w:val="24"/>
        </w:rPr>
        <w:t xml:space="preserve">, ее финансирование осуществляется за счет средств бюджета </w:t>
      </w:r>
      <w:r w:rsidRPr="00662A28">
        <w:rPr>
          <w:rFonts w:ascii="Times New Roman" w:hAnsi="Times New Roman" w:cs="Times New Roman"/>
          <w:sz w:val="24"/>
          <w:szCs w:val="24"/>
        </w:rPr>
        <w:t>Листвянского муниципального образования.</w:t>
      </w:r>
      <w:r w:rsidRPr="00662A28">
        <w:rPr>
          <w:rFonts w:ascii="Times New Roman" w:hAnsi="Times New Roman" w:cs="Times New Roman"/>
          <w:bCs/>
          <w:sz w:val="24"/>
          <w:szCs w:val="24"/>
        </w:rPr>
        <w:t xml:space="preserve"> Подготовка проектов планировки юридическими и физическими лицами осуществляется за счет средств указанных лиц.</w:t>
      </w:r>
    </w:p>
    <w:p w14:paraId="5494B918" w14:textId="77777777" w:rsidR="00E66D6F" w:rsidRPr="00662A28" w:rsidRDefault="00E66D6F" w:rsidP="00E66D6F">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lastRenderedPageBreak/>
        <w:t>7. Подготовка проекта планировки территории Листвянского муниципального образования осуществляется на основании заключенного договора в соответствии с законодательством Российской Федерации.</w:t>
      </w:r>
    </w:p>
    <w:p w14:paraId="688DC06F" w14:textId="77777777" w:rsidR="00E66D6F" w:rsidRPr="00662A28" w:rsidRDefault="00E66D6F" w:rsidP="00E66D6F">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Заказчик по разработке проекта планировки территории обеспечивает подготовку исходных данных для проектирования. Ответственность за достоверность исходных данных несут организации, предоставившие необходимые данные.</w:t>
      </w:r>
    </w:p>
    <w:p w14:paraId="211C3FB0" w14:textId="77777777" w:rsidR="00E66D6F" w:rsidRPr="00662A28" w:rsidRDefault="00E66D6F" w:rsidP="00E66D6F">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Заказчик может заказать разработчику проекта планировки территории сбор исходных данных. Условия подготовки исходных данных и финансирование этих работ определяются договором.</w:t>
      </w:r>
    </w:p>
    <w:p w14:paraId="53C402DA" w14:textId="77777777" w:rsidR="00E66D6F" w:rsidRPr="00662A28" w:rsidRDefault="00E66D6F" w:rsidP="00E66D6F">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8. Уполномоченный орган администрации Листвянского муниципального образования в течение тридцати дней осуществляет проверку проекта планировки территории на соответствие требованиям технических регламентов, документам территориального планирования, настоящим Правилам, границам территорий объектов культурного наследия, включенных в государственный реестр объектов культурного наследия (памятников истории и культуры) народов Российской Федерации, границам территорий вновь выявленных памятников культурного наследия, границам зон с особыми условиями использования территорий. По результатам проверки уполномоченный орган принимает решение о направлении указанного проекта на утверждение Главе Листвянского муниципального образования, либо о направлении его на доработку с указанием даты ее повторного представления.</w:t>
      </w:r>
    </w:p>
    <w:p w14:paraId="21AE3CB7" w14:textId="77777777" w:rsidR="00E66D6F" w:rsidRPr="00662A28" w:rsidRDefault="00E66D6F" w:rsidP="00E66D6F">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9. Разработанные проекты планировки территорий, изменения в утвержденные ранее проекты планировки территорий, подлежат до их утверждения рассмотрению на публичных слушаниях в порядке, установленном действующим законодательством, Уставом Листвянского муниципального образования, настоящими Правилами, иными муниципальными правовыми актами, за исключением случаев, установленных Градостроительным кодексов Российской Федерации. Обеспечение организации работ по проведению публичных слушаний осуществляет уполномоченный орган. Расходы по обеспечению публичных слушаний несет заказчик.</w:t>
      </w:r>
    </w:p>
    <w:p w14:paraId="345BF1F4" w14:textId="77777777" w:rsidR="00E66D6F" w:rsidRPr="00662A28" w:rsidRDefault="00E66D6F" w:rsidP="00E66D6F">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10. Глава Листвянского муниципального образования с учетом заключения о результатах публичных слушаний по проекту планировки территории,    заключения  уполномоченного органа о проверке проекта планировки, а также протокола публичных слушаний принимает решение об утверждении проекта планировки территории или об отклонении такого проекта и о направлении его на доработку с указанием даты ее повторного представления.</w:t>
      </w:r>
    </w:p>
    <w:p w14:paraId="465DDD54" w14:textId="77777777" w:rsidR="00E66D6F" w:rsidRPr="00662A28" w:rsidRDefault="00E66D6F" w:rsidP="00E66D6F">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11. Утвержденный проект планировки территории, подлежит опубликованию в порядке, установленном для официального опубликования муниципальных правовых актов органов местного самоуправления Листвянского муниципального образования, иной официальной информации, и размещается на официальном сайте Листвянского муниципального образования в информационно-телекоммуникационной сети «Интернет», в течение семи дней со дня утверждения указанной документации.</w:t>
      </w:r>
    </w:p>
    <w:p w14:paraId="1A00C87E" w14:textId="77777777" w:rsidR="00E66D6F" w:rsidRPr="00662A28" w:rsidRDefault="00E66D6F" w:rsidP="00E66D6F">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12. Проект планировки территории выполняется не менее, чем в 2-х экземплярах, если заказчиком указанного проекта является администрация Листвянского муниципального образования и не менее, чем в 3-х экземплярах во всех остальных случаях. Один экземпляр такого проекта подлежит передаче на безвозмездной основе в архив данного муниципального образования.</w:t>
      </w:r>
    </w:p>
    <w:p w14:paraId="2B184F9C" w14:textId="77777777" w:rsidR="00E66D6F" w:rsidRPr="00662A28" w:rsidRDefault="00E66D6F" w:rsidP="00E66D6F">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13. Разработка проекта планировки территории осуществляется юридическими лицами или индивидуальными предпринимателями, имеющими выданные саморегулируемой организацией свидетельства о допуске к таким видам работ и/или лицензии на право разработки указанной документации.</w:t>
      </w:r>
    </w:p>
    <w:p w14:paraId="5EB2D23C" w14:textId="77777777" w:rsidR="00E66D6F" w:rsidRPr="00662A28" w:rsidRDefault="00E66D6F" w:rsidP="00E66D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14. Разработка проекта планировки территории может осуществляться с использованием компьютерных технологий. Используемые при этом топографические карты и планы должны отвечать требованиям государственных стандартов.</w:t>
      </w:r>
    </w:p>
    <w:p w14:paraId="0D383B57" w14:textId="77777777" w:rsidR="00E66D6F" w:rsidRPr="00662A28" w:rsidRDefault="00E66D6F" w:rsidP="00E66D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15. Используемые при подготовке документации по планировки территории топографические планы и карты приобретаются заказчиком.</w:t>
      </w:r>
    </w:p>
    <w:p w14:paraId="41492F87" w14:textId="77777777" w:rsidR="00E66D6F" w:rsidRPr="00662A28" w:rsidRDefault="00E66D6F" w:rsidP="00E66D6F">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lastRenderedPageBreak/>
        <w:t>16. Проект планировки территории в обязательном порядке согласовываются с органами государственного санитарно-эпидемиологического надзора, осуществляющими контроль за рассматриваемой в проекте планировки территорией, с органами, осуществляющими контроль за предупреждением чрезвычайных ситуаций и ликвидацией их последствий.</w:t>
      </w:r>
    </w:p>
    <w:p w14:paraId="2FB12D5A" w14:textId="77777777" w:rsidR="00E66D6F" w:rsidRPr="00662A28" w:rsidRDefault="00BB2A13" w:rsidP="00E66D6F">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17. Подготовка проекта </w:t>
      </w:r>
      <w:r w:rsidR="00E66D6F" w:rsidRPr="00662A28">
        <w:rPr>
          <w:rFonts w:ascii="Times New Roman" w:hAnsi="Times New Roman" w:cs="Times New Roman"/>
          <w:sz w:val="24"/>
          <w:szCs w:val="24"/>
        </w:rPr>
        <w:t>планировки территории осуществляется на основании технического задания, согласованного с органами, осуществляющими контроль за предупреждением чрезвычайных ситуаций и ликвидацией их последствий. В случае, если проект планировки территории разрабатывается не по заказу администрации Листвянского муниципального образования, то заказчик должен согласовать техническое задание так же</w:t>
      </w:r>
      <w:r w:rsidRPr="00662A28">
        <w:rPr>
          <w:rFonts w:ascii="Times New Roman" w:hAnsi="Times New Roman" w:cs="Times New Roman"/>
          <w:sz w:val="24"/>
          <w:szCs w:val="24"/>
        </w:rPr>
        <w:t xml:space="preserve"> и с администрацией городского </w:t>
      </w:r>
      <w:r w:rsidR="00E66D6F" w:rsidRPr="00662A28">
        <w:rPr>
          <w:rFonts w:ascii="Times New Roman" w:hAnsi="Times New Roman" w:cs="Times New Roman"/>
          <w:sz w:val="24"/>
          <w:szCs w:val="24"/>
        </w:rPr>
        <w:t>Листвянского муниципального образования.</w:t>
      </w:r>
    </w:p>
    <w:p w14:paraId="3B25B155" w14:textId="77777777" w:rsidR="00E66D6F" w:rsidRPr="00662A28" w:rsidRDefault="00E66D6F" w:rsidP="00E66D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18. В случае, если техническое задание предусматривает разработку проекта планировки территории, включающего предложения по изменению границ ранее оформленных земельных участков, расположенных на территории проектирования и не находящихся в собственности или распоряжении заказчика или инициатора разработки такой документации, то оно рассматривается администрацией Листвянского муниципального образования только после согласования технического задания с правообладателями таких участков.</w:t>
      </w:r>
    </w:p>
    <w:p w14:paraId="3010E957" w14:textId="3FCD288F" w:rsidR="00E66D6F" w:rsidRPr="00662A28" w:rsidRDefault="00E66D6F" w:rsidP="00E66D6F">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19. Проекты планировки территории разрабатываются на основании настоящих Правил, генерального плана Листвянского муниципального образования, а </w:t>
      </w:r>
      <w:r w:rsidR="002F6CF7" w:rsidRPr="00662A28">
        <w:rPr>
          <w:rFonts w:ascii="Times New Roman" w:hAnsi="Times New Roman" w:cs="Times New Roman"/>
          <w:sz w:val="24"/>
          <w:szCs w:val="24"/>
        </w:rPr>
        <w:t>также</w:t>
      </w:r>
      <w:r w:rsidRPr="00662A28">
        <w:rPr>
          <w:rFonts w:ascii="Times New Roman" w:hAnsi="Times New Roman" w:cs="Times New Roman"/>
          <w:sz w:val="24"/>
          <w:szCs w:val="24"/>
        </w:rPr>
        <w:t xml:space="preserve"> с учетом ранее разработанной и утвержденной иной градостроительной документации</w:t>
      </w:r>
      <w:r w:rsidR="000B0E2F" w:rsidRPr="00662A28">
        <w:rPr>
          <w:rFonts w:ascii="Times New Roman" w:hAnsi="Times New Roman" w:cs="Times New Roman"/>
          <w:sz w:val="24"/>
          <w:szCs w:val="24"/>
        </w:rPr>
        <w:t>.</w:t>
      </w:r>
    </w:p>
    <w:p w14:paraId="13D471D2" w14:textId="77777777" w:rsidR="00E66D6F" w:rsidRPr="00662A28" w:rsidRDefault="00E66D6F" w:rsidP="00E66D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20. При разработке проектов планировки застроенной территории учитываются фактически сложившиеся на проектируемой территории имущественные комплексы объектов недвижимости.</w:t>
      </w:r>
    </w:p>
    <w:p w14:paraId="581F3624" w14:textId="77777777" w:rsidR="00E66D6F" w:rsidRPr="00662A28" w:rsidRDefault="00E66D6F" w:rsidP="00E66D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21. Для выявления фактически сложившейся системы основных пешеходных и транспортных коммуникаций, включая транзитные и распределительные коммуникации, фактического использования объектов благоустройства (скверов, хозяйственных, спортивных, детских площадок, площадок для парковки транспортных средств и пр.), а также (при отсутствии соответствующих сведений в составе исходных данных) фактически используемых, но не зарегистрированных в государственном земельном кадастре земельных участков, при разработке проектов планировки территории производится натурное обследование проектируемой территории.</w:t>
      </w:r>
    </w:p>
    <w:p w14:paraId="406CED67" w14:textId="77777777" w:rsidR="00E66D6F" w:rsidRPr="00662A28" w:rsidRDefault="00E66D6F" w:rsidP="00E66D6F">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22. Проект планировки территории является основой для разработки проектов межевания территорий и градостроительных планов земельных участков.</w:t>
      </w:r>
    </w:p>
    <w:p w14:paraId="2DDC5898" w14:textId="77777777" w:rsidR="00560210" w:rsidRPr="00662A28" w:rsidRDefault="00560210" w:rsidP="00210EF9">
      <w:pPr>
        <w:pStyle w:val="affffffa"/>
      </w:pPr>
      <w:bookmarkStart w:id="53" w:name="_Toc145073363"/>
      <w:r w:rsidRPr="00662A28">
        <w:t>Статья 15. Проекты межевания территорий</w:t>
      </w:r>
      <w:bookmarkEnd w:id="53"/>
    </w:p>
    <w:p w14:paraId="793F8054" w14:textId="77777777" w:rsidR="002E52DD" w:rsidRPr="00662A28" w:rsidRDefault="002E52DD" w:rsidP="002E52DD">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w:t>
      </w:r>
    </w:p>
    <w:p w14:paraId="142B10CD" w14:textId="77777777" w:rsidR="002E52DD" w:rsidRPr="00662A28" w:rsidRDefault="002E52DD" w:rsidP="002E52DD">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14:paraId="53304CBB" w14:textId="77777777" w:rsidR="002E52DD" w:rsidRPr="00662A28" w:rsidRDefault="002E52DD" w:rsidP="002E52DD">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Подготовка проектов межевания территорий осуществляется в составе проектов планировки территорий или в виде отдельного документа.</w:t>
      </w:r>
    </w:p>
    <w:p w14:paraId="7EFC8DFA" w14:textId="77777777" w:rsidR="002E52DD" w:rsidRPr="00662A28" w:rsidRDefault="002E52DD" w:rsidP="002E52DD">
      <w:pPr>
        <w:tabs>
          <w:tab w:val="left" w:pos="18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4.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w:t>
      </w:r>
      <w:r w:rsidRPr="00662A28">
        <w:rPr>
          <w:rFonts w:ascii="Times New Roman" w:hAnsi="Times New Roman" w:cs="Times New Roman"/>
          <w:sz w:val="24"/>
          <w:szCs w:val="24"/>
        </w:rPr>
        <w:lastRenderedPageBreak/>
        <w:t>на основе выявленных земельных участков, при условии соответствия их размеров градостроительному регламенту.</w:t>
      </w:r>
    </w:p>
    <w:p w14:paraId="39DFAD2D" w14:textId="77777777" w:rsidR="00C05682" w:rsidRPr="00662A28" w:rsidRDefault="002E52DD"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 xml:space="preserve">5. </w:t>
      </w:r>
      <w:r w:rsidR="00C05682" w:rsidRPr="00662A28">
        <w:rPr>
          <w:rFonts w:ascii="Times New Roman" w:hAnsi="Times New Roman" w:cs="Times New Roman"/>
          <w:sz w:val="24"/>
          <w:szCs w:val="24"/>
        </w:rPr>
        <w:t>Проект межевания территории состоит из основной части, которая подлежит утверждению, и материалов по обоснованию этого проекта.</w:t>
      </w:r>
    </w:p>
    <w:p w14:paraId="55036CD7"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6. Основная часть проекта межевания территории включает в себя текстовую часть и чертежи межевания территории.</w:t>
      </w:r>
    </w:p>
    <w:p w14:paraId="7F73579B"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Текстовая часть проекта межевания территории включает в себя:</w:t>
      </w:r>
    </w:p>
    <w:p w14:paraId="06F4DDE8"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1) перечень и сведения о площади образуемых земельных участков, в том числе возможные способы их образования;</w:t>
      </w:r>
    </w:p>
    <w:p w14:paraId="7AF1C5D9"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28401B5B"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14:paraId="3E663FE9"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На чертежах межевания территории отображаются:</w:t>
      </w:r>
    </w:p>
    <w:p w14:paraId="73AE9CEA"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0CC6C3F5" w14:textId="030B46FB"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2) красные линии, утвержденные в составе проекта планировки территории, или красные линии, утверждаемые, изменяемые проектом межевания территории;</w:t>
      </w:r>
    </w:p>
    <w:p w14:paraId="405846BA"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3) линии отступа от красных линий в целях определения мест допустимого размещения зданий, строений, сооружений;</w:t>
      </w:r>
    </w:p>
    <w:p w14:paraId="159E144E"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6C7DB9CB"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5) границы зон действия публичных сервитутов.</w:t>
      </w:r>
    </w:p>
    <w:p w14:paraId="2E4D8933"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7. Материалы по обоснованию проекта межевания территории включают в себя чертежи, на которых отображаются:</w:t>
      </w:r>
    </w:p>
    <w:p w14:paraId="6F952518"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1) границы существующих земельных участков;</w:t>
      </w:r>
    </w:p>
    <w:p w14:paraId="47BCF311"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2) границы зон с особыми условиями использования территорий;</w:t>
      </w:r>
    </w:p>
    <w:p w14:paraId="36C5BC00"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3) местоположение существующих объектов капитального строительства;</w:t>
      </w:r>
    </w:p>
    <w:p w14:paraId="5ACA2A42"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4) границы особо охраняемых природных территорий;</w:t>
      </w:r>
    </w:p>
    <w:p w14:paraId="18C41326" w14:textId="77777777" w:rsidR="00C05682" w:rsidRPr="00662A28" w:rsidRDefault="00C05682" w:rsidP="00C05682">
      <w:pPr>
        <w:spacing w:after="0" w:line="240" w:lineRule="auto"/>
        <w:ind w:firstLine="544"/>
        <w:jc w:val="both"/>
        <w:rPr>
          <w:rFonts w:ascii="Times New Roman" w:hAnsi="Times New Roman" w:cs="Times New Roman"/>
          <w:sz w:val="24"/>
          <w:szCs w:val="24"/>
        </w:rPr>
      </w:pPr>
      <w:r w:rsidRPr="00662A28">
        <w:rPr>
          <w:rFonts w:ascii="Times New Roman" w:hAnsi="Times New Roman" w:cs="Times New Roman"/>
          <w:sz w:val="24"/>
          <w:szCs w:val="24"/>
        </w:rPr>
        <w:t>5) границы территорий объектов культурного наследия.</w:t>
      </w:r>
    </w:p>
    <w:p w14:paraId="351F653C" w14:textId="77777777" w:rsidR="002E52DD" w:rsidRPr="00662A28" w:rsidRDefault="00C05682" w:rsidP="00C05682">
      <w:pPr>
        <w:tabs>
          <w:tab w:val="left" w:pos="-18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7</w:t>
      </w:r>
      <w:r w:rsidR="002E52DD" w:rsidRPr="00662A28">
        <w:rPr>
          <w:rFonts w:ascii="Times New Roman" w:hAnsi="Times New Roman" w:cs="Times New Roman"/>
          <w:sz w:val="24"/>
          <w:szCs w:val="24"/>
        </w:rPr>
        <w:t xml:space="preserve">. Разработка проектов межевания территории осуществляется по инициативе органов местного самоуправления </w:t>
      </w:r>
      <w:r w:rsidR="002E52DD" w:rsidRPr="00662A28">
        <w:rPr>
          <w:rFonts w:ascii="Times New Roman" w:hAnsi="Times New Roman" w:cs="Times New Roman"/>
          <w:color w:val="333333"/>
          <w:sz w:val="24"/>
          <w:szCs w:val="24"/>
          <w:shd w:val="clear" w:color="auto" w:fill="FFFFFF"/>
        </w:rPr>
        <w:t>Листвянского муниципального образования</w:t>
      </w:r>
      <w:r w:rsidR="002E52DD" w:rsidRPr="00662A28">
        <w:rPr>
          <w:rFonts w:ascii="Times New Roman" w:hAnsi="Times New Roman" w:cs="Times New Roman"/>
          <w:sz w:val="24"/>
          <w:szCs w:val="24"/>
        </w:rPr>
        <w:t xml:space="preserve">, физических и юридических лиц – владельцев недвижимости, расположенной в границах квартала, микрорайона или другого элемента планировочной структуры на основании постановления главы </w:t>
      </w:r>
      <w:r w:rsidR="002E52DD" w:rsidRPr="00662A28">
        <w:rPr>
          <w:rFonts w:ascii="Times New Roman" w:hAnsi="Times New Roman" w:cs="Times New Roman"/>
          <w:color w:val="333333"/>
          <w:sz w:val="24"/>
          <w:szCs w:val="24"/>
          <w:shd w:val="clear" w:color="auto" w:fill="FFFFFF"/>
        </w:rPr>
        <w:t>Листвянского муниципального образования</w:t>
      </w:r>
      <w:r w:rsidR="002E52DD" w:rsidRPr="00662A28">
        <w:rPr>
          <w:rFonts w:ascii="Times New Roman" w:hAnsi="Times New Roman" w:cs="Times New Roman"/>
          <w:sz w:val="24"/>
          <w:szCs w:val="24"/>
        </w:rPr>
        <w:t>.</w:t>
      </w:r>
    </w:p>
    <w:p w14:paraId="107B6CC4" w14:textId="77777777" w:rsidR="002E52DD" w:rsidRPr="00662A28" w:rsidRDefault="002E52DD" w:rsidP="002E52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Постановление о разработке проектов межевания территорий подлежит опубликованию в порядке, установленном для официального опубликования муниципальных правовых актов органов местного самоуправления </w:t>
      </w:r>
      <w:r w:rsidRPr="00662A28">
        <w:rPr>
          <w:rFonts w:ascii="Times New Roman" w:hAnsi="Times New Roman" w:cs="Times New Roman"/>
          <w:color w:val="333333"/>
          <w:sz w:val="24"/>
          <w:szCs w:val="24"/>
          <w:shd w:val="clear" w:color="auto" w:fill="FFFFFF"/>
        </w:rPr>
        <w:t>Листвянского муниципального образования</w:t>
      </w:r>
      <w:r w:rsidRPr="00662A28">
        <w:rPr>
          <w:rFonts w:ascii="Times New Roman" w:hAnsi="Times New Roman" w:cs="Times New Roman"/>
          <w:sz w:val="24"/>
          <w:szCs w:val="24"/>
        </w:rPr>
        <w:t>, иной официальной информации, и размещается на официальном сайте муниципального образования (при наличии официального сайта) в информационно-телекоммуникационной сети «Интернет».</w:t>
      </w:r>
    </w:p>
    <w:p w14:paraId="6A0856FE" w14:textId="34152E70" w:rsidR="002E52DD" w:rsidRPr="00662A28" w:rsidRDefault="00C05682" w:rsidP="002E52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8</w:t>
      </w:r>
      <w:r w:rsidR="002E52DD" w:rsidRPr="00662A28">
        <w:rPr>
          <w:rFonts w:ascii="Times New Roman" w:hAnsi="Times New Roman" w:cs="Times New Roman"/>
          <w:sz w:val="24"/>
          <w:szCs w:val="24"/>
        </w:rPr>
        <w:t xml:space="preserve">. Проекты межевания территорий </w:t>
      </w:r>
      <w:r w:rsidR="002E52DD" w:rsidRPr="00662A28">
        <w:rPr>
          <w:rFonts w:ascii="Times New Roman" w:hAnsi="Times New Roman" w:cs="Times New Roman"/>
          <w:color w:val="333333"/>
          <w:sz w:val="24"/>
          <w:szCs w:val="24"/>
          <w:shd w:val="clear" w:color="auto" w:fill="FFFFFF"/>
        </w:rPr>
        <w:t>Листвянского муниципального образования</w:t>
      </w:r>
      <w:r w:rsidR="002E52DD" w:rsidRPr="00662A28">
        <w:rPr>
          <w:rFonts w:ascii="Times New Roman" w:hAnsi="Times New Roman" w:cs="Times New Roman"/>
          <w:sz w:val="24"/>
          <w:szCs w:val="24"/>
        </w:rPr>
        <w:t xml:space="preserve">, распоряжение которыми находится в ведении органов местного самоуправления данного поселения разрабатываются в соответствии с техническим заданием, выдаваемым заказчиком. Функции заказчика по разработке проектов межевания территорий выполняет </w:t>
      </w:r>
      <w:r w:rsidR="00720518" w:rsidRPr="00662A28">
        <w:rPr>
          <w:rFonts w:ascii="Times New Roman" w:hAnsi="Times New Roman" w:cs="Times New Roman"/>
          <w:sz w:val="24"/>
          <w:szCs w:val="24"/>
        </w:rPr>
        <w:t xml:space="preserve">администрация </w:t>
      </w:r>
      <w:r w:rsidR="00720518" w:rsidRPr="00662A28">
        <w:rPr>
          <w:rFonts w:ascii="Times New Roman" w:hAnsi="Times New Roman" w:cs="Times New Roman"/>
          <w:color w:val="333333"/>
          <w:sz w:val="24"/>
          <w:szCs w:val="24"/>
          <w:shd w:val="clear" w:color="auto" w:fill="FFFFFF"/>
        </w:rPr>
        <w:t>Листвянского</w:t>
      </w:r>
      <w:r w:rsidR="002E52DD" w:rsidRPr="00662A28">
        <w:rPr>
          <w:rFonts w:ascii="Times New Roman" w:hAnsi="Times New Roman" w:cs="Times New Roman"/>
          <w:color w:val="333333"/>
          <w:sz w:val="24"/>
          <w:szCs w:val="24"/>
          <w:shd w:val="clear" w:color="auto" w:fill="FFFFFF"/>
        </w:rPr>
        <w:t xml:space="preserve"> муниципального образования</w:t>
      </w:r>
      <w:r w:rsidR="002E52DD" w:rsidRPr="00662A28">
        <w:rPr>
          <w:rFonts w:ascii="Times New Roman" w:hAnsi="Times New Roman" w:cs="Times New Roman"/>
          <w:sz w:val="24"/>
          <w:szCs w:val="24"/>
        </w:rPr>
        <w:t xml:space="preserve">. администрация </w:t>
      </w:r>
      <w:r w:rsidR="002E52DD" w:rsidRPr="00662A28">
        <w:rPr>
          <w:rFonts w:ascii="Times New Roman" w:hAnsi="Times New Roman" w:cs="Times New Roman"/>
          <w:color w:val="333333"/>
          <w:sz w:val="24"/>
          <w:szCs w:val="24"/>
          <w:shd w:val="clear" w:color="auto" w:fill="FFFFFF"/>
        </w:rPr>
        <w:t>Листвянского муниципального образования</w:t>
      </w:r>
      <w:r w:rsidR="002E52DD" w:rsidRPr="00662A28">
        <w:rPr>
          <w:rFonts w:ascii="Times New Roman" w:hAnsi="Times New Roman" w:cs="Times New Roman"/>
          <w:sz w:val="24"/>
          <w:szCs w:val="24"/>
        </w:rPr>
        <w:t xml:space="preserve"> может передавать функции заказчика по разработке проектов межевания территорий юридическим или физическим лицам.</w:t>
      </w:r>
    </w:p>
    <w:p w14:paraId="5CFE4C87" w14:textId="77777777" w:rsidR="002E52DD" w:rsidRPr="00662A28" w:rsidRDefault="00C05682" w:rsidP="002E52DD">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sz w:val="24"/>
          <w:szCs w:val="24"/>
        </w:rPr>
        <w:t>9</w:t>
      </w:r>
      <w:r w:rsidR="002E52DD" w:rsidRPr="00662A28">
        <w:rPr>
          <w:rFonts w:ascii="Times New Roman" w:hAnsi="Times New Roman" w:cs="Times New Roman"/>
          <w:sz w:val="24"/>
          <w:szCs w:val="24"/>
        </w:rPr>
        <w:t xml:space="preserve">. Проекты межевания территорий по земельным участкам, на которые оформлено </w:t>
      </w:r>
      <w:r w:rsidR="002E52DD" w:rsidRPr="00662A28">
        <w:rPr>
          <w:rFonts w:ascii="Times New Roman" w:hAnsi="Times New Roman" w:cs="Times New Roman"/>
          <w:sz w:val="24"/>
          <w:szCs w:val="24"/>
        </w:rPr>
        <w:lastRenderedPageBreak/>
        <w:t xml:space="preserve">землепользование юридических и физических лиц, разрабатываются по заказу указанных лиц или их доверенных лиц, если Главой </w:t>
      </w:r>
      <w:r w:rsidR="002E52DD" w:rsidRPr="00662A28">
        <w:rPr>
          <w:rFonts w:ascii="Times New Roman" w:hAnsi="Times New Roman" w:cs="Times New Roman"/>
          <w:color w:val="333333"/>
          <w:sz w:val="24"/>
          <w:szCs w:val="24"/>
          <w:shd w:val="clear" w:color="auto" w:fill="FFFFFF"/>
        </w:rPr>
        <w:t>Листвянского муниципального образования</w:t>
      </w:r>
      <w:r w:rsidR="002E52DD" w:rsidRPr="00662A28">
        <w:rPr>
          <w:rFonts w:ascii="Times New Roman" w:hAnsi="Times New Roman" w:cs="Times New Roman"/>
          <w:sz w:val="24"/>
          <w:szCs w:val="24"/>
        </w:rPr>
        <w:t xml:space="preserve"> не принято иного решения. </w:t>
      </w:r>
    </w:p>
    <w:p w14:paraId="22CAB35B" w14:textId="34E6E073" w:rsidR="002E52DD" w:rsidRPr="00662A28" w:rsidRDefault="00C05682" w:rsidP="002E52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10</w:t>
      </w:r>
      <w:r w:rsidR="002E52DD" w:rsidRPr="00662A28">
        <w:rPr>
          <w:rFonts w:ascii="Times New Roman" w:hAnsi="Times New Roman" w:cs="Times New Roman"/>
          <w:sz w:val="24"/>
          <w:szCs w:val="24"/>
        </w:rPr>
        <w:t xml:space="preserve">. В случае, если проект межевания территории разрабатывается не по заказу администрации </w:t>
      </w:r>
      <w:r w:rsidR="002E52DD" w:rsidRPr="00662A28">
        <w:rPr>
          <w:rFonts w:ascii="Times New Roman" w:hAnsi="Times New Roman" w:cs="Times New Roman"/>
          <w:color w:val="333333"/>
          <w:sz w:val="24"/>
          <w:szCs w:val="24"/>
          <w:shd w:val="clear" w:color="auto" w:fill="FFFFFF"/>
        </w:rPr>
        <w:t>Листвянского муниципального образования</w:t>
      </w:r>
      <w:r w:rsidR="002E52DD" w:rsidRPr="00662A28">
        <w:rPr>
          <w:rFonts w:ascii="Times New Roman" w:hAnsi="Times New Roman" w:cs="Times New Roman"/>
          <w:sz w:val="24"/>
          <w:szCs w:val="24"/>
        </w:rPr>
        <w:t xml:space="preserve">, то заказчик должен согласовать с администрацией </w:t>
      </w:r>
      <w:r w:rsidR="00720518" w:rsidRPr="00662A28">
        <w:rPr>
          <w:rFonts w:ascii="Times New Roman" w:hAnsi="Times New Roman" w:cs="Times New Roman"/>
          <w:sz w:val="24"/>
          <w:szCs w:val="24"/>
        </w:rPr>
        <w:t>городского поселения</w:t>
      </w:r>
      <w:r w:rsidR="002E52DD" w:rsidRPr="00662A28">
        <w:rPr>
          <w:rFonts w:ascii="Times New Roman" w:hAnsi="Times New Roman" w:cs="Times New Roman"/>
          <w:sz w:val="24"/>
          <w:szCs w:val="24"/>
        </w:rPr>
        <w:t xml:space="preserve"> </w:t>
      </w:r>
      <w:r w:rsidR="002E52DD" w:rsidRPr="00662A28">
        <w:rPr>
          <w:rFonts w:ascii="Times New Roman" w:hAnsi="Times New Roman" w:cs="Times New Roman"/>
          <w:color w:val="333333"/>
          <w:sz w:val="24"/>
          <w:szCs w:val="24"/>
          <w:shd w:val="clear" w:color="auto" w:fill="FFFFFF"/>
        </w:rPr>
        <w:t>Листвянского муниципального образования</w:t>
      </w:r>
      <w:r w:rsidR="002E52DD" w:rsidRPr="00662A28">
        <w:rPr>
          <w:rFonts w:ascii="Times New Roman" w:hAnsi="Times New Roman" w:cs="Times New Roman"/>
          <w:sz w:val="24"/>
          <w:szCs w:val="24"/>
        </w:rPr>
        <w:t xml:space="preserve"> техническое задание.</w:t>
      </w:r>
    </w:p>
    <w:p w14:paraId="554F7B81" w14:textId="77777777" w:rsidR="002E52DD" w:rsidRPr="00662A28" w:rsidRDefault="002E52DD" w:rsidP="002E52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В случае, если техническое задание предусматривает разработку проекта межевания территории, включающего предложения по изменению границ ранее оформленных земельных участков, расположенных на территории проектирования и не находящихся в собственности или распоряжении заказчика или инициатора разработки проекта межевания территории, то оно рассматривается администрацией </w:t>
      </w:r>
      <w:r w:rsidRPr="00662A28">
        <w:rPr>
          <w:rFonts w:ascii="Times New Roman" w:hAnsi="Times New Roman" w:cs="Times New Roman"/>
          <w:color w:val="333333"/>
          <w:sz w:val="24"/>
          <w:szCs w:val="24"/>
          <w:shd w:val="clear" w:color="auto" w:fill="FFFFFF"/>
        </w:rPr>
        <w:t>Листвянского муниципального образования</w:t>
      </w:r>
      <w:r w:rsidRPr="00662A28">
        <w:rPr>
          <w:rFonts w:ascii="Times New Roman" w:hAnsi="Times New Roman" w:cs="Times New Roman"/>
          <w:sz w:val="24"/>
          <w:szCs w:val="24"/>
        </w:rPr>
        <w:t xml:space="preserve"> только после согласования технического задания владельцами таких участков.</w:t>
      </w:r>
    </w:p>
    <w:p w14:paraId="6541EEB6" w14:textId="5069A917" w:rsidR="002E52DD" w:rsidRPr="00662A28" w:rsidRDefault="00C05682" w:rsidP="002E52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noProof/>
          <w:sz w:val="24"/>
          <w:szCs w:val="24"/>
        </w:rPr>
        <w:t>11</w:t>
      </w:r>
      <w:r w:rsidR="002E52DD" w:rsidRPr="00662A28">
        <w:rPr>
          <w:rFonts w:ascii="Times New Roman" w:hAnsi="Times New Roman" w:cs="Times New Roman"/>
          <w:noProof/>
          <w:sz w:val="24"/>
          <w:szCs w:val="24"/>
        </w:rPr>
        <w:t xml:space="preserve">. </w:t>
      </w:r>
      <w:r w:rsidR="002E52DD" w:rsidRPr="00662A28">
        <w:rPr>
          <w:rFonts w:ascii="Times New Roman" w:hAnsi="Times New Roman" w:cs="Times New Roman"/>
          <w:sz w:val="24"/>
          <w:szCs w:val="24"/>
        </w:rPr>
        <w:t xml:space="preserve">Финансирование разработки проектов межевания территорий, находящихся в распоряжении органов местного самоуправления </w:t>
      </w:r>
      <w:r w:rsidR="002E52DD" w:rsidRPr="00662A28">
        <w:rPr>
          <w:rFonts w:ascii="Times New Roman" w:hAnsi="Times New Roman" w:cs="Times New Roman"/>
          <w:color w:val="333333"/>
          <w:sz w:val="24"/>
          <w:szCs w:val="24"/>
          <w:shd w:val="clear" w:color="auto" w:fill="FFFFFF"/>
        </w:rPr>
        <w:t xml:space="preserve">Листвянского муниципального </w:t>
      </w:r>
      <w:r w:rsidR="00720518" w:rsidRPr="00662A28">
        <w:rPr>
          <w:rFonts w:ascii="Times New Roman" w:hAnsi="Times New Roman" w:cs="Times New Roman"/>
          <w:color w:val="333333"/>
          <w:sz w:val="24"/>
          <w:szCs w:val="24"/>
          <w:shd w:val="clear" w:color="auto" w:fill="FFFFFF"/>
        </w:rPr>
        <w:t>образования</w:t>
      </w:r>
      <w:r w:rsidR="00720518" w:rsidRPr="00662A28">
        <w:rPr>
          <w:rFonts w:ascii="Times New Roman" w:hAnsi="Times New Roman" w:cs="Times New Roman"/>
          <w:sz w:val="24"/>
          <w:szCs w:val="24"/>
        </w:rPr>
        <w:t>,</w:t>
      </w:r>
      <w:r w:rsidR="002E52DD" w:rsidRPr="00662A28">
        <w:rPr>
          <w:rFonts w:ascii="Times New Roman" w:hAnsi="Times New Roman" w:cs="Times New Roman"/>
          <w:sz w:val="24"/>
          <w:szCs w:val="24"/>
        </w:rPr>
        <w:t xml:space="preserve"> осуществляется за счет средств бюджета </w:t>
      </w:r>
      <w:r w:rsidR="002E52DD" w:rsidRPr="00662A28">
        <w:rPr>
          <w:rFonts w:ascii="Times New Roman" w:hAnsi="Times New Roman" w:cs="Times New Roman"/>
          <w:color w:val="333333"/>
          <w:sz w:val="24"/>
          <w:szCs w:val="24"/>
          <w:shd w:val="clear" w:color="auto" w:fill="FFFFFF"/>
        </w:rPr>
        <w:t>Листвянского муниципального образования</w:t>
      </w:r>
      <w:r w:rsidR="002E52DD" w:rsidRPr="00662A28">
        <w:rPr>
          <w:rFonts w:ascii="Times New Roman" w:hAnsi="Times New Roman" w:cs="Times New Roman"/>
          <w:sz w:val="24"/>
          <w:szCs w:val="24"/>
        </w:rPr>
        <w:t xml:space="preserve">, а также внебюджетных средств; финансирование разработки проектов межевания территорий (земельных участков), находящихся по заказу юридических и физических лиц, выполняется за их счет. </w:t>
      </w:r>
    </w:p>
    <w:p w14:paraId="2D6F96B5" w14:textId="77777777" w:rsidR="002E52DD" w:rsidRPr="00662A28" w:rsidRDefault="00C05682" w:rsidP="002E52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noProof/>
          <w:sz w:val="24"/>
          <w:szCs w:val="24"/>
        </w:rPr>
        <w:t>12</w:t>
      </w:r>
      <w:r w:rsidR="002E52DD" w:rsidRPr="00662A28">
        <w:rPr>
          <w:rFonts w:ascii="Times New Roman" w:hAnsi="Times New Roman" w:cs="Times New Roman"/>
          <w:noProof/>
          <w:sz w:val="24"/>
          <w:szCs w:val="24"/>
        </w:rPr>
        <w:t xml:space="preserve">. </w:t>
      </w:r>
      <w:r w:rsidR="002E52DD" w:rsidRPr="00662A28">
        <w:rPr>
          <w:rFonts w:ascii="Times New Roman" w:hAnsi="Times New Roman" w:cs="Times New Roman"/>
          <w:sz w:val="24"/>
          <w:szCs w:val="24"/>
        </w:rPr>
        <w:t xml:space="preserve">Заказчик обеспечивает подготовку исходных данных для проектирования. Ответственность за достоверность исходных данных несут заказчик и организации, предоставившие данные. </w:t>
      </w:r>
    </w:p>
    <w:p w14:paraId="2CF56862" w14:textId="77777777" w:rsidR="002E52DD" w:rsidRPr="00662A28" w:rsidRDefault="002E52DD" w:rsidP="002E52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Заказчик может заказать разработчику сбор исходных данных. Условия подготовки исходных данных и финансирование этих работ определяются договором.</w:t>
      </w:r>
    </w:p>
    <w:p w14:paraId="5DB24E24" w14:textId="77777777" w:rsidR="002E52DD" w:rsidRPr="00662A28" w:rsidRDefault="00C05682" w:rsidP="002E52DD">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noProof/>
          <w:sz w:val="24"/>
          <w:szCs w:val="24"/>
        </w:rPr>
        <w:t>13</w:t>
      </w:r>
      <w:r w:rsidR="002E52DD" w:rsidRPr="00662A28">
        <w:rPr>
          <w:rFonts w:ascii="Times New Roman" w:hAnsi="Times New Roman" w:cs="Times New Roman"/>
          <w:noProof/>
          <w:sz w:val="24"/>
          <w:szCs w:val="24"/>
        </w:rPr>
        <w:t xml:space="preserve">. Разработка проекта межевания территории </w:t>
      </w:r>
      <w:r w:rsidR="002E52DD" w:rsidRPr="00662A28">
        <w:rPr>
          <w:rFonts w:ascii="Times New Roman" w:hAnsi="Times New Roman" w:cs="Times New Roman"/>
          <w:sz w:val="24"/>
          <w:szCs w:val="24"/>
        </w:rPr>
        <w:t>осуществляется юридическими лицами или индивидуальными предпринимателями, имеющими выданные саморегулируемой организацией свидетельства о допуске к таким видам работ и/или лицензии на право разработки указанной документации.</w:t>
      </w:r>
    </w:p>
    <w:p w14:paraId="1C6CB36A" w14:textId="77777777" w:rsidR="002E52DD" w:rsidRPr="00662A28" w:rsidRDefault="00C05682" w:rsidP="002E52DD">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14</w:t>
      </w:r>
      <w:r w:rsidR="002E52DD" w:rsidRPr="00662A28">
        <w:rPr>
          <w:rFonts w:ascii="Times New Roman" w:hAnsi="Times New Roman" w:cs="Times New Roman"/>
          <w:sz w:val="24"/>
          <w:szCs w:val="24"/>
        </w:rPr>
        <w:t>. Для выявления фактически сложившейся системы основных пешеходных и транспортных коммуникаций, включая транзитные и распределительные коммуникации, фактического использования объектов благоустройства (скверов, хозяйственных, спортивных, детских площадок, площадок для парковки транспортных средств и пр.), а также (при отсутствии соответствующих сведений в составе исходных данных) фактически используемых, но не зарегистрированных в государственном земельном кадастре земельных участков, при разработке проектов межевания территории производится натурное обследование проектируемой территории.</w:t>
      </w:r>
    </w:p>
    <w:p w14:paraId="112BB869" w14:textId="16842287" w:rsidR="002E52DD" w:rsidRPr="00662A28" w:rsidRDefault="002E52DD" w:rsidP="002E52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w:t>
      </w:r>
      <w:r w:rsidR="00C05682" w:rsidRPr="00662A28">
        <w:rPr>
          <w:rFonts w:ascii="Times New Roman" w:hAnsi="Times New Roman" w:cs="Times New Roman"/>
          <w:sz w:val="24"/>
          <w:szCs w:val="24"/>
        </w:rPr>
        <w:t>5</w:t>
      </w:r>
      <w:r w:rsidRPr="00662A28">
        <w:rPr>
          <w:rFonts w:ascii="Times New Roman" w:hAnsi="Times New Roman" w:cs="Times New Roman"/>
          <w:sz w:val="24"/>
          <w:szCs w:val="24"/>
        </w:rPr>
        <w:t xml:space="preserve">. Проекты межевания территории до их утверждения подлежат согласованию с заинтересованными организациями в соответствии с действующим законодательством и нормативными актами Российской Федерации, органов местного самоуправления </w:t>
      </w:r>
      <w:r w:rsidRPr="00662A28">
        <w:rPr>
          <w:rFonts w:ascii="Times New Roman" w:hAnsi="Times New Roman" w:cs="Times New Roman"/>
          <w:color w:val="333333"/>
          <w:sz w:val="24"/>
          <w:szCs w:val="24"/>
          <w:shd w:val="clear" w:color="auto" w:fill="FFFFFF"/>
        </w:rPr>
        <w:t>Листвянского муниципального образования</w:t>
      </w:r>
      <w:r w:rsidRPr="00662A28">
        <w:rPr>
          <w:rFonts w:ascii="Times New Roman" w:hAnsi="Times New Roman" w:cs="Times New Roman"/>
          <w:sz w:val="24"/>
          <w:szCs w:val="24"/>
        </w:rPr>
        <w:t xml:space="preserve">. Перечень согласовывающих организаций определяется Техническим заданием. В обязательном порядке проект межевания территории подлежит согласованию с уполномоченным органом, осуществляющим государственную регистрацию прав на объекты недвижимости, уполномоченным органом по управлению муниципальным имуществом администрации </w:t>
      </w:r>
      <w:r w:rsidR="00720518" w:rsidRPr="00662A28">
        <w:rPr>
          <w:rFonts w:ascii="Times New Roman" w:hAnsi="Times New Roman" w:cs="Times New Roman"/>
          <w:sz w:val="24"/>
          <w:szCs w:val="24"/>
        </w:rPr>
        <w:t>городского поселения</w:t>
      </w:r>
      <w:r w:rsidRPr="00662A28">
        <w:rPr>
          <w:rFonts w:ascii="Times New Roman" w:hAnsi="Times New Roman" w:cs="Times New Roman"/>
          <w:color w:val="333333"/>
          <w:sz w:val="24"/>
          <w:szCs w:val="24"/>
          <w:shd w:val="clear" w:color="auto" w:fill="FFFFFF"/>
        </w:rPr>
        <w:t xml:space="preserve"> Листвянского муниципального образования</w:t>
      </w:r>
      <w:r w:rsidRPr="00662A28">
        <w:rPr>
          <w:rFonts w:ascii="Times New Roman" w:hAnsi="Times New Roman" w:cs="Times New Roman"/>
          <w:sz w:val="24"/>
          <w:szCs w:val="24"/>
        </w:rPr>
        <w:t xml:space="preserve">, уполномоченным органом государственного санитарно-эпидемиологического надзора, осуществляющим надзор за соответствующей территорией </w:t>
      </w:r>
      <w:r w:rsidRPr="00662A28">
        <w:rPr>
          <w:rFonts w:ascii="Times New Roman" w:hAnsi="Times New Roman" w:cs="Times New Roman"/>
          <w:color w:val="333333"/>
          <w:sz w:val="24"/>
          <w:szCs w:val="24"/>
          <w:shd w:val="clear" w:color="auto" w:fill="FFFFFF"/>
        </w:rPr>
        <w:t>Листвянского муниципального образования</w:t>
      </w:r>
      <w:r w:rsidRPr="00662A28">
        <w:rPr>
          <w:rFonts w:ascii="Times New Roman" w:hAnsi="Times New Roman" w:cs="Times New Roman"/>
          <w:sz w:val="24"/>
          <w:szCs w:val="24"/>
        </w:rPr>
        <w:t>.</w:t>
      </w:r>
    </w:p>
    <w:p w14:paraId="554E51E2" w14:textId="77777777" w:rsidR="002E52DD" w:rsidRPr="00662A28" w:rsidRDefault="002E52DD" w:rsidP="002E52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Если в отношении объекта проектирования действуют ограничения по охране исторического и культурного наследия, поставленных на государственный учет, необходимо согласование проекта с уполномоченным органом по охране объектов культурного наследия.</w:t>
      </w:r>
    </w:p>
    <w:p w14:paraId="38A83EB7" w14:textId="77777777" w:rsidR="002E52DD" w:rsidRPr="00662A28" w:rsidRDefault="002E52DD" w:rsidP="002E52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Если в отношении объекта проектирования действуют ограничения для особо охраняемых природных территорий, поставленных на государственный учет, по территориям </w:t>
      </w:r>
      <w:r w:rsidRPr="00662A28">
        <w:rPr>
          <w:rFonts w:ascii="Times New Roman" w:hAnsi="Times New Roman" w:cs="Times New Roman"/>
          <w:sz w:val="24"/>
          <w:szCs w:val="24"/>
        </w:rPr>
        <w:lastRenderedPageBreak/>
        <w:t xml:space="preserve">курортов и лечебно-оздоровительных местностей необходимо согласование с уполномоченным органом в области окружающей среды и недропользования. </w:t>
      </w:r>
    </w:p>
    <w:p w14:paraId="297AD6BC" w14:textId="77777777" w:rsidR="002E52DD" w:rsidRPr="00662A28" w:rsidRDefault="00C05682" w:rsidP="002E52DD">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16</w:t>
      </w:r>
      <w:r w:rsidR="002E52DD" w:rsidRPr="00662A28">
        <w:rPr>
          <w:rFonts w:ascii="Times New Roman" w:hAnsi="Times New Roman" w:cs="Times New Roman"/>
          <w:sz w:val="24"/>
          <w:szCs w:val="24"/>
        </w:rPr>
        <w:t xml:space="preserve">. Проверку проекта межевания территории и принятие решения о направлении проекта межевания территории на утверждение Главе </w:t>
      </w:r>
      <w:r w:rsidR="002E52DD" w:rsidRPr="00662A28">
        <w:rPr>
          <w:rFonts w:ascii="Times New Roman" w:hAnsi="Times New Roman" w:cs="Times New Roman"/>
          <w:color w:val="333333"/>
          <w:sz w:val="24"/>
          <w:szCs w:val="24"/>
          <w:shd w:val="clear" w:color="auto" w:fill="FFFFFF"/>
        </w:rPr>
        <w:t>Листвянского муниципального образования</w:t>
      </w:r>
      <w:r w:rsidR="002E52DD" w:rsidRPr="00662A28">
        <w:rPr>
          <w:rFonts w:ascii="Times New Roman" w:hAnsi="Times New Roman" w:cs="Times New Roman"/>
          <w:sz w:val="24"/>
          <w:szCs w:val="24"/>
        </w:rPr>
        <w:t xml:space="preserve"> или о направлении его на доработку осуществляет орган, уполномоченный в области архитектуры и градостроительства.</w:t>
      </w:r>
    </w:p>
    <w:p w14:paraId="688CC57C" w14:textId="77777777" w:rsidR="002E52DD" w:rsidRPr="00662A28" w:rsidRDefault="002E52DD" w:rsidP="002E52DD">
      <w:pPr>
        <w:widowControl w:val="0"/>
        <w:autoSpaceDE w:val="0"/>
        <w:autoSpaceDN w:val="0"/>
        <w:adjustRightInd w:val="0"/>
        <w:spacing w:after="0" w:line="240" w:lineRule="auto"/>
        <w:ind w:firstLine="709"/>
        <w:jc w:val="both"/>
        <w:rPr>
          <w:rFonts w:ascii="Times New Roman" w:hAnsi="Times New Roman" w:cs="Times New Roman"/>
          <w:noProof/>
          <w:sz w:val="24"/>
          <w:szCs w:val="24"/>
        </w:rPr>
      </w:pPr>
      <w:r w:rsidRPr="00662A28">
        <w:rPr>
          <w:rFonts w:ascii="Times New Roman" w:hAnsi="Times New Roman" w:cs="Times New Roman"/>
          <w:noProof/>
          <w:sz w:val="24"/>
          <w:szCs w:val="24"/>
        </w:rPr>
        <w:t>1</w:t>
      </w:r>
      <w:r w:rsidR="00C05682" w:rsidRPr="00662A28">
        <w:rPr>
          <w:rFonts w:ascii="Times New Roman" w:hAnsi="Times New Roman" w:cs="Times New Roman"/>
          <w:noProof/>
          <w:sz w:val="24"/>
          <w:szCs w:val="24"/>
        </w:rPr>
        <w:t>7</w:t>
      </w:r>
      <w:r w:rsidRPr="00662A28">
        <w:rPr>
          <w:rFonts w:ascii="Times New Roman" w:hAnsi="Times New Roman" w:cs="Times New Roman"/>
          <w:noProof/>
          <w:sz w:val="24"/>
          <w:szCs w:val="24"/>
        </w:rPr>
        <w:t xml:space="preserve">. До утверждения проект межевания территории выносится на публичные слушания в порядке, установленном законодательными, нормативными актами </w:t>
      </w:r>
      <w:r w:rsidRPr="00662A28">
        <w:rPr>
          <w:rFonts w:ascii="Times New Roman" w:hAnsi="Times New Roman" w:cs="Times New Roman"/>
          <w:color w:val="333333"/>
          <w:sz w:val="24"/>
          <w:szCs w:val="24"/>
          <w:shd w:val="clear" w:color="auto" w:fill="FFFFFF"/>
        </w:rPr>
        <w:t>Листвянского муниципального образования</w:t>
      </w:r>
      <w:r w:rsidRPr="00662A28">
        <w:rPr>
          <w:rFonts w:ascii="Times New Roman" w:hAnsi="Times New Roman" w:cs="Times New Roman"/>
          <w:sz w:val="24"/>
          <w:szCs w:val="24"/>
        </w:rPr>
        <w:t xml:space="preserve"> и настоящими Правилами, за исключением случаев, установленных Градостроительным Кодексом Российской Федерации.</w:t>
      </w:r>
    </w:p>
    <w:p w14:paraId="7B81020E" w14:textId="77777777" w:rsidR="002E52DD" w:rsidRPr="00662A28" w:rsidRDefault="002E52DD" w:rsidP="002E52DD">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662A28">
        <w:rPr>
          <w:rFonts w:ascii="Times New Roman" w:hAnsi="Times New Roman" w:cs="Times New Roman"/>
          <w:sz w:val="24"/>
          <w:szCs w:val="24"/>
        </w:rPr>
        <w:t>1</w:t>
      </w:r>
      <w:r w:rsidR="00C05682" w:rsidRPr="00662A28">
        <w:rPr>
          <w:rFonts w:ascii="Times New Roman" w:hAnsi="Times New Roman" w:cs="Times New Roman"/>
          <w:sz w:val="24"/>
          <w:szCs w:val="24"/>
        </w:rPr>
        <w:t>8</w:t>
      </w:r>
      <w:r w:rsidRPr="00662A28">
        <w:rPr>
          <w:rFonts w:ascii="Times New Roman" w:hAnsi="Times New Roman" w:cs="Times New Roman"/>
          <w:sz w:val="24"/>
          <w:szCs w:val="24"/>
        </w:rPr>
        <w:t xml:space="preserve">. После проведения согласований и публичных слушаний уполномоченный орган направляет Главе </w:t>
      </w:r>
      <w:r w:rsidRPr="00662A28">
        <w:rPr>
          <w:rFonts w:ascii="Times New Roman" w:hAnsi="Times New Roman" w:cs="Times New Roman"/>
          <w:color w:val="333333"/>
          <w:sz w:val="24"/>
          <w:szCs w:val="24"/>
          <w:shd w:val="clear" w:color="auto" w:fill="FFFFFF"/>
        </w:rPr>
        <w:t>Листвянского муниципального образования</w:t>
      </w:r>
      <w:r w:rsidRPr="00662A28">
        <w:rPr>
          <w:rFonts w:ascii="Times New Roman" w:hAnsi="Times New Roman" w:cs="Times New Roman"/>
          <w:sz w:val="24"/>
          <w:szCs w:val="24"/>
        </w:rPr>
        <w:t xml:space="preserve"> подготовленный проект межевания, заключение уполномоченного органа о проверке проекта, документы о согласовании проекта межевания, протокол публичных слушаний и заключение Комиссии о результатах публичных слушаний по проекту межевания.</w:t>
      </w:r>
    </w:p>
    <w:p w14:paraId="1F38D563" w14:textId="77777777" w:rsidR="002E52DD" w:rsidRPr="00662A28" w:rsidRDefault="002E52DD" w:rsidP="002E52DD">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662A28">
        <w:rPr>
          <w:rFonts w:ascii="Times New Roman" w:hAnsi="Times New Roman" w:cs="Times New Roman"/>
          <w:sz w:val="24"/>
          <w:szCs w:val="24"/>
        </w:rPr>
        <w:t>1</w:t>
      </w:r>
      <w:r w:rsidR="00C05682" w:rsidRPr="00662A28">
        <w:rPr>
          <w:rFonts w:ascii="Times New Roman" w:hAnsi="Times New Roman" w:cs="Times New Roman"/>
          <w:sz w:val="24"/>
          <w:szCs w:val="24"/>
        </w:rPr>
        <w:t>9</w:t>
      </w:r>
      <w:r w:rsidRPr="00662A28">
        <w:rPr>
          <w:rFonts w:ascii="Times New Roman" w:hAnsi="Times New Roman" w:cs="Times New Roman"/>
          <w:sz w:val="24"/>
          <w:szCs w:val="24"/>
        </w:rPr>
        <w:t xml:space="preserve">. Глава </w:t>
      </w:r>
      <w:r w:rsidRPr="00662A28">
        <w:rPr>
          <w:rFonts w:ascii="Times New Roman" w:hAnsi="Times New Roman" w:cs="Times New Roman"/>
          <w:color w:val="333333"/>
          <w:sz w:val="24"/>
          <w:szCs w:val="24"/>
          <w:shd w:val="clear" w:color="auto" w:fill="FFFFFF"/>
        </w:rPr>
        <w:t>Листвянского муниципального образования</w:t>
      </w:r>
      <w:r w:rsidRPr="00662A28">
        <w:rPr>
          <w:rFonts w:ascii="Times New Roman" w:hAnsi="Times New Roman" w:cs="Times New Roman"/>
          <w:sz w:val="24"/>
          <w:szCs w:val="24"/>
        </w:rPr>
        <w:t xml:space="preserve"> с учетом протокола публичных слушаний, заключения Комиссии о результатах публичных слушаний не позднее 15 дней со дня проведения публичных слушаний принимает решение:</w:t>
      </w:r>
    </w:p>
    <w:p w14:paraId="625F0C02" w14:textId="77777777" w:rsidR="002E52DD" w:rsidRPr="00662A28" w:rsidRDefault="002E52DD" w:rsidP="002E52DD">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662A28">
        <w:rPr>
          <w:rFonts w:ascii="Times New Roman" w:hAnsi="Times New Roman" w:cs="Times New Roman"/>
          <w:sz w:val="24"/>
          <w:szCs w:val="24"/>
        </w:rPr>
        <w:t>-об утверждении проекта межевания,</w:t>
      </w:r>
    </w:p>
    <w:p w14:paraId="735C88C8" w14:textId="77777777" w:rsidR="002E52DD" w:rsidRPr="00662A28" w:rsidRDefault="002E52DD" w:rsidP="002E52DD">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662A28">
        <w:rPr>
          <w:rFonts w:ascii="Times New Roman" w:hAnsi="Times New Roman" w:cs="Times New Roman"/>
          <w:sz w:val="24"/>
          <w:szCs w:val="24"/>
        </w:rPr>
        <w:t>-о направлении проекта на доработку,</w:t>
      </w:r>
    </w:p>
    <w:p w14:paraId="3FF85B9D" w14:textId="77777777" w:rsidR="002E52DD" w:rsidRPr="00662A28" w:rsidRDefault="002E52DD" w:rsidP="002E52DD">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662A28">
        <w:rPr>
          <w:rFonts w:ascii="Times New Roman" w:hAnsi="Times New Roman" w:cs="Times New Roman"/>
          <w:sz w:val="24"/>
          <w:szCs w:val="24"/>
        </w:rPr>
        <w:t>-об отклонении проекта.</w:t>
      </w:r>
    </w:p>
    <w:p w14:paraId="35DF72B9" w14:textId="77777777" w:rsidR="002E52DD" w:rsidRPr="00662A28" w:rsidRDefault="00C05682" w:rsidP="002E52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20</w:t>
      </w:r>
      <w:r w:rsidR="002E52DD" w:rsidRPr="00662A28">
        <w:rPr>
          <w:rFonts w:ascii="Times New Roman" w:hAnsi="Times New Roman" w:cs="Times New Roman"/>
          <w:sz w:val="24"/>
          <w:szCs w:val="24"/>
        </w:rPr>
        <w:t>. Проекты границ со сведениями о выделенных в составе проекта межевания территории земельных участках, по которым утверждены публичные сервитуты, в течение 10 дней после утверждения передаются заказчиком в уполномоченный орган, осуществляющий государственную регистрацию прав на объекты недвижимости, для учета в государственном земельном кадастре.</w:t>
      </w:r>
    </w:p>
    <w:p w14:paraId="5840F122" w14:textId="77777777" w:rsidR="002E52DD" w:rsidRPr="00662A28" w:rsidRDefault="00C05682" w:rsidP="002E52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noProof/>
          <w:sz w:val="24"/>
          <w:szCs w:val="24"/>
        </w:rPr>
        <w:t>21</w:t>
      </w:r>
      <w:r w:rsidR="002E52DD" w:rsidRPr="00662A28">
        <w:rPr>
          <w:rFonts w:ascii="Times New Roman" w:hAnsi="Times New Roman" w:cs="Times New Roman"/>
          <w:noProof/>
          <w:sz w:val="24"/>
          <w:szCs w:val="24"/>
        </w:rPr>
        <w:t xml:space="preserve">. </w:t>
      </w:r>
      <w:r w:rsidR="002E52DD" w:rsidRPr="00662A28">
        <w:rPr>
          <w:rFonts w:ascii="Times New Roman" w:hAnsi="Times New Roman" w:cs="Times New Roman"/>
          <w:sz w:val="24"/>
          <w:szCs w:val="24"/>
        </w:rPr>
        <w:t xml:space="preserve">Проект межевания территории после утверждения передается заказчику. По одному экземпляру проекта на электронных и бумажных носителях заказчик безвозмездно передают в архив </w:t>
      </w:r>
      <w:r w:rsidR="002E52DD" w:rsidRPr="00662A28">
        <w:rPr>
          <w:rFonts w:ascii="Times New Roman" w:hAnsi="Times New Roman" w:cs="Times New Roman"/>
          <w:color w:val="333333"/>
          <w:sz w:val="24"/>
          <w:szCs w:val="24"/>
          <w:shd w:val="clear" w:color="auto" w:fill="FFFFFF"/>
        </w:rPr>
        <w:t>Листвянского муниципального образования</w:t>
      </w:r>
      <w:r w:rsidR="002E52DD" w:rsidRPr="00662A28">
        <w:rPr>
          <w:rFonts w:ascii="Times New Roman" w:hAnsi="Times New Roman" w:cs="Times New Roman"/>
          <w:sz w:val="24"/>
          <w:szCs w:val="24"/>
        </w:rPr>
        <w:t>.</w:t>
      </w:r>
    </w:p>
    <w:p w14:paraId="4E6F7B98" w14:textId="7A8193B4" w:rsidR="002E52DD" w:rsidRPr="00662A28" w:rsidRDefault="002E52DD" w:rsidP="002E52DD">
      <w:pPr>
        <w:widowControl w:val="0"/>
        <w:autoSpaceDE w:val="0"/>
        <w:autoSpaceDN w:val="0"/>
        <w:adjustRightInd w:val="0"/>
        <w:spacing w:after="0" w:line="240" w:lineRule="auto"/>
        <w:ind w:firstLine="709"/>
        <w:jc w:val="both"/>
        <w:rPr>
          <w:rFonts w:ascii="Times New Roman" w:hAnsi="Times New Roman" w:cs="Times New Roman"/>
          <w:noProof/>
          <w:sz w:val="24"/>
          <w:szCs w:val="24"/>
        </w:rPr>
      </w:pPr>
      <w:r w:rsidRPr="00662A28">
        <w:rPr>
          <w:rFonts w:ascii="Times New Roman" w:hAnsi="Times New Roman" w:cs="Times New Roman"/>
          <w:noProof/>
          <w:sz w:val="24"/>
          <w:szCs w:val="24"/>
        </w:rPr>
        <w:t>2</w:t>
      </w:r>
      <w:r w:rsidR="00C05682" w:rsidRPr="00662A28">
        <w:rPr>
          <w:rFonts w:ascii="Times New Roman" w:hAnsi="Times New Roman" w:cs="Times New Roman"/>
          <w:noProof/>
          <w:sz w:val="24"/>
          <w:szCs w:val="24"/>
        </w:rPr>
        <w:t>2</w:t>
      </w:r>
      <w:r w:rsidRPr="00662A28">
        <w:rPr>
          <w:rFonts w:ascii="Times New Roman" w:hAnsi="Times New Roman" w:cs="Times New Roman"/>
          <w:noProof/>
          <w:sz w:val="24"/>
          <w:szCs w:val="24"/>
        </w:rPr>
        <w:t xml:space="preserve">. Утвержденный проект межевания территории является </w:t>
      </w:r>
      <w:r w:rsidRPr="00662A28">
        <w:rPr>
          <w:rFonts w:ascii="Times New Roman" w:hAnsi="Times New Roman" w:cs="Times New Roman"/>
          <w:sz w:val="24"/>
          <w:szCs w:val="24"/>
        </w:rPr>
        <w:t>основанием для формирования земельных участков, регистрации публичных сервитутов, а также установления иных сервитутов</w:t>
      </w:r>
      <w:r w:rsidRPr="00662A28">
        <w:rPr>
          <w:rFonts w:ascii="Times New Roman" w:hAnsi="Times New Roman" w:cs="Times New Roman"/>
          <w:noProof/>
          <w:sz w:val="24"/>
          <w:szCs w:val="24"/>
        </w:rPr>
        <w:t>.</w:t>
      </w:r>
    </w:p>
    <w:p w14:paraId="25E552AF" w14:textId="77777777" w:rsidR="00560210" w:rsidRPr="00662A28" w:rsidRDefault="00560210" w:rsidP="00210EF9">
      <w:pPr>
        <w:pStyle w:val="affffffa"/>
      </w:pPr>
      <w:bookmarkStart w:id="54" w:name="_Toc145073364"/>
      <w:r w:rsidRPr="00662A28">
        <w:t>Статья 16. Градостроительные планы земельных участков</w:t>
      </w:r>
      <w:bookmarkEnd w:id="54"/>
      <w:r w:rsidRPr="00662A28">
        <w:tab/>
      </w:r>
    </w:p>
    <w:p w14:paraId="69A1BC98" w14:textId="77777777" w:rsidR="002E52DD" w:rsidRPr="00662A28" w:rsidRDefault="002E52DD" w:rsidP="002E52DD">
      <w:pPr>
        <w:tabs>
          <w:tab w:val="left" w:pos="136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Назначение и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определяется Правительством Российской Федерации.</w:t>
      </w:r>
    </w:p>
    <w:p w14:paraId="7CCCF5D2" w14:textId="031D84A0" w:rsidR="002E52DD" w:rsidRPr="00662A28" w:rsidRDefault="002E52DD" w:rsidP="002E52DD">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Подготовка градостроительных планов земельных участков осуществляется </w:t>
      </w:r>
      <w:r w:rsidR="008C64B1" w:rsidRPr="00662A28">
        <w:rPr>
          <w:rFonts w:ascii="Times New Roman" w:hAnsi="Times New Roman" w:cs="Times New Roman"/>
          <w:sz w:val="24"/>
          <w:szCs w:val="24"/>
        </w:rPr>
        <w:t>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r w:rsidRPr="00662A28">
        <w:rPr>
          <w:rFonts w:ascii="Times New Roman" w:hAnsi="Times New Roman" w:cs="Times New Roman"/>
          <w:sz w:val="24"/>
          <w:szCs w:val="24"/>
        </w:rPr>
        <w:t>.</w:t>
      </w:r>
    </w:p>
    <w:p w14:paraId="4CBC03B0" w14:textId="6E29B522" w:rsidR="008C64B1" w:rsidRPr="00662A28" w:rsidRDefault="00994A4E"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3. </w:t>
      </w:r>
      <w:r w:rsidR="008C64B1" w:rsidRPr="00662A28">
        <w:rPr>
          <w:rFonts w:ascii="Times New Roman" w:hAnsi="Times New Roman" w:cs="Times New Roman"/>
          <w:sz w:val="24"/>
          <w:szCs w:val="24"/>
        </w:rPr>
        <w:t>В градостроительном плане земельного участка содержится информация:</w:t>
      </w:r>
    </w:p>
    <w:p w14:paraId="63E66621"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18E8EF1C" w14:textId="2252FE53"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2) о границах земельного участка и о кадастровом номере земельного участка (при его наличии) или в случае, предусмотренном частью 1.1 </w:t>
      </w:r>
      <w:r w:rsidR="00E56684" w:rsidRPr="00662A28">
        <w:rPr>
          <w:rFonts w:ascii="Times New Roman" w:hAnsi="Times New Roman" w:cs="Times New Roman"/>
          <w:sz w:val="24"/>
          <w:szCs w:val="24"/>
        </w:rPr>
        <w:t>статьи 57.3 Градостроительного Кодекса</w:t>
      </w:r>
      <w:r w:rsidRPr="00662A28">
        <w:rPr>
          <w:rFonts w:ascii="Times New Roman" w:hAnsi="Times New Roman" w:cs="Times New Roman"/>
          <w:sz w:val="24"/>
          <w:szCs w:val="24"/>
        </w:rPr>
        <w:t>,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5F4C1653"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05015D93"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lastRenderedPageBreak/>
        <w:t>4) о минимальных отступах от границ земельного участка, в пределах которых разрешается строительство объектов капитального строительства;</w:t>
      </w:r>
    </w:p>
    <w:p w14:paraId="63A64DF5" w14:textId="6CB4880C"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5) об основных, условно разрешенных и вспомогательных видах разрешенного использования земельного участка, установленных в соответствии </w:t>
      </w:r>
      <w:r w:rsidR="00E56684" w:rsidRPr="00662A28">
        <w:rPr>
          <w:rFonts w:ascii="Times New Roman" w:hAnsi="Times New Roman" w:cs="Times New Roman"/>
          <w:sz w:val="24"/>
          <w:szCs w:val="24"/>
        </w:rPr>
        <w:t>с Градостроительным</w:t>
      </w:r>
      <w:r w:rsidRPr="00662A28">
        <w:rPr>
          <w:rFonts w:ascii="Times New Roman" w:hAnsi="Times New Roman" w:cs="Times New Roman"/>
          <w:sz w:val="24"/>
          <w:szCs w:val="24"/>
        </w:rPr>
        <w:t xml:space="preserve"> Кодексом, иным</w:t>
      </w:r>
      <w:r w:rsidR="00E56684" w:rsidRPr="00662A28">
        <w:rPr>
          <w:rFonts w:ascii="Times New Roman" w:hAnsi="Times New Roman" w:cs="Times New Roman"/>
          <w:sz w:val="24"/>
          <w:szCs w:val="24"/>
        </w:rPr>
        <w:t>и</w:t>
      </w:r>
      <w:r w:rsidRPr="00662A28">
        <w:rPr>
          <w:rFonts w:ascii="Times New Roman" w:hAnsi="Times New Roman" w:cs="Times New Roman"/>
          <w:sz w:val="24"/>
          <w:szCs w:val="24"/>
        </w:rPr>
        <w:t xml:space="preserve"> </w:t>
      </w:r>
      <w:r w:rsidR="00E56684" w:rsidRPr="00662A28">
        <w:rPr>
          <w:rFonts w:ascii="Times New Roman" w:hAnsi="Times New Roman" w:cs="Times New Roman"/>
          <w:sz w:val="24"/>
          <w:szCs w:val="24"/>
        </w:rPr>
        <w:t>Ф</w:t>
      </w:r>
      <w:r w:rsidRPr="00662A28">
        <w:rPr>
          <w:rFonts w:ascii="Times New Roman" w:hAnsi="Times New Roman" w:cs="Times New Roman"/>
          <w:sz w:val="24"/>
          <w:szCs w:val="24"/>
        </w:rPr>
        <w:t>едеральным</w:t>
      </w:r>
      <w:r w:rsidR="00E56684" w:rsidRPr="00662A28">
        <w:rPr>
          <w:rFonts w:ascii="Times New Roman" w:hAnsi="Times New Roman" w:cs="Times New Roman"/>
          <w:sz w:val="24"/>
          <w:szCs w:val="24"/>
        </w:rPr>
        <w:t>и Законами;</w:t>
      </w:r>
    </w:p>
    <w:p w14:paraId="7E099155"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50196835" w14:textId="118E3169"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w:t>
      </w:r>
      <w:r w:rsidR="00E56684" w:rsidRPr="00662A28">
        <w:rPr>
          <w:rFonts w:ascii="Times New Roman" w:hAnsi="Times New Roman" w:cs="Times New Roman"/>
          <w:sz w:val="24"/>
          <w:szCs w:val="24"/>
        </w:rPr>
        <w:t>статьи 57.3 Градостроительного Кодекса</w:t>
      </w:r>
      <w:r w:rsidRPr="00662A28">
        <w:rPr>
          <w:rFonts w:ascii="Times New Roman" w:hAnsi="Times New Roman" w:cs="Times New Roman"/>
          <w:sz w:val="24"/>
          <w:szCs w:val="24"/>
        </w:rPr>
        <w:t>;</w:t>
      </w:r>
    </w:p>
    <w:p w14:paraId="36F4B4E0"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75E2904D"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14:paraId="71AEA258"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5396ECF3"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600CFE2B"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11) о границах публичных сервитутов;</w:t>
      </w:r>
    </w:p>
    <w:p w14:paraId="097F86FE"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12) о номере и (или) наименовании элемента планировочной структуры, в границах которого расположен земельный участок;</w:t>
      </w:r>
    </w:p>
    <w:p w14:paraId="7C6A7977"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1BC2B71B"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14) о наличии или отсутствии в границах земельного участка объектов культурного наследия, о границах территорий таких объектов;</w:t>
      </w:r>
    </w:p>
    <w:p w14:paraId="1A7D5DD5" w14:textId="77777777"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w:t>
      </w:r>
      <w:r w:rsidRPr="00662A28">
        <w:rPr>
          <w:rFonts w:ascii="Times New Roman" w:hAnsi="Times New Roman" w:cs="Times New Roman"/>
          <w:sz w:val="24"/>
          <w:szCs w:val="24"/>
        </w:rPr>
        <w:lastRenderedPageBreak/>
        <w:t>подключения (технологического присоединения) к таким сетям, а также сведения об организации, представившей данную информацию;</w:t>
      </w:r>
    </w:p>
    <w:p w14:paraId="6C617F52" w14:textId="2384033F" w:rsidR="008C64B1" w:rsidRPr="00662A28" w:rsidRDefault="008C64B1" w:rsidP="00E56684">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4BD818B2" w14:textId="7EFF9CBC" w:rsidR="008C64B1" w:rsidRPr="00662A28" w:rsidRDefault="008C64B1" w:rsidP="00C903C2">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17) о красных линиях.</w:t>
      </w:r>
    </w:p>
    <w:p w14:paraId="2B3F820E" w14:textId="0A2823F5" w:rsidR="00C903C2" w:rsidRPr="00662A28" w:rsidRDefault="00C903C2" w:rsidP="00C903C2">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4. 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23BEB72C" w14:textId="2BA00474" w:rsidR="00C903C2" w:rsidRPr="00662A28" w:rsidRDefault="00C903C2" w:rsidP="00C903C2">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5. Орган местного самоуправления в течение четырнадцати рабочих дней после получения заявления, указанного в части </w:t>
      </w:r>
      <w:r w:rsidR="00BF0110" w:rsidRPr="00662A28">
        <w:rPr>
          <w:rFonts w:ascii="Times New Roman" w:hAnsi="Times New Roman" w:cs="Times New Roman"/>
          <w:sz w:val="24"/>
          <w:szCs w:val="24"/>
        </w:rPr>
        <w:t>4</w:t>
      </w:r>
      <w:r w:rsidRPr="00662A28">
        <w:rPr>
          <w:rFonts w:ascii="Times New Roman" w:hAnsi="Times New Roman" w:cs="Times New Roman"/>
          <w:sz w:val="24"/>
          <w:szCs w:val="24"/>
        </w:rPr>
        <w:t xml:space="preserve"> </w:t>
      </w:r>
      <w:r w:rsidR="00BF0110" w:rsidRPr="00662A28">
        <w:rPr>
          <w:rFonts w:ascii="Times New Roman" w:hAnsi="Times New Roman" w:cs="Times New Roman"/>
          <w:sz w:val="24"/>
          <w:szCs w:val="24"/>
        </w:rPr>
        <w:t>настоящей статьи</w:t>
      </w:r>
      <w:r w:rsidRPr="00662A28">
        <w:rPr>
          <w:rFonts w:ascii="Times New Roman" w:hAnsi="Times New Roman" w:cs="Times New Roman"/>
          <w:sz w:val="24"/>
          <w:szCs w:val="24"/>
        </w:rPr>
        <w:t>,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36BE5CDA" w14:textId="15B9F1A6" w:rsidR="00C903C2" w:rsidRPr="00662A28" w:rsidRDefault="00C903C2" w:rsidP="00C903C2">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5.1. Подача заявления о выдаче градостроительного плана земельного участка наряду со способами, предусмотренными частью </w:t>
      </w:r>
      <w:r w:rsidR="00BF0110" w:rsidRPr="00662A28">
        <w:rPr>
          <w:rFonts w:ascii="Times New Roman" w:hAnsi="Times New Roman" w:cs="Times New Roman"/>
          <w:sz w:val="24"/>
          <w:szCs w:val="24"/>
        </w:rPr>
        <w:t>4</w:t>
      </w:r>
      <w:r w:rsidRPr="00662A28">
        <w:rPr>
          <w:rFonts w:ascii="Times New Roman" w:hAnsi="Times New Roman" w:cs="Times New Roman"/>
          <w:sz w:val="24"/>
          <w:szCs w:val="24"/>
        </w:rPr>
        <w:t xml:space="preserve"> </w:t>
      </w:r>
      <w:r w:rsidR="00BF0110" w:rsidRPr="00662A28">
        <w:rPr>
          <w:rFonts w:ascii="Times New Roman" w:hAnsi="Times New Roman" w:cs="Times New Roman"/>
          <w:sz w:val="24"/>
          <w:szCs w:val="24"/>
        </w:rPr>
        <w:t xml:space="preserve">настоящей статьи, </w:t>
      </w:r>
      <w:r w:rsidRPr="00662A28">
        <w:rPr>
          <w:rFonts w:ascii="Times New Roman" w:hAnsi="Times New Roman" w:cs="Times New Roman"/>
          <w:sz w:val="24"/>
          <w:szCs w:val="24"/>
        </w:rPr>
        <w:t>выдача градостроительного плана земельного участка наряду со способами, указанными в части 6 статьи 57.3 Градостроительного Кодекса, могут осуществляться:</w:t>
      </w:r>
    </w:p>
    <w:p w14:paraId="3FFCD756" w14:textId="77777777" w:rsidR="00C903C2" w:rsidRPr="00662A28" w:rsidRDefault="00C903C2" w:rsidP="00C903C2">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61DDC44C" w14:textId="77777777" w:rsidR="00C903C2" w:rsidRPr="00662A28" w:rsidRDefault="00C903C2" w:rsidP="00C903C2">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D98833A" w14:textId="3E1ADAFB" w:rsidR="00C903C2" w:rsidRPr="00662A28" w:rsidRDefault="00C903C2" w:rsidP="00C903C2">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6.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статьи 57.3 Градостроительного Кодекса.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14:paraId="6C3D6D25" w14:textId="5686F3D7" w:rsidR="00C903C2" w:rsidRPr="00662A28" w:rsidRDefault="00C903C2" w:rsidP="00C903C2">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6.1. В случаях, предусмотренных настоящим Кодексом или Земельным кодексом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7 статьи 57.3 Градостроительного Кодекса,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w:t>
      </w:r>
      <w:r w:rsidRPr="00662A28">
        <w:rPr>
          <w:rFonts w:ascii="Times New Roman" w:hAnsi="Times New Roman" w:cs="Times New Roman"/>
          <w:sz w:val="24"/>
          <w:szCs w:val="24"/>
        </w:rPr>
        <w:lastRenderedPageBreak/>
        <w:t xml:space="preserve">Земельным кодексом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 15 части 3 </w:t>
      </w:r>
      <w:r w:rsidR="00BF0110" w:rsidRPr="00662A28">
        <w:rPr>
          <w:rFonts w:ascii="Times New Roman" w:hAnsi="Times New Roman" w:cs="Times New Roman"/>
          <w:sz w:val="24"/>
          <w:szCs w:val="24"/>
        </w:rPr>
        <w:t>статьи 57.3 Градостроительного Кодекса</w:t>
      </w:r>
      <w:r w:rsidRPr="00662A28">
        <w:rPr>
          <w:rFonts w:ascii="Times New Roman" w:hAnsi="Times New Roman" w:cs="Times New Roman"/>
          <w:sz w:val="24"/>
          <w:szCs w:val="24"/>
        </w:rPr>
        <w:t>.</w:t>
      </w:r>
    </w:p>
    <w:p w14:paraId="562CCE3F" w14:textId="60EF21FD" w:rsidR="00C903C2" w:rsidRPr="00662A28" w:rsidRDefault="00C903C2" w:rsidP="001D48C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7.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w:t>
      </w:r>
      <w:r w:rsidR="00BF0110" w:rsidRPr="00662A28">
        <w:rPr>
          <w:rFonts w:ascii="Times New Roman" w:hAnsi="Times New Roman" w:cs="Times New Roman"/>
          <w:sz w:val="24"/>
          <w:szCs w:val="24"/>
        </w:rPr>
        <w:t>6</w:t>
      </w:r>
      <w:r w:rsidRPr="00662A28">
        <w:rPr>
          <w:rFonts w:ascii="Times New Roman" w:hAnsi="Times New Roman" w:cs="Times New Roman"/>
          <w:sz w:val="24"/>
          <w:szCs w:val="24"/>
        </w:rPr>
        <w:t xml:space="preserve"> настоящей статьи.</w:t>
      </w:r>
    </w:p>
    <w:p w14:paraId="07CF0FC6" w14:textId="1C07ECB9" w:rsidR="00C903C2" w:rsidRPr="00662A28" w:rsidRDefault="00C903C2" w:rsidP="001D48C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8.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78DE6BC3" w14:textId="59F16F21" w:rsidR="00C903C2" w:rsidRPr="00662A28" w:rsidRDefault="00C903C2" w:rsidP="001D48C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9. Информация, указанная в градостроительном плане земельного участка, за исключением информации, предусмотренной пунктом 15 части 3 </w:t>
      </w:r>
      <w:r w:rsidR="00BF0110" w:rsidRPr="00662A28">
        <w:rPr>
          <w:rFonts w:ascii="Times New Roman" w:hAnsi="Times New Roman" w:cs="Times New Roman"/>
          <w:sz w:val="24"/>
          <w:szCs w:val="24"/>
        </w:rPr>
        <w:t>статьи 57.3 Градостроительного Кодекса</w:t>
      </w:r>
      <w:r w:rsidRPr="00662A28">
        <w:rPr>
          <w:rFonts w:ascii="Times New Roman" w:hAnsi="Times New Roman" w:cs="Times New Roman"/>
          <w:sz w:val="24"/>
          <w:szCs w:val="24"/>
        </w:rPr>
        <w:t>,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56418AFE" w14:textId="3AFB726C" w:rsidR="00C903C2" w:rsidRPr="00662A28" w:rsidRDefault="00C903C2" w:rsidP="001D48C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10.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w:t>
      </w:r>
      <w:r w:rsidR="00BF0110" w:rsidRPr="00662A28">
        <w:rPr>
          <w:rFonts w:ascii="Times New Roman" w:hAnsi="Times New Roman" w:cs="Times New Roman"/>
          <w:sz w:val="24"/>
          <w:szCs w:val="24"/>
        </w:rPr>
        <w:t>статьи 57.3 Градостроительного Кодекса</w:t>
      </w:r>
      <w:r w:rsidRPr="00662A28">
        <w:rPr>
          <w:rFonts w:ascii="Times New Roman" w:hAnsi="Times New Roman" w:cs="Times New Roman"/>
          <w:sz w:val="24"/>
          <w:szCs w:val="24"/>
        </w:rPr>
        <w:t xml:space="preserve">, мероприятий, предусмотренных статьей 5.2 </w:t>
      </w:r>
      <w:r w:rsidR="00BF0110" w:rsidRPr="00662A28">
        <w:rPr>
          <w:rFonts w:ascii="Times New Roman" w:hAnsi="Times New Roman" w:cs="Times New Roman"/>
          <w:sz w:val="24"/>
          <w:szCs w:val="24"/>
        </w:rPr>
        <w:t>статьи 57.3 Градостроительного Кодекса</w:t>
      </w:r>
      <w:r w:rsidRPr="00662A28">
        <w:rPr>
          <w:rFonts w:ascii="Times New Roman" w:hAnsi="Times New Roman" w:cs="Times New Roman"/>
          <w:sz w:val="24"/>
          <w:szCs w:val="24"/>
        </w:rPr>
        <w:t>, в указанном случае используется градостроительный план исходного земельного участка.</w:t>
      </w:r>
    </w:p>
    <w:p w14:paraId="260C0860" w14:textId="77777777" w:rsidR="003108C4" w:rsidRPr="00662A28" w:rsidRDefault="003108C4" w:rsidP="001D48CA">
      <w:pPr>
        <w:spacing w:after="0"/>
        <w:ind w:firstLine="708"/>
        <w:jc w:val="both"/>
        <w:rPr>
          <w:rFonts w:ascii="Times New Roman" w:hAnsi="Times New Roman" w:cs="Times New Roman"/>
          <w:sz w:val="24"/>
          <w:szCs w:val="24"/>
        </w:rPr>
      </w:pPr>
    </w:p>
    <w:p w14:paraId="3A410C60" w14:textId="77777777" w:rsidR="003108C4" w:rsidRPr="00662A28" w:rsidRDefault="003108C4" w:rsidP="001D48CA">
      <w:pPr>
        <w:spacing w:after="0"/>
        <w:ind w:firstLine="708"/>
        <w:jc w:val="both"/>
        <w:rPr>
          <w:rFonts w:ascii="Times New Roman" w:hAnsi="Times New Roman" w:cs="Times New Roman"/>
          <w:sz w:val="24"/>
          <w:szCs w:val="24"/>
        </w:rPr>
      </w:pPr>
    </w:p>
    <w:p w14:paraId="1A4439E8" w14:textId="77777777" w:rsidR="003108C4" w:rsidRPr="00662A28" w:rsidRDefault="003108C4" w:rsidP="001D48CA">
      <w:pPr>
        <w:spacing w:after="0"/>
        <w:ind w:firstLine="708"/>
        <w:jc w:val="both"/>
        <w:rPr>
          <w:rFonts w:ascii="Times New Roman" w:hAnsi="Times New Roman" w:cs="Times New Roman"/>
          <w:sz w:val="24"/>
          <w:szCs w:val="24"/>
        </w:rPr>
      </w:pPr>
    </w:p>
    <w:p w14:paraId="56518DAD" w14:textId="77777777" w:rsidR="00560210" w:rsidRPr="00662A28" w:rsidRDefault="00560210" w:rsidP="00210EF9">
      <w:pPr>
        <w:pStyle w:val="124"/>
      </w:pPr>
      <w:bookmarkStart w:id="55" w:name="_Toc145073365"/>
      <w:r w:rsidRPr="00662A28">
        <w:lastRenderedPageBreak/>
        <w:t>1.2.5. Положение о проведении публичных слушаний по вопросам землепользования и застройки</w:t>
      </w:r>
      <w:bookmarkEnd w:id="55"/>
    </w:p>
    <w:p w14:paraId="11B503F6" w14:textId="77777777" w:rsidR="00560210" w:rsidRPr="00662A28" w:rsidRDefault="00560210" w:rsidP="00210EF9">
      <w:pPr>
        <w:pStyle w:val="affffffa"/>
      </w:pPr>
      <w:bookmarkStart w:id="56" w:name="_Toc145073366"/>
      <w:r w:rsidRPr="00662A28">
        <w:t>Статья 17. Общие положения организации и проведения публичных слушаний по вопросам землепользования и застройки</w:t>
      </w:r>
      <w:bookmarkEnd w:id="56"/>
      <w:r w:rsidRPr="00662A28">
        <w:t xml:space="preserve"> </w:t>
      </w:r>
    </w:p>
    <w:p w14:paraId="6865AD3C" w14:textId="3FD30898" w:rsidR="002E52DD" w:rsidRPr="00662A28" w:rsidRDefault="002E52DD" w:rsidP="002E52DD">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1. Публичные слушания </w:t>
      </w:r>
      <w:r w:rsidRPr="00662A28">
        <w:rPr>
          <w:rFonts w:ascii="Times New Roman" w:hAnsi="Times New Roman" w:cs="Times New Roman"/>
          <w:bCs/>
          <w:sz w:val="24"/>
          <w:szCs w:val="24"/>
        </w:rPr>
        <w:t>по вопросам землепользования и застройки</w:t>
      </w:r>
      <w:r w:rsidRPr="00662A28">
        <w:rPr>
          <w:rFonts w:ascii="Times New Roman" w:hAnsi="Times New Roman" w:cs="Times New Roman"/>
          <w:sz w:val="24"/>
          <w:szCs w:val="24"/>
        </w:rPr>
        <w:t xml:space="preserve"> (далее – публичные слушания) проводятся в порядке, установленном Градостроительным кодексом РФ и Уставом </w:t>
      </w:r>
      <w:r w:rsidRPr="00662A28">
        <w:rPr>
          <w:rFonts w:ascii="Times New Roman" w:hAnsi="Times New Roman" w:cs="Times New Roman"/>
          <w:color w:val="333333"/>
          <w:sz w:val="24"/>
          <w:szCs w:val="24"/>
          <w:shd w:val="clear" w:color="auto" w:fill="FFFFFF"/>
        </w:rPr>
        <w:t>Листвянского муниципального образования</w:t>
      </w:r>
      <w:r w:rsidRPr="00662A28">
        <w:rPr>
          <w:rFonts w:ascii="Times New Roman" w:hAnsi="Times New Roman" w:cs="Times New Roman"/>
          <w:sz w:val="24"/>
          <w:szCs w:val="24"/>
        </w:rPr>
        <w:t xml:space="preserve">, Положением о порядке организации и проведении публичных слушаний в Листвянском муниципальном образовании, </w:t>
      </w:r>
      <w:r w:rsidR="002F6CF7" w:rsidRPr="00662A28">
        <w:rPr>
          <w:rFonts w:ascii="Times New Roman" w:hAnsi="Times New Roman" w:cs="Times New Roman"/>
          <w:sz w:val="24"/>
          <w:szCs w:val="24"/>
        </w:rPr>
        <w:t>утвержденным решением</w:t>
      </w:r>
      <w:r w:rsidRPr="00662A28">
        <w:rPr>
          <w:rFonts w:ascii="Times New Roman" w:hAnsi="Times New Roman" w:cs="Times New Roman"/>
          <w:sz w:val="24"/>
          <w:szCs w:val="24"/>
        </w:rPr>
        <w:t xml:space="preserve"> Думы Листвянского муниципального образования от </w:t>
      </w:r>
      <w:r w:rsidR="002F6CF7" w:rsidRPr="00662A28">
        <w:rPr>
          <w:rFonts w:ascii="Times New Roman" w:hAnsi="Times New Roman" w:cs="Times New Roman"/>
          <w:sz w:val="24"/>
          <w:szCs w:val="24"/>
        </w:rPr>
        <w:t>15.02.2012 № 126</w:t>
      </w:r>
      <w:r w:rsidRPr="00662A28">
        <w:rPr>
          <w:rFonts w:ascii="Times New Roman" w:hAnsi="Times New Roman" w:cs="Times New Roman"/>
          <w:sz w:val="24"/>
          <w:szCs w:val="24"/>
        </w:rPr>
        <w:t xml:space="preserve"> –дгп.</w:t>
      </w:r>
    </w:p>
    <w:p w14:paraId="1FB3D1D5" w14:textId="77777777" w:rsidR="002E52DD" w:rsidRPr="00662A28" w:rsidRDefault="002E52DD" w:rsidP="002E52DD">
      <w:pPr>
        <w:widowControl w:val="0"/>
        <w:tabs>
          <w:tab w:val="left" w:pos="142"/>
        </w:tabs>
        <w:autoSpaceDE w:val="0"/>
        <w:autoSpaceDN w:val="0"/>
        <w:adjustRightInd w:val="0"/>
        <w:spacing w:after="0" w:line="240" w:lineRule="auto"/>
        <w:ind w:firstLine="709"/>
        <w:jc w:val="both"/>
        <w:rPr>
          <w:rFonts w:ascii="Times New Roman" w:hAnsi="Times New Roman" w:cs="Times New Roman"/>
          <w:sz w:val="24"/>
          <w:szCs w:val="24"/>
        </w:rPr>
      </w:pPr>
      <w:bookmarkStart w:id="57" w:name="sub_11"/>
      <w:r w:rsidRPr="00662A28">
        <w:rPr>
          <w:rFonts w:ascii="Times New Roman" w:hAnsi="Times New Roman" w:cs="Times New Roman"/>
          <w:sz w:val="24"/>
          <w:szCs w:val="24"/>
        </w:rPr>
        <w:t>2. Публичные слушания проводятся по следующим вопросам:</w:t>
      </w:r>
    </w:p>
    <w:bookmarkEnd w:id="57"/>
    <w:p w14:paraId="50859598" w14:textId="77777777" w:rsidR="002E52DD" w:rsidRPr="00662A28" w:rsidRDefault="002E52DD" w:rsidP="002E52DD">
      <w:pPr>
        <w:tabs>
          <w:tab w:val="left" w:pos="142"/>
        </w:tabs>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по проекту генерального плана Листвянского муниципального образования, в том числе по внесению в него изменений;</w:t>
      </w:r>
    </w:p>
    <w:p w14:paraId="2FC8D16B" w14:textId="77777777" w:rsidR="002E52DD" w:rsidRPr="00662A28" w:rsidRDefault="002E52DD" w:rsidP="002E52DD">
      <w:pPr>
        <w:tabs>
          <w:tab w:val="left" w:pos="142"/>
        </w:tabs>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по проекту правил землепользования и застройки Листвянского муниципального образования, в том числе по внесению в них изменений;</w:t>
      </w:r>
    </w:p>
    <w:p w14:paraId="4616D09C" w14:textId="77777777" w:rsidR="002E52DD" w:rsidRPr="00662A28" w:rsidRDefault="002E52DD" w:rsidP="002E52DD">
      <w:pPr>
        <w:tabs>
          <w:tab w:val="left" w:pos="142"/>
        </w:tabs>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по вопросу о предоставлении разрешения на условно разрешенный вид использования земельного участка или объекта капитального строительства;</w:t>
      </w:r>
    </w:p>
    <w:p w14:paraId="744DC93C" w14:textId="77777777" w:rsidR="002E52DD" w:rsidRPr="00662A28" w:rsidRDefault="002E52DD" w:rsidP="002E52DD">
      <w:pPr>
        <w:tabs>
          <w:tab w:val="left" w:pos="142"/>
        </w:tabs>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672DF775" w14:textId="77777777" w:rsidR="002E52DD" w:rsidRPr="00662A28" w:rsidRDefault="002E52DD" w:rsidP="002E52DD">
      <w:pPr>
        <w:tabs>
          <w:tab w:val="left" w:pos="142"/>
        </w:tabs>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по проектам планировки территории Листвянского муниципального образования, за исключением случаев, установленных Градостроительным кодексом Российской Федерации;</w:t>
      </w:r>
    </w:p>
    <w:p w14:paraId="697B3CA9" w14:textId="77777777" w:rsidR="002E52DD" w:rsidRPr="00662A28" w:rsidRDefault="002E52DD" w:rsidP="002E52DD">
      <w:pPr>
        <w:tabs>
          <w:tab w:val="left" w:pos="142"/>
        </w:tabs>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по проектам межевания территории Листвянского муниципального образования исключением случаев, установленных Градостроительным кодексом Российской Федерации.</w:t>
      </w:r>
    </w:p>
    <w:p w14:paraId="37D31495" w14:textId="77777777" w:rsidR="002E52DD" w:rsidRPr="00662A28" w:rsidRDefault="002E52DD" w:rsidP="002E52DD">
      <w:pPr>
        <w:tabs>
          <w:tab w:val="left" w:pos="142"/>
        </w:tabs>
        <w:spacing w:after="0" w:line="240" w:lineRule="auto"/>
        <w:ind w:firstLine="709"/>
        <w:jc w:val="both"/>
        <w:rPr>
          <w:rFonts w:ascii="Times New Roman" w:hAnsi="Times New Roman" w:cs="Times New Roman"/>
          <w:sz w:val="24"/>
          <w:szCs w:val="24"/>
        </w:rPr>
      </w:pPr>
      <w:bookmarkStart w:id="58" w:name="sub_15"/>
      <w:r w:rsidRPr="00662A28">
        <w:rPr>
          <w:rFonts w:ascii="Times New Roman" w:hAnsi="Times New Roman" w:cs="Times New Roman"/>
          <w:sz w:val="24"/>
          <w:szCs w:val="24"/>
        </w:rPr>
        <w:t xml:space="preserve">3. Правом участвовать в публичных слушаниях обладают жители Листвянского муниципального образования, зарегистрированные по месту жительства в границах территории проведения публичных слушаний и достигшие к моменту проведения публичных слушаний 18 лет, а также иные физические и юридические лица, которые в соответствии с </w:t>
      </w:r>
      <w:hyperlink r:id="rId9" w:history="1">
        <w:r w:rsidRPr="00662A28">
          <w:rPr>
            <w:rFonts w:ascii="Times New Roman" w:hAnsi="Times New Roman" w:cs="Times New Roman"/>
            <w:sz w:val="24"/>
            <w:szCs w:val="24"/>
          </w:rPr>
          <w:t>Градостроительным кодексом</w:t>
        </w:r>
      </w:hyperlink>
      <w:r w:rsidRPr="00662A28">
        <w:rPr>
          <w:rFonts w:ascii="Times New Roman" w:hAnsi="Times New Roman" w:cs="Times New Roman"/>
          <w:sz w:val="24"/>
          <w:szCs w:val="24"/>
        </w:rPr>
        <w:t xml:space="preserve"> Российской Федерации и Положением о публичных слушаниях являются участниками публичных слушаний.</w:t>
      </w:r>
    </w:p>
    <w:bookmarkEnd w:id="58"/>
    <w:p w14:paraId="37C97544" w14:textId="77777777" w:rsidR="002E52DD" w:rsidRPr="00662A28" w:rsidRDefault="002E52DD" w:rsidP="002E52DD">
      <w:pPr>
        <w:widowControl w:val="0"/>
        <w:tabs>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 Результаты публичных слушаний носят рекомендательный характер для органов местного самоуправления городского поселения.</w:t>
      </w:r>
    </w:p>
    <w:p w14:paraId="46A48313" w14:textId="77777777" w:rsidR="002E52DD" w:rsidRPr="00662A28" w:rsidRDefault="002E52DD" w:rsidP="002E52DD">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5. Документами публичных слушаний являются протокол публичных слушаний и заключение о результатах публичных слушаний.</w:t>
      </w:r>
    </w:p>
    <w:p w14:paraId="304553C8" w14:textId="77777777" w:rsidR="00560210" w:rsidRPr="00662A28" w:rsidRDefault="00560210" w:rsidP="00210EF9">
      <w:pPr>
        <w:pStyle w:val="124"/>
      </w:pPr>
      <w:bookmarkStart w:id="59" w:name="_Toc145073367"/>
      <w:r w:rsidRPr="00662A28">
        <w:t>1.2.6</w:t>
      </w:r>
      <w:r w:rsidR="00210EF9" w:rsidRPr="00662A28">
        <w:t>.</w:t>
      </w:r>
      <w:r w:rsidRPr="00662A28">
        <w:t xml:space="preserve"> Положение о порядке внесения изменений в настоящие правила</w:t>
      </w:r>
      <w:bookmarkEnd w:id="59"/>
    </w:p>
    <w:p w14:paraId="6EABFE5D" w14:textId="77777777" w:rsidR="00560210" w:rsidRPr="00662A28" w:rsidRDefault="00560210" w:rsidP="00210EF9">
      <w:pPr>
        <w:pStyle w:val="affffffa"/>
      </w:pPr>
      <w:bookmarkStart w:id="60" w:name="_Toc145073368"/>
      <w:r w:rsidRPr="00662A28">
        <w:t xml:space="preserve">Статья 18. </w:t>
      </w:r>
      <w:r w:rsidR="002E52DD" w:rsidRPr="00662A28">
        <w:t>Действие Правил по отношению к генеральному плану Листвянского муниципального образования, документации по планировке территории</w:t>
      </w:r>
      <w:bookmarkEnd w:id="60"/>
    </w:p>
    <w:p w14:paraId="7E358731" w14:textId="60EB4732" w:rsidR="00014E22" w:rsidRPr="00662A28" w:rsidRDefault="002E1B2F" w:rsidP="002E1B2F">
      <w:pPr>
        <w:widowControl w:val="0"/>
        <w:tabs>
          <w:tab w:val="left" w:pos="1123"/>
        </w:tabs>
        <w:overflowPunct w:val="0"/>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ab/>
      </w:r>
      <w:r w:rsidR="00014E22" w:rsidRPr="00662A28">
        <w:rPr>
          <w:rFonts w:ascii="Times New Roman" w:hAnsi="Times New Roman" w:cs="Times New Roman"/>
          <w:sz w:val="24"/>
          <w:szCs w:val="24"/>
        </w:rPr>
        <w:t>Согласно</w:t>
      </w:r>
      <w:r w:rsidRPr="00662A28">
        <w:rPr>
          <w:rFonts w:ascii="Times New Roman" w:hAnsi="Times New Roman" w:cs="Times New Roman"/>
          <w:sz w:val="24"/>
          <w:szCs w:val="24"/>
        </w:rPr>
        <w:t xml:space="preserve"> частям 9 и 10 статьи 31 Градостроительного кодекса Российской Федерации, правила землепользования и застройки должны соответствовать генеральному плану Листвянского муниципального образования, </w:t>
      </w:r>
      <w:r w:rsidR="00A13205" w:rsidRPr="00662A28">
        <w:rPr>
          <w:rFonts w:ascii="Times New Roman" w:hAnsi="Times New Roman" w:cs="Times New Roman"/>
          <w:sz w:val="24"/>
          <w:szCs w:val="24"/>
        </w:rPr>
        <w:t>с</w:t>
      </w:r>
      <w:r w:rsidRPr="00662A28">
        <w:rPr>
          <w:rFonts w:ascii="Times New Roman" w:hAnsi="Times New Roman" w:cs="Times New Roman"/>
          <w:sz w:val="24"/>
          <w:szCs w:val="24"/>
        </w:rPr>
        <w:t>хеме территориального планирования</w:t>
      </w:r>
      <w:r w:rsidR="00A13205" w:rsidRPr="00662A28">
        <w:rPr>
          <w:rFonts w:ascii="Times New Roman" w:hAnsi="Times New Roman" w:cs="Times New Roman"/>
          <w:sz w:val="24"/>
          <w:szCs w:val="24"/>
        </w:rPr>
        <w:t xml:space="preserve"> Иркутского района, схеме территориального планирования Иркутской области, Схеме территориального планирования Российской Федерации, сведениям, документам и материалам, содержащимся в государственных информационных системах обеспечения градостроительной деятельности</w:t>
      </w:r>
      <w:r w:rsidR="003A1636" w:rsidRPr="00662A28">
        <w:rPr>
          <w:rFonts w:ascii="Times New Roman" w:hAnsi="Times New Roman" w:cs="Times New Roman"/>
          <w:sz w:val="24"/>
          <w:szCs w:val="24"/>
        </w:rPr>
        <w:t>.</w:t>
      </w:r>
    </w:p>
    <w:p w14:paraId="566080B3" w14:textId="267FD7A9" w:rsidR="002E52DD" w:rsidRPr="00662A28" w:rsidRDefault="00A13205" w:rsidP="00A13205">
      <w:pPr>
        <w:widowControl w:val="0"/>
        <w:tabs>
          <w:tab w:val="left" w:pos="1123"/>
        </w:tabs>
        <w:overflowPunct w:val="0"/>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ab/>
      </w:r>
      <w:r w:rsidR="002E52DD" w:rsidRPr="00662A28">
        <w:rPr>
          <w:rFonts w:ascii="Times New Roman" w:hAnsi="Times New Roman" w:cs="Times New Roman"/>
          <w:sz w:val="24"/>
          <w:szCs w:val="24"/>
        </w:rPr>
        <w:t>После введения в действие настоящих Правил</w:t>
      </w:r>
      <w:r w:rsidRPr="00662A28">
        <w:rPr>
          <w:rFonts w:ascii="Times New Roman" w:hAnsi="Times New Roman" w:cs="Times New Roman"/>
          <w:sz w:val="24"/>
          <w:szCs w:val="24"/>
        </w:rPr>
        <w:t>,</w:t>
      </w:r>
      <w:r w:rsidR="002E52DD" w:rsidRPr="00662A28">
        <w:rPr>
          <w:rFonts w:ascii="Times New Roman" w:hAnsi="Times New Roman" w:cs="Times New Roman"/>
          <w:sz w:val="24"/>
          <w:szCs w:val="24"/>
        </w:rPr>
        <w:t xml:space="preserve"> Глава Листвянского муниципального образования</w:t>
      </w:r>
      <w:r w:rsidRPr="00662A28">
        <w:rPr>
          <w:rFonts w:ascii="Times New Roman" w:hAnsi="Times New Roman" w:cs="Times New Roman"/>
          <w:sz w:val="24"/>
          <w:szCs w:val="24"/>
        </w:rPr>
        <w:t>,</w:t>
      </w:r>
      <w:r w:rsidR="002E52DD" w:rsidRPr="00662A28">
        <w:rPr>
          <w:rFonts w:ascii="Times New Roman" w:hAnsi="Times New Roman" w:cs="Times New Roman"/>
          <w:sz w:val="24"/>
          <w:szCs w:val="24"/>
        </w:rPr>
        <w:t xml:space="preserve"> по представлению соответствующих заключений Комиссии</w:t>
      </w:r>
      <w:r w:rsidRPr="00662A28">
        <w:rPr>
          <w:rFonts w:ascii="Times New Roman" w:hAnsi="Times New Roman" w:cs="Times New Roman"/>
          <w:sz w:val="24"/>
          <w:szCs w:val="24"/>
        </w:rPr>
        <w:t>,</w:t>
      </w:r>
      <w:r w:rsidR="002E52DD" w:rsidRPr="00662A28">
        <w:rPr>
          <w:rFonts w:ascii="Times New Roman" w:hAnsi="Times New Roman" w:cs="Times New Roman"/>
          <w:sz w:val="24"/>
          <w:szCs w:val="24"/>
        </w:rPr>
        <w:t xml:space="preserve"> может принять решения о</w:t>
      </w:r>
      <w:r w:rsidRPr="00662A28">
        <w:rPr>
          <w:rFonts w:ascii="Times New Roman" w:hAnsi="Times New Roman" w:cs="Times New Roman"/>
          <w:sz w:val="24"/>
          <w:szCs w:val="24"/>
        </w:rPr>
        <w:t xml:space="preserve"> </w:t>
      </w:r>
      <w:r w:rsidR="002E52DD" w:rsidRPr="00662A28">
        <w:rPr>
          <w:rFonts w:ascii="Times New Roman" w:hAnsi="Times New Roman" w:cs="Times New Roman"/>
          <w:sz w:val="24"/>
          <w:szCs w:val="24"/>
        </w:rPr>
        <w:t xml:space="preserve">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w:t>
      </w:r>
      <w:r w:rsidR="002E52DD" w:rsidRPr="00662A28">
        <w:rPr>
          <w:rFonts w:ascii="Times New Roman" w:hAnsi="Times New Roman" w:cs="Times New Roman"/>
          <w:sz w:val="24"/>
          <w:szCs w:val="24"/>
        </w:rPr>
        <w:lastRenderedPageBreak/>
        <w:t>территориальным зонам, подзонам.</w:t>
      </w:r>
    </w:p>
    <w:p w14:paraId="4F36370E" w14:textId="77777777" w:rsidR="00560210" w:rsidRPr="00662A28" w:rsidRDefault="00560210" w:rsidP="00210EF9">
      <w:pPr>
        <w:pStyle w:val="affffffa"/>
      </w:pPr>
      <w:bookmarkStart w:id="61" w:name="_Toc145073369"/>
      <w:r w:rsidRPr="00662A28">
        <w:t>Статья 19. Основание и инициатива по внесению изменений в Правила</w:t>
      </w:r>
      <w:bookmarkEnd w:id="61"/>
    </w:p>
    <w:p w14:paraId="6DEB00BB" w14:textId="56CA6733" w:rsidR="002E52DD" w:rsidRPr="00662A28" w:rsidRDefault="002E52DD" w:rsidP="008C64B1">
      <w:pPr>
        <w:tabs>
          <w:tab w:val="left" w:pos="111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1. Основаниями для рассмотрения органом местного самоуправления вопроса о внесении изменений в правила землепользования и застройки являются, </w:t>
      </w:r>
      <w:r w:rsidR="00300829" w:rsidRPr="00662A28">
        <w:rPr>
          <w:rFonts w:ascii="Times New Roman" w:hAnsi="Times New Roman" w:cs="Times New Roman"/>
          <w:sz w:val="24"/>
          <w:szCs w:val="24"/>
        </w:rPr>
        <w:t>согласно статье</w:t>
      </w:r>
      <w:r w:rsidRPr="00662A28">
        <w:rPr>
          <w:rFonts w:ascii="Times New Roman" w:hAnsi="Times New Roman" w:cs="Times New Roman"/>
          <w:sz w:val="24"/>
          <w:szCs w:val="24"/>
        </w:rPr>
        <w:t xml:space="preserve"> 33 Градостроительного Кодекса Российской Федерации:</w:t>
      </w:r>
    </w:p>
    <w:p w14:paraId="0FFC93A1" w14:textId="7D20319C" w:rsidR="00300829" w:rsidRPr="00662A28" w:rsidRDefault="00300829"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 несоответствие правил землепользования и застройки генеральному плану Листвянского муниципального образования,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67B83531" w14:textId="77777777" w:rsidR="00300829" w:rsidRPr="00662A28" w:rsidRDefault="00300829"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7A783ACF" w14:textId="77777777" w:rsidR="00300829" w:rsidRPr="00662A28" w:rsidRDefault="00300829"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14:paraId="71750C02" w14:textId="77777777" w:rsidR="00300829" w:rsidRPr="00662A28" w:rsidRDefault="00300829"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5C17F84F" w14:textId="77777777" w:rsidR="00300829" w:rsidRPr="00662A28" w:rsidRDefault="00300829"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27C9B4CC" w14:textId="77777777" w:rsidR="00300829" w:rsidRPr="00662A28" w:rsidRDefault="00300829"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5A7E041A" w14:textId="77777777" w:rsidR="00300829" w:rsidRPr="00662A28" w:rsidRDefault="00300829"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6) принятие решения о комплексном развитии территории;</w:t>
      </w:r>
    </w:p>
    <w:p w14:paraId="7F386E64" w14:textId="77777777" w:rsidR="00300829" w:rsidRPr="00662A28" w:rsidRDefault="00300829"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7) обнаружение мест захоронений погибших при защите Отечества, расположенных в границах муниципальных образований.</w:t>
      </w:r>
    </w:p>
    <w:p w14:paraId="77D18C11" w14:textId="77777777" w:rsidR="002E52DD" w:rsidRPr="00662A28" w:rsidRDefault="002E52DD" w:rsidP="008C64B1">
      <w:pPr>
        <w:widowControl w:val="0"/>
        <w:numPr>
          <w:ilvl w:val="0"/>
          <w:numId w:val="31"/>
        </w:numPr>
        <w:tabs>
          <w:tab w:val="left" w:pos="1114"/>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Предложения о внесении изменений в правила землепользования и застройки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14:paraId="3CF75B91" w14:textId="77777777" w:rsidR="002E52DD" w:rsidRPr="00662A28" w:rsidRDefault="002E52DD" w:rsidP="008C64B1">
      <w:pPr>
        <w:widowControl w:val="0"/>
        <w:numPr>
          <w:ilvl w:val="0"/>
          <w:numId w:val="31"/>
        </w:numPr>
        <w:tabs>
          <w:tab w:val="left" w:pos="1114"/>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Предложения о внесении изменений в правила землепользования и застройки в комиссию направляются:</w:t>
      </w:r>
    </w:p>
    <w:p w14:paraId="6454244F" w14:textId="77777777" w:rsidR="008F2BEC" w:rsidRPr="00662A28" w:rsidRDefault="008F2BEC"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0B01CF7B" w14:textId="77777777" w:rsidR="008F2BEC" w:rsidRPr="00662A28" w:rsidRDefault="008F2BEC"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5F8160EC" w14:textId="77777777" w:rsidR="008F2BEC" w:rsidRPr="00662A28" w:rsidRDefault="008F2BEC"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lastRenderedPageBreak/>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01702344" w14:textId="77777777" w:rsidR="008F2BEC" w:rsidRPr="00662A28" w:rsidRDefault="008F2BEC"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46059FE6" w14:textId="77777777" w:rsidR="008F2BEC" w:rsidRPr="00662A28" w:rsidRDefault="008F2BEC"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44727491" w14:textId="77777777" w:rsidR="008F2BEC" w:rsidRPr="00662A28" w:rsidRDefault="008F2BEC"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5EEBC7C" w14:textId="77777777" w:rsidR="008F2BEC" w:rsidRPr="00662A28" w:rsidRDefault="008F2BEC"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
    <w:p w14:paraId="2CDF3F04" w14:textId="5E6106C3" w:rsidR="008F2BEC" w:rsidRPr="00662A28" w:rsidRDefault="008F2BEC" w:rsidP="008C64B1">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6932B99A" w14:textId="77777777" w:rsidR="00560210" w:rsidRPr="00662A28" w:rsidRDefault="00560210" w:rsidP="00210EF9">
      <w:pPr>
        <w:pStyle w:val="affffffa"/>
      </w:pPr>
      <w:bookmarkStart w:id="62" w:name="_Toc145073370"/>
      <w:r w:rsidRPr="00662A28">
        <w:t>Статья 20. Внесение изменений в Правила</w:t>
      </w:r>
      <w:bookmarkEnd w:id="62"/>
    </w:p>
    <w:p w14:paraId="5A072974" w14:textId="77777777" w:rsidR="00450271" w:rsidRPr="00662A28" w:rsidRDefault="00450271" w:rsidP="00450271">
      <w:pPr>
        <w:widowControl w:val="0"/>
        <w:tabs>
          <w:tab w:val="left" w:pos="110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Внесение изменений в Правила осуществляется в порядке, предусмотренном законодательством Российской Федерации и настоящими Правилами.</w:t>
      </w:r>
    </w:p>
    <w:p w14:paraId="5FCE1F2E" w14:textId="158D9FC5" w:rsidR="00450271" w:rsidRPr="00662A28" w:rsidRDefault="00450271" w:rsidP="00450271">
      <w:pPr>
        <w:widowControl w:val="0"/>
        <w:tabs>
          <w:tab w:val="left" w:pos="110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2. Комиссия в течение </w:t>
      </w:r>
      <w:r w:rsidR="0091075B" w:rsidRPr="00662A28">
        <w:rPr>
          <w:rFonts w:ascii="Times New Roman" w:hAnsi="Times New Roman" w:cs="Times New Roman"/>
          <w:sz w:val="24"/>
          <w:szCs w:val="24"/>
        </w:rPr>
        <w:t>двадцати пяти</w:t>
      </w:r>
      <w:r w:rsidRPr="00662A28">
        <w:rPr>
          <w:rFonts w:ascii="Times New Roman" w:hAnsi="Times New Roman" w:cs="Times New Roman"/>
          <w:sz w:val="24"/>
          <w:szCs w:val="24"/>
        </w:rPr>
        <w:t xml:space="preserve">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Листвянского муниципального образования.</w:t>
      </w:r>
    </w:p>
    <w:p w14:paraId="018F11F7" w14:textId="58BB505E" w:rsidR="00450271" w:rsidRPr="00662A28" w:rsidRDefault="00450271" w:rsidP="00450271">
      <w:pPr>
        <w:widowControl w:val="0"/>
        <w:tabs>
          <w:tab w:val="left" w:pos="110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3. Глава Листвянского муниципального образования с учетом рекомендаций, содержащихся в заключении Комиссии в течение </w:t>
      </w:r>
      <w:r w:rsidR="0091075B" w:rsidRPr="00662A28">
        <w:rPr>
          <w:rFonts w:ascii="Times New Roman" w:hAnsi="Times New Roman" w:cs="Times New Roman"/>
          <w:sz w:val="24"/>
          <w:szCs w:val="24"/>
        </w:rPr>
        <w:t>двадцати пяти</w:t>
      </w:r>
      <w:r w:rsidRPr="00662A28">
        <w:rPr>
          <w:rFonts w:ascii="Times New Roman" w:hAnsi="Times New Roman" w:cs="Times New Roman"/>
          <w:sz w:val="24"/>
          <w:szCs w:val="24"/>
        </w:rPr>
        <w:t xml:space="preserve"> дней 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 которое подлежит официальному опубликованию в срок не позднее десяти дней с момента принятия, в порядке, установленном для официального </w:t>
      </w:r>
      <w:r w:rsidRPr="00662A28">
        <w:rPr>
          <w:rFonts w:ascii="Times New Roman" w:hAnsi="Times New Roman" w:cs="Times New Roman"/>
          <w:sz w:val="24"/>
          <w:szCs w:val="24"/>
        </w:rPr>
        <w:lastRenderedPageBreak/>
        <w:t xml:space="preserve">опубликования муниципальных правовых актов, иной официальной информации, и размещается на официальном сайте Листвянского муниципального образования в информационно-телекоммуникационной сети «Интернет». </w:t>
      </w:r>
    </w:p>
    <w:p w14:paraId="68B0D392" w14:textId="77777777" w:rsidR="00450271" w:rsidRPr="00662A28" w:rsidRDefault="00450271" w:rsidP="00450271">
      <w:pPr>
        <w:widowControl w:val="0"/>
        <w:tabs>
          <w:tab w:val="left" w:pos="110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 Администрация Листвянского муниципального образования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Листвянского муниципального образования, схеме территориального планирования Иркутской области, схеме территориального планирования Российской Федерации.</w:t>
      </w:r>
    </w:p>
    <w:p w14:paraId="62B173A3" w14:textId="77777777" w:rsidR="00450271" w:rsidRPr="00662A28" w:rsidRDefault="00450271" w:rsidP="00450271">
      <w:pPr>
        <w:widowControl w:val="0"/>
        <w:tabs>
          <w:tab w:val="left" w:pos="110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5. По результатам указанной в части 4 настоящей статьи проверки администрация Листвянского муниципального образования направляет проект о внесении изменений в Правила Главе Листвянского муниципального образования  или в случае обнаружения его несоответствия требованиям и документам, указанным в части 4 настоящей статьи, в Комиссию на доработку.</w:t>
      </w:r>
    </w:p>
    <w:p w14:paraId="4CAE1339" w14:textId="52DCF209" w:rsidR="00450271" w:rsidRPr="00662A28" w:rsidRDefault="00450271" w:rsidP="00450271">
      <w:pPr>
        <w:tabs>
          <w:tab w:val="left" w:pos="1272"/>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6. Глава Листвянского муниципального образования при получении от администрации Листвянского муниципального </w:t>
      </w:r>
      <w:r w:rsidR="0091075B" w:rsidRPr="00662A28">
        <w:rPr>
          <w:rFonts w:ascii="Times New Roman" w:hAnsi="Times New Roman" w:cs="Times New Roman"/>
          <w:sz w:val="24"/>
          <w:szCs w:val="24"/>
        </w:rPr>
        <w:t>образования проекта</w:t>
      </w:r>
      <w:r w:rsidRPr="00662A28">
        <w:rPr>
          <w:rFonts w:ascii="Times New Roman" w:hAnsi="Times New Roman" w:cs="Times New Roman"/>
          <w:sz w:val="24"/>
          <w:szCs w:val="24"/>
        </w:rPr>
        <w:t xml:space="preserve"> о внесении изменений в Правила принимает решение о проведении публичных слушаний по такому проекту в срок не позднее чем через десять дней со дня получения такого проекта.</w:t>
      </w:r>
    </w:p>
    <w:p w14:paraId="4D2457D5" w14:textId="77777777" w:rsidR="00450271" w:rsidRPr="00662A28" w:rsidRDefault="00450271" w:rsidP="00450271">
      <w:pPr>
        <w:tabs>
          <w:tab w:val="left" w:pos="110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7. В целях доведения до населения информации о содержании проекта о внесении изменений в Правила до проведения публичных слушаний администрация Листвянского муниципального образования в обязательном порядке обеспечивает его опубликование,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Листвянского муниципального образования в информационно-телекоммуникационной сети «Интернет».</w:t>
      </w:r>
    </w:p>
    <w:p w14:paraId="064A7653" w14:textId="0DCFB918"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8. Публичные слушания по проекту о внесении изменений в Правила проводятся Комиссией в порядке, определяемом Градостроительным Кодексом Российской Федерации, Уставом Листвянского муниципального образования и (или) нормативными правовыми актами Думы Листвянского муниципального образования, настоящими Правилами, продолжительность публичных слушаний по проекту о внесении изменений в Правила составляет не менее </w:t>
      </w:r>
      <w:r w:rsidR="00DC4C97" w:rsidRPr="00662A28">
        <w:rPr>
          <w:rFonts w:ascii="Times New Roman" w:hAnsi="Times New Roman" w:cs="Times New Roman"/>
          <w:sz w:val="24"/>
          <w:szCs w:val="24"/>
        </w:rPr>
        <w:t>одного</w:t>
      </w:r>
      <w:r w:rsidRPr="00662A28">
        <w:rPr>
          <w:rFonts w:ascii="Times New Roman" w:hAnsi="Times New Roman" w:cs="Times New Roman"/>
          <w:sz w:val="24"/>
          <w:szCs w:val="24"/>
        </w:rPr>
        <w:t xml:space="preserve"> и не более </w:t>
      </w:r>
      <w:r w:rsidR="00DC4C97" w:rsidRPr="00662A28">
        <w:rPr>
          <w:rFonts w:ascii="Times New Roman" w:hAnsi="Times New Roman" w:cs="Times New Roman"/>
          <w:sz w:val="24"/>
          <w:szCs w:val="24"/>
        </w:rPr>
        <w:t>трех</w:t>
      </w:r>
      <w:r w:rsidRPr="00662A28">
        <w:rPr>
          <w:rFonts w:ascii="Times New Roman" w:hAnsi="Times New Roman" w:cs="Times New Roman"/>
          <w:sz w:val="24"/>
          <w:szCs w:val="24"/>
        </w:rPr>
        <w:t xml:space="preserve"> месяцев со дня опубликования такого проекта.</w:t>
      </w:r>
    </w:p>
    <w:p w14:paraId="71AA0FDD"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shd w:val="clear" w:color="auto" w:fill="FFFFFF"/>
        </w:rPr>
        <w:t>9. В случае подготовки правил землепользования и застройки применительно к части территории поселения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14:paraId="242F7697" w14:textId="77777777" w:rsidR="00450271" w:rsidRPr="00662A28" w:rsidRDefault="00450271" w:rsidP="00450271">
      <w:pPr>
        <w:widowControl w:val="0"/>
        <w:tabs>
          <w:tab w:val="left" w:pos="113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10.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Правил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участков,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w:t>
      </w:r>
      <w:r w:rsidRPr="00662A28">
        <w:rPr>
          <w:rFonts w:ascii="Times New Roman" w:hAnsi="Times New Roman" w:cs="Times New Roman"/>
          <w:sz w:val="24"/>
          <w:szCs w:val="24"/>
        </w:rPr>
        <w:lastRenderedPageBreak/>
        <w:t>Листвянского муниципального образования решения о проведении публичных слушаний по предложениям о внесении изменений в Правила.</w:t>
      </w:r>
    </w:p>
    <w:p w14:paraId="4BE54882" w14:textId="6BFB6C80" w:rsidR="00450271" w:rsidRPr="00662A28" w:rsidRDefault="00450271" w:rsidP="00450271">
      <w:pPr>
        <w:widowControl w:val="0"/>
        <w:tabs>
          <w:tab w:val="left" w:pos="123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11. После завершения публичных слушаний по проекту внесения изменений в Правила Листвянского муниципального образования Комиссия с учетом результатов таких публичных слушаний обеспечивает внесение изменений в Правила и представляет измененный проект Правил Главе Листвянского муниципального образования. Обязательными приложениями к проекту измененных Правил являются протоколы публичных слушаний и заключение о результатах публичных слушаний.</w:t>
      </w:r>
    </w:p>
    <w:p w14:paraId="277E59B2" w14:textId="1FDF3D66" w:rsidR="001E1991" w:rsidRPr="00662A28" w:rsidRDefault="001E1991" w:rsidP="00450271">
      <w:pPr>
        <w:widowControl w:val="0"/>
        <w:tabs>
          <w:tab w:val="left" w:pos="123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12.</w:t>
      </w:r>
      <w:r w:rsidR="00446048" w:rsidRPr="00662A28">
        <w:rPr>
          <w:rFonts w:ascii="Times New Roman" w:hAnsi="Times New Roman" w:cs="Times New Roman"/>
          <w:sz w:val="24"/>
          <w:szCs w:val="24"/>
        </w:rPr>
        <w:t xml:space="preserve"> Проект внесения изменений в Правила Листвянского муниципального образования отправляется на согласование с органами исполнительной власти Российской Федерации уполномоченными за утверждение ЗОУИТ.</w:t>
      </w:r>
    </w:p>
    <w:p w14:paraId="361B9245" w14:textId="6E5B0E97" w:rsidR="00450271" w:rsidRPr="00662A28" w:rsidRDefault="00450271" w:rsidP="00450271">
      <w:pPr>
        <w:widowControl w:val="0"/>
        <w:tabs>
          <w:tab w:val="left" w:pos="1238"/>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w:t>
      </w:r>
      <w:r w:rsidR="001E1991" w:rsidRPr="00662A28">
        <w:rPr>
          <w:rFonts w:ascii="Times New Roman" w:hAnsi="Times New Roman" w:cs="Times New Roman"/>
          <w:sz w:val="24"/>
          <w:szCs w:val="24"/>
        </w:rPr>
        <w:t>3</w:t>
      </w:r>
      <w:r w:rsidRPr="00662A28">
        <w:rPr>
          <w:rFonts w:ascii="Times New Roman" w:hAnsi="Times New Roman" w:cs="Times New Roman"/>
          <w:sz w:val="24"/>
          <w:szCs w:val="24"/>
        </w:rPr>
        <w:t>. Глава Листвянского муниципального образования в течение десяти дней после представления ему проекта измененных Правил и указанных в части 10 настоящей статьи обязательных приложений должен принять решение о направлении указанного проекта в Думу Листвянского муниципального образования для утверждения или об отклонении проекта измененных Правил и о направлении его на доработку с указанием даты его повторного представления.</w:t>
      </w:r>
    </w:p>
    <w:p w14:paraId="5AC7423F" w14:textId="0FAF63BD" w:rsidR="00450271" w:rsidRPr="00662A28" w:rsidRDefault="00450271" w:rsidP="00450271">
      <w:pPr>
        <w:widowControl w:val="0"/>
        <w:tabs>
          <w:tab w:val="left" w:pos="134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w:t>
      </w:r>
      <w:r w:rsidR="001E1991" w:rsidRPr="00662A28">
        <w:rPr>
          <w:rFonts w:ascii="Times New Roman" w:hAnsi="Times New Roman" w:cs="Times New Roman"/>
          <w:sz w:val="24"/>
          <w:szCs w:val="24"/>
        </w:rPr>
        <w:t>4</w:t>
      </w:r>
      <w:r w:rsidRPr="00662A28">
        <w:rPr>
          <w:rFonts w:ascii="Times New Roman" w:hAnsi="Times New Roman" w:cs="Times New Roman"/>
          <w:sz w:val="24"/>
          <w:szCs w:val="24"/>
        </w:rPr>
        <w:t>. Дума Листвянского муниципального образования по результатам рассмотрения проекта измененных Правил и обязательных приложений к нему может утвердить Правила или направить проект измененных Правил Главе Листвянского муниципального образования на доработку в соответствии с результатами публичных слушаний по указанному проекту.</w:t>
      </w:r>
    </w:p>
    <w:p w14:paraId="29455B48" w14:textId="380DEBE2" w:rsidR="00450271" w:rsidRPr="00662A28" w:rsidRDefault="00450271" w:rsidP="00450271">
      <w:pPr>
        <w:widowControl w:val="0"/>
        <w:tabs>
          <w:tab w:val="left" w:pos="121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w:t>
      </w:r>
      <w:r w:rsidR="001E1991" w:rsidRPr="00662A28">
        <w:rPr>
          <w:rFonts w:ascii="Times New Roman" w:hAnsi="Times New Roman" w:cs="Times New Roman"/>
          <w:sz w:val="24"/>
          <w:szCs w:val="24"/>
        </w:rPr>
        <w:t>5</w:t>
      </w:r>
      <w:r w:rsidRPr="00662A28">
        <w:rPr>
          <w:rFonts w:ascii="Times New Roman" w:hAnsi="Times New Roman" w:cs="Times New Roman"/>
          <w:sz w:val="24"/>
          <w:szCs w:val="24"/>
        </w:rPr>
        <w:t>. Измененные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Листвянского муниципального образования (при наличии официального сайта) в информационно-телекоммуникационной сети «Интернет».</w:t>
      </w:r>
    </w:p>
    <w:p w14:paraId="64CB9E50" w14:textId="0502B84B" w:rsidR="00450271" w:rsidRPr="00662A28" w:rsidRDefault="00450271" w:rsidP="00450271">
      <w:pPr>
        <w:widowControl w:val="0"/>
        <w:tabs>
          <w:tab w:val="left" w:pos="121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w:t>
      </w:r>
      <w:r w:rsidR="001E1991" w:rsidRPr="00662A28">
        <w:rPr>
          <w:rFonts w:ascii="Times New Roman" w:hAnsi="Times New Roman" w:cs="Times New Roman"/>
          <w:sz w:val="24"/>
          <w:szCs w:val="24"/>
        </w:rPr>
        <w:t>6</w:t>
      </w:r>
      <w:r w:rsidRPr="00662A28">
        <w:rPr>
          <w:rFonts w:ascii="Times New Roman" w:hAnsi="Times New Roman" w:cs="Times New Roman"/>
          <w:sz w:val="24"/>
          <w:szCs w:val="24"/>
        </w:rPr>
        <w:t>.Физические и юридические лица вправе оспорить решение об утверждении измененных Правил в судебном порядке.</w:t>
      </w:r>
    </w:p>
    <w:p w14:paraId="00413045"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Изменения в настоящих Правилах, в части объектов с особыми условиями использования территорий,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 уполномоченного органа в области санитарно-эпидемиологического надзора.</w:t>
      </w:r>
    </w:p>
    <w:p w14:paraId="5FE57AB1" w14:textId="77777777" w:rsidR="00560210" w:rsidRPr="00662A28" w:rsidRDefault="00560210" w:rsidP="00210EF9">
      <w:pPr>
        <w:pStyle w:val="124"/>
      </w:pPr>
      <w:bookmarkStart w:id="63" w:name="_Toc145073371"/>
      <w:r w:rsidRPr="00662A28">
        <w:t>1.2.7. Положение о регулировании иных вопросов землепользования и застройки</w:t>
      </w:r>
      <w:bookmarkEnd w:id="63"/>
    </w:p>
    <w:p w14:paraId="01A0B7EA" w14:textId="77777777" w:rsidR="00560210" w:rsidRPr="00662A28" w:rsidRDefault="00560210" w:rsidP="00210EF9">
      <w:pPr>
        <w:pStyle w:val="affffffa"/>
      </w:pPr>
      <w:bookmarkStart w:id="64" w:name="_Toc145073372"/>
      <w:r w:rsidRPr="00662A28">
        <w:t xml:space="preserve">Статья 21. </w:t>
      </w:r>
      <w:r w:rsidR="00450271" w:rsidRPr="00662A28">
        <w:t>Основания, условия и принципы изъятия земельных участков, иных объектов недвижимости для реализации государственных, муниципальных нужд</w:t>
      </w:r>
      <w:bookmarkEnd w:id="64"/>
    </w:p>
    <w:p w14:paraId="0DBC452E" w14:textId="77777777" w:rsidR="00450271" w:rsidRPr="00662A28" w:rsidRDefault="00450271" w:rsidP="00450271">
      <w:pPr>
        <w:pStyle w:val="affc"/>
        <w:shd w:val="clear" w:color="auto" w:fill="FFFFFF"/>
        <w:spacing w:before="0" w:beforeAutospacing="0" w:after="0" w:afterAutospacing="0"/>
        <w:ind w:firstLine="709"/>
        <w:jc w:val="both"/>
      </w:pPr>
      <w:r w:rsidRPr="00662A28">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14:paraId="0AB6BFE5" w14:textId="77777777" w:rsidR="00450271" w:rsidRPr="00662A28" w:rsidRDefault="00450271" w:rsidP="00450271">
      <w:pPr>
        <w:pStyle w:val="affc"/>
        <w:shd w:val="clear" w:color="auto" w:fill="FFFFFF"/>
        <w:spacing w:before="0" w:beforeAutospacing="0" w:after="0" w:afterAutospacing="0"/>
        <w:ind w:firstLine="709"/>
        <w:jc w:val="both"/>
      </w:pPr>
      <w:r w:rsidRPr="00662A28">
        <w:t>2. Принятие решения об изъятии земельных участков для государственных или муниципальных нужд в целях, не предусмотренных</w:t>
      </w:r>
      <w:r w:rsidRPr="00662A28">
        <w:rPr>
          <w:rStyle w:val="apple-converted-space"/>
        </w:rPr>
        <w:t> </w:t>
      </w:r>
      <w:hyperlink r:id="rId10" w:anchor="p1918" w:tooltip="Ссылка на текущий документ" w:history="1">
        <w:r w:rsidRPr="00662A28">
          <w:rPr>
            <w:rStyle w:val="aff0"/>
            <w:color w:val="auto"/>
            <w:u w:val="none"/>
          </w:rPr>
          <w:t>пунктом 1</w:t>
        </w:r>
      </w:hyperlink>
      <w:r w:rsidRPr="00662A28">
        <w:rPr>
          <w:rStyle w:val="apple-converted-space"/>
        </w:rPr>
        <w:t> </w:t>
      </w:r>
      <w:r w:rsidRPr="00662A28">
        <w:t>настоящей статьи, должно быть обосновано:</w:t>
      </w:r>
    </w:p>
    <w:p w14:paraId="1FEC6C6D" w14:textId="77777777" w:rsidR="00450271" w:rsidRPr="00662A28" w:rsidRDefault="00450271" w:rsidP="00450271">
      <w:pPr>
        <w:pStyle w:val="affc"/>
        <w:shd w:val="clear" w:color="auto" w:fill="FFFFFF"/>
        <w:spacing w:before="0" w:beforeAutospacing="0" w:after="0" w:afterAutospacing="0"/>
        <w:ind w:firstLine="709"/>
        <w:jc w:val="both"/>
      </w:pPr>
      <w:r w:rsidRPr="00662A28">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14:paraId="4C086495" w14:textId="77777777" w:rsidR="00450271" w:rsidRPr="00662A28" w:rsidRDefault="00450271" w:rsidP="00450271">
      <w:pPr>
        <w:pStyle w:val="affc"/>
        <w:shd w:val="clear" w:color="auto" w:fill="FFFFFF"/>
        <w:spacing w:before="0" w:beforeAutospacing="0" w:after="0" w:afterAutospacing="0"/>
        <w:ind w:firstLine="709"/>
        <w:jc w:val="both"/>
      </w:pPr>
      <w:r w:rsidRPr="00662A28">
        <w:t>2) международным договором Российской Федерации (в случае изъятия земельных участков для выполнения международного договора);</w:t>
      </w:r>
    </w:p>
    <w:p w14:paraId="79077531" w14:textId="77777777" w:rsidR="00450271" w:rsidRPr="00662A28" w:rsidRDefault="00450271" w:rsidP="00450271">
      <w:pPr>
        <w:pStyle w:val="affc"/>
        <w:shd w:val="clear" w:color="auto" w:fill="FFFFFF"/>
        <w:spacing w:before="0" w:beforeAutospacing="0" w:after="0" w:afterAutospacing="0"/>
        <w:ind w:firstLine="709"/>
        <w:jc w:val="both"/>
      </w:pPr>
      <w:r w:rsidRPr="00662A28">
        <w:lastRenderedPageBreak/>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14:paraId="2E27BEDB" w14:textId="77777777" w:rsidR="00450271" w:rsidRPr="00662A28" w:rsidRDefault="00450271" w:rsidP="00450271">
      <w:pPr>
        <w:pStyle w:val="affc"/>
        <w:shd w:val="clear" w:color="auto" w:fill="FFFFFF"/>
        <w:spacing w:before="0" w:beforeAutospacing="0" w:after="0" w:afterAutospacing="0"/>
        <w:ind w:firstLine="709"/>
        <w:jc w:val="both"/>
      </w:pPr>
      <w:r w:rsidRPr="00662A28">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14:paraId="45D19A52" w14:textId="77777777" w:rsidR="00450271" w:rsidRPr="00662A28" w:rsidRDefault="00450271" w:rsidP="00450271">
      <w:pPr>
        <w:pStyle w:val="affc"/>
        <w:shd w:val="clear" w:color="auto" w:fill="FFFFFF"/>
        <w:spacing w:before="0" w:beforeAutospacing="0" w:after="0" w:afterAutospacing="0"/>
        <w:ind w:firstLine="709"/>
        <w:jc w:val="both"/>
      </w:pPr>
      <w:r w:rsidRPr="00662A28">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14:paraId="151A0F90" w14:textId="273E23B5" w:rsidR="00450271" w:rsidRPr="00662A28" w:rsidRDefault="00450271" w:rsidP="00450271">
      <w:pPr>
        <w:pStyle w:val="affc"/>
        <w:shd w:val="clear" w:color="auto" w:fill="FFFFFF"/>
        <w:spacing w:before="0" w:beforeAutospacing="0" w:after="0" w:afterAutospacing="0"/>
        <w:ind w:firstLine="709"/>
        <w:jc w:val="both"/>
      </w:pPr>
      <w:r w:rsidRPr="00662A28">
        <w:t>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w:t>
      </w:r>
      <w:r w:rsidRPr="00662A28">
        <w:rPr>
          <w:rStyle w:val="apple-converted-space"/>
        </w:rPr>
        <w:t> </w:t>
      </w:r>
      <w:hyperlink r:id="rId11" w:anchor="p1909" w:tooltip="Ссылка на текущий документ" w:history="1">
        <w:r w:rsidRPr="00662A28">
          <w:rPr>
            <w:rStyle w:val="aff0"/>
            <w:color w:val="auto"/>
            <w:u w:val="none"/>
          </w:rPr>
          <w:t>статьей 56.2</w:t>
        </w:r>
      </w:hyperlink>
      <w:r w:rsidRPr="00662A28">
        <w:rPr>
          <w:rStyle w:val="apple-converted-space"/>
        </w:rPr>
        <w:t> </w:t>
      </w:r>
      <w:r w:rsidR="00674661" w:rsidRPr="00662A28">
        <w:t>Земельного</w:t>
      </w:r>
      <w:r w:rsidRPr="00662A28">
        <w:t xml:space="preserve">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w:t>
      </w:r>
      <w:r w:rsidRPr="00662A28">
        <w:rPr>
          <w:rStyle w:val="apple-converted-space"/>
        </w:rPr>
        <w:t> </w:t>
      </w:r>
      <w:hyperlink r:id="rId12" w:anchor="p1933" w:tooltip="Ссылка на текущий документ" w:history="1">
        <w:r w:rsidRPr="00662A28">
          <w:rPr>
            <w:rStyle w:val="aff0"/>
            <w:color w:val="auto"/>
            <w:u w:val="none"/>
          </w:rPr>
          <w:t>пункте 1 статьи 56.4</w:t>
        </w:r>
      </w:hyperlink>
      <w:r w:rsidRPr="00662A28">
        <w:rPr>
          <w:rStyle w:val="apple-converted-space"/>
        </w:rPr>
        <w:t> </w:t>
      </w:r>
      <w:r w:rsidR="00674661" w:rsidRPr="00662A28">
        <w:t>Земельного</w:t>
      </w:r>
      <w:r w:rsidRPr="00662A28">
        <w:t xml:space="preserve"> Кодекса.</w:t>
      </w:r>
    </w:p>
    <w:p w14:paraId="23D3BDA3" w14:textId="77777777" w:rsidR="00450271" w:rsidRPr="00662A28" w:rsidRDefault="00450271" w:rsidP="00450271">
      <w:pPr>
        <w:pStyle w:val="affc"/>
        <w:shd w:val="clear" w:color="auto" w:fill="FFFFFF"/>
        <w:spacing w:before="0" w:beforeAutospacing="0" w:after="0" w:afterAutospacing="0"/>
        <w:ind w:firstLine="709"/>
        <w:jc w:val="both"/>
      </w:pPr>
      <w:r w:rsidRPr="00662A28">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14:paraId="0D1EE425" w14:textId="77777777" w:rsidR="00450271" w:rsidRPr="00662A28" w:rsidRDefault="00450271" w:rsidP="00450271">
      <w:pPr>
        <w:pStyle w:val="affc"/>
        <w:shd w:val="clear" w:color="auto" w:fill="FFFFFF"/>
        <w:spacing w:before="0" w:beforeAutospacing="0" w:after="0" w:afterAutospacing="0"/>
        <w:ind w:firstLine="709"/>
        <w:jc w:val="both"/>
      </w:pPr>
      <w:r w:rsidRPr="00662A28">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14:paraId="75230F51" w14:textId="77777777" w:rsidR="00450271" w:rsidRPr="00662A28" w:rsidRDefault="00450271" w:rsidP="00450271">
      <w:pPr>
        <w:pStyle w:val="affc"/>
        <w:shd w:val="clear" w:color="auto" w:fill="FFFFFF"/>
        <w:spacing w:before="0" w:beforeAutospacing="0" w:after="0" w:afterAutospacing="0"/>
        <w:ind w:firstLine="709"/>
        <w:jc w:val="both"/>
      </w:pPr>
      <w:r w:rsidRPr="00662A28">
        <w:t>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w:t>
      </w:r>
      <w:r w:rsidRPr="00662A28">
        <w:rPr>
          <w:rStyle w:val="apple-converted-space"/>
        </w:rPr>
        <w:t> </w:t>
      </w:r>
      <w:hyperlink r:id="rId13" w:anchor="p1933" w:tooltip="Ссылка на текущий документ" w:history="1">
        <w:r w:rsidRPr="00662A28">
          <w:rPr>
            <w:rStyle w:val="aff0"/>
            <w:color w:val="auto"/>
            <w:u w:val="none"/>
          </w:rPr>
          <w:t>пункте 1 статьи 56.4</w:t>
        </w:r>
      </w:hyperlink>
      <w:r w:rsidRPr="00662A28">
        <w:rPr>
          <w:rStyle w:val="apple-converted-space"/>
        </w:rPr>
        <w:t> </w:t>
      </w:r>
      <w:r w:rsidRPr="00662A28">
        <w:t>Земельного Кодекса, изъятие таких земельных участков осуществляется по ходатайству указанных организаций.</w:t>
      </w:r>
    </w:p>
    <w:p w14:paraId="5D0F9940" w14:textId="77777777" w:rsidR="00450271" w:rsidRPr="00662A28" w:rsidRDefault="00450271" w:rsidP="00450271">
      <w:pPr>
        <w:pStyle w:val="affc"/>
        <w:shd w:val="clear" w:color="auto" w:fill="FFFFFF"/>
        <w:spacing w:before="0" w:beforeAutospacing="0" w:after="0" w:afterAutospacing="0"/>
        <w:ind w:firstLine="709"/>
        <w:jc w:val="both"/>
      </w:pPr>
      <w:r w:rsidRPr="00662A28">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14:paraId="3A770BC9" w14:textId="77777777" w:rsidR="00560210" w:rsidRPr="00662A28" w:rsidRDefault="00560210" w:rsidP="00210EF9">
      <w:pPr>
        <w:pStyle w:val="affffffa"/>
      </w:pPr>
      <w:bookmarkStart w:id="65" w:name="_Toc145073373"/>
      <w:r w:rsidRPr="00662A28">
        <w:t xml:space="preserve">Статья 22. </w:t>
      </w:r>
      <w:r w:rsidR="00450271" w:rsidRPr="00662A28">
        <w:t>Условия принятия решений о резервировании земельных участков для реализации государственных, муниципальных нужд</w:t>
      </w:r>
      <w:bookmarkEnd w:id="65"/>
    </w:p>
    <w:p w14:paraId="040BE834" w14:textId="77777777" w:rsidR="00450271" w:rsidRPr="00662A28" w:rsidRDefault="00450271" w:rsidP="00450271">
      <w:pPr>
        <w:pStyle w:val="affc"/>
        <w:shd w:val="clear" w:color="auto" w:fill="FFFFFF"/>
        <w:spacing w:before="0" w:beforeAutospacing="0" w:after="0" w:afterAutospacing="0"/>
        <w:ind w:firstLine="709"/>
        <w:jc w:val="both"/>
      </w:pPr>
      <w:r w:rsidRPr="00662A28">
        <w:t>1. Резервирование земель для государственных или муниципальных нужд осуществляется в случаях, предусмотренных</w:t>
      </w:r>
      <w:r w:rsidRPr="00662A28">
        <w:rPr>
          <w:rStyle w:val="apple-converted-space"/>
        </w:rPr>
        <w:t> </w:t>
      </w:r>
      <w:hyperlink r:id="rId14" w:anchor="p1773" w:tooltip="Ссылка на текущий документ" w:history="1">
        <w:r w:rsidRPr="00662A28">
          <w:rPr>
            <w:rStyle w:val="aff0"/>
            <w:color w:val="auto"/>
            <w:u w:val="none"/>
          </w:rPr>
          <w:t>статьей 49</w:t>
        </w:r>
      </w:hyperlink>
      <w:r w:rsidRPr="00662A28">
        <w:rPr>
          <w:rStyle w:val="apple-converted-space"/>
        </w:rPr>
        <w:t> </w:t>
      </w:r>
      <w:r w:rsidRPr="00662A28">
        <w:t xml:space="preserve">Земельного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w:t>
      </w:r>
      <w:r w:rsidRPr="00662A28">
        <w:lastRenderedPageBreak/>
        <w:t>земель может осуществляться также в отношении земельных участков, необходимых для целей недропользования.</w:t>
      </w:r>
    </w:p>
    <w:p w14:paraId="57D7BF9F" w14:textId="77777777" w:rsidR="00450271" w:rsidRPr="00662A28" w:rsidRDefault="00450271" w:rsidP="00450271">
      <w:pPr>
        <w:pStyle w:val="affc"/>
        <w:shd w:val="clear" w:color="auto" w:fill="FFFFFF"/>
        <w:spacing w:before="0" w:beforeAutospacing="0" w:after="0" w:afterAutospacing="0"/>
        <w:ind w:firstLine="709"/>
        <w:jc w:val="both"/>
      </w:pPr>
      <w:r w:rsidRPr="00662A28">
        <w:t>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w:t>
      </w:r>
      <w:r w:rsidRPr="00662A28">
        <w:rPr>
          <w:rStyle w:val="apple-converted-space"/>
        </w:rPr>
        <w:t> </w:t>
      </w:r>
      <w:hyperlink r:id="rId15" w:history="1">
        <w:r w:rsidRPr="00662A28">
          <w:rPr>
            <w:rStyle w:val="aff0"/>
            <w:color w:val="auto"/>
            <w:u w:val="none"/>
          </w:rPr>
          <w:t>законом</w:t>
        </w:r>
      </w:hyperlink>
      <w:r w:rsidRPr="00662A28">
        <w:rPr>
          <w:rStyle w:val="apple-converted-space"/>
        </w:rPr>
        <w:t> </w:t>
      </w:r>
      <w:r w:rsidRPr="00662A28">
        <w:t>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14:paraId="0ADF2177" w14:textId="77777777" w:rsidR="00450271" w:rsidRPr="00662A28" w:rsidRDefault="00450271" w:rsidP="00450271">
      <w:pPr>
        <w:pStyle w:val="affc"/>
        <w:shd w:val="clear" w:color="auto" w:fill="FFFFFF"/>
        <w:spacing w:before="0" w:beforeAutospacing="0" w:after="0" w:afterAutospacing="0"/>
        <w:ind w:firstLine="709"/>
        <w:jc w:val="both"/>
      </w:pPr>
      <w:r w:rsidRPr="00662A28">
        <w:t>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w:t>
      </w:r>
      <w:r w:rsidRPr="00662A28">
        <w:rPr>
          <w:rStyle w:val="apple-converted-space"/>
        </w:rPr>
        <w:t> </w:t>
      </w:r>
      <w:hyperlink r:id="rId16" w:history="1">
        <w:r w:rsidRPr="00662A28">
          <w:rPr>
            <w:rStyle w:val="aff0"/>
            <w:color w:val="auto"/>
            <w:u w:val="none"/>
          </w:rPr>
          <w:t>законом</w:t>
        </w:r>
      </w:hyperlink>
      <w:r w:rsidRPr="00662A28">
        <w:rPr>
          <w:rStyle w:val="apple-converted-space"/>
        </w:rPr>
        <w:t> </w:t>
      </w:r>
      <w:r w:rsidRPr="00662A28">
        <w:t>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14:paraId="2D137885" w14:textId="77777777" w:rsidR="00450271" w:rsidRPr="00662A28" w:rsidRDefault="00450271" w:rsidP="00450271">
      <w:pPr>
        <w:pStyle w:val="affc"/>
        <w:shd w:val="clear" w:color="auto" w:fill="FFFFFF"/>
        <w:spacing w:before="0" w:beforeAutospacing="0" w:after="0" w:afterAutospacing="0"/>
        <w:ind w:firstLine="709"/>
      </w:pPr>
      <w:r w:rsidRPr="00662A28">
        <w:t>4.</w:t>
      </w:r>
      <w:r w:rsidRPr="00662A28">
        <w:rPr>
          <w:rStyle w:val="apple-converted-space"/>
        </w:rPr>
        <w:t> </w:t>
      </w:r>
      <w:hyperlink r:id="rId17" w:history="1">
        <w:r w:rsidRPr="00662A28">
          <w:rPr>
            <w:rStyle w:val="aff0"/>
            <w:color w:val="auto"/>
            <w:u w:val="none"/>
          </w:rPr>
          <w:t>Порядок</w:t>
        </w:r>
      </w:hyperlink>
      <w:r w:rsidRPr="00662A28">
        <w:rPr>
          <w:rStyle w:val="apple-converted-space"/>
        </w:rPr>
        <w:t> </w:t>
      </w:r>
      <w:r w:rsidRPr="00662A28">
        <w:t>резервирования земель для государственных или муниципальных нужд определяется Правительством Российской Федерации.</w:t>
      </w:r>
    </w:p>
    <w:p w14:paraId="5F03592F" w14:textId="77777777" w:rsidR="00560210" w:rsidRPr="00662A28" w:rsidRDefault="00560210" w:rsidP="00210EF9">
      <w:pPr>
        <w:pStyle w:val="affffffa"/>
      </w:pPr>
      <w:r w:rsidRPr="00662A28">
        <w:t xml:space="preserve"> </w:t>
      </w:r>
      <w:bookmarkStart w:id="66" w:name="_Toc145073374"/>
      <w:r w:rsidRPr="00662A28">
        <w:t>Статья 23. Архитектурно-строительное проектирование, строительство, реконструкция объектов капитального строительства</w:t>
      </w:r>
      <w:bookmarkEnd w:id="66"/>
    </w:p>
    <w:p w14:paraId="1E815C3C"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14:paraId="63BC1C72"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 </w:t>
      </w:r>
    </w:p>
    <w:p w14:paraId="429C3986" w14:textId="77777777" w:rsidR="00450271" w:rsidRPr="00662A28" w:rsidRDefault="00450271" w:rsidP="00450271">
      <w:pPr>
        <w:tabs>
          <w:tab w:val="left" w:pos="109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2. </w:t>
      </w:r>
      <w:r w:rsidRPr="00662A28">
        <w:rPr>
          <w:rFonts w:ascii="Times New Roman" w:hAnsi="Times New Roman" w:cs="Times New Roman"/>
          <w:sz w:val="24"/>
          <w:szCs w:val="24"/>
        </w:rPr>
        <w:tab/>
        <w:t>Назначение, состав, содержание, порядок подготовки и утверждения проектной документации определяется градостроительным законодательством.</w:t>
      </w:r>
    </w:p>
    <w:p w14:paraId="7E57AA09" w14:textId="33EA0240"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w:t>
      </w:r>
      <w:r w:rsidR="00995F7A" w:rsidRPr="00662A28">
        <w:rPr>
          <w:rFonts w:ascii="Times New Roman" w:hAnsi="Times New Roman" w:cs="Times New Roman"/>
          <w:sz w:val="24"/>
          <w:szCs w:val="24"/>
        </w:rPr>
        <w:t>, садового дома</w:t>
      </w:r>
      <w:r w:rsidRPr="00662A28">
        <w:rPr>
          <w:rFonts w:ascii="Times New Roman" w:hAnsi="Times New Roman" w:cs="Times New Roman"/>
          <w:sz w:val="24"/>
          <w:szCs w:val="24"/>
        </w:rPr>
        <w:t>.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r w:rsidR="00995F7A" w:rsidRPr="00662A28">
        <w:rPr>
          <w:rFonts w:ascii="Times New Roman" w:hAnsi="Times New Roman" w:cs="Times New Roman"/>
          <w:sz w:val="24"/>
          <w:szCs w:val="24"/>
        </w:rPr>
        <w:t>, садовому дому</w:t>
      </w:r>
      <w:r w:rsidRPr="00662A28">
        <w:rPr>
          <w:rFonts w:ascii="Times New Roman" w:hAnsi="Times New Roman" w:cs="Times New Roman"/>
          <w:sz w:val="24"/>
          <w:szCs w:val="24"/>
        </w:rPr>
        <w:t>.</w:t>
      </w:r>
    </w:p>
    <w:p w14:paraId="04230BBE" w14:textId="77777777" w:rsidR="00450271" w:rsidRPr="00662A28" w:rsidRDefault="00450271" w:rsidP="00450271">
      <w:pPr>
        <w:tabs>
          <w:tab w:val="left" w:pos="109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14:paraId="4F861DDD"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На основании проектной документации предоставляются разрешения на строительство.</w:t>
      </w:r>
    </w:p>
    <w:p w14:paraId="673476B5" w14:textId="77777777" w:rsidR="00450271" w:rsidRPr="00662A28" w:rsidRDefault="00450271" w:rsidP="00450271">
      <w:pPr>
        <w:widowControl w:val="0"/>
        <w:tabs>
          <w:tab w:val="left" w:pos="1099"/>
        </w:tabs>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 xml:space="preserve">4.Проектная документация подготавливается применительно к зданиям, строениям, </w:t>
      </w:r>
      <w:r w:rsidRPr="00662A28">
        <w:rPr>
          <w:rFonts w:ascii="Times New Roman" w:hAnsi="Times New Roman" w:cs="Times New Roman"/>
          <w:sz w:val="24"/>
          <w:szCs w:val="24"/>
        </w:rPr>
        <w:lastRenderedPageBreak/>
        <w:t>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14:paraId="62BAEC45" w14:textId="77777777" w:rsidR="00450271" w:rsidRPr="00662A28" w:rsidRDefault="00450271" w:rsidP="00450271">
      <w:pPr>
        <w:widowControl w:val="0"/>
        <w:tabs>
          <w:tab w:val="left" w:pos="109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5.Проектная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14:paraId="38071033"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Отношения между застройщиками (заказчиками) и исполнителями регулируются гражданским законодательством.</w:t>
      </w:r>
    </w:p>
    <w:p w14:paraId="0205350B"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14:paraId="1CD0A989" w14:textId="77777777" w:rsidR="00450271" w:rsidRPr="00662A28" w:rsidRDefault="00450271" w:rsidP="00450271">
      <w:pPr>
        <w:tabs>
          <w:tab w:val="left" w:pos="109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6. </w:t>
      </w:r>
      <w:r w:rsidRPr="00662A28">
        <w:rPr>
          <w:rFonts w:ascii="Times New Roman" w:hAnsi="Times New Roman" w:cs="Times New Roman"/>
          <w:sz w:val="24"/>
          <w:szCs w:val="24"/>
        </w:rPr>
        <w:tab/>
        <w:t>Неотъемлемой частью договора о подготовке проектной документации является задание застройщика (заказчика) исполнителю.</w:t>
      </w:r>
    </w:p>
    <w:p w14:paraId="0C04ABA4" w14:textId="77777777" w:rsidR="00450271" w:rsidRPr="00662A28" w:rsidRDefault="00450271" w:rsidP="00450271">
      <w:pPr>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Задание застройщика (заказчика) исполнителю должно включать:</w:t>
      </w:r>
    </w:p>
    <w:p w14:paraId="2A3965E8" w14:textId="77777777" w:rsidR="00450271" w:rsidRPr="00662A28" w:rsidRDefault="00450271" w:rsidP="00450271">
      <w:pPr>
        <w:widowControl w:val="0"/>
        <w:numPr>
          <w:ilvl w:val="0"/>
          <w:numId w:val="22"/>
        </w:numPr>
        <w:tabs>
          <w:tab w:val="left" w:pos="1123"/>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градостроительный план земельного участка, подготовленный в соответствии с настоящими правилами,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14:paraId="77073903" w14:textId="77777777" w:rsidR="00450271" w:rsidRPr="00662A28" w:rsidRDefault="00450271" w:rsidP="00450271">
      <w:pPr>
        <w:widowControl w:val="0"/>
        <w:numPr>
          <w:ilvl w:val="0"/>
          <w:numId w:val="22"/>
        </w:numPr>
        <w:tabs>
          <w:tab w:val="left" w:pos="1123"/>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результаты инженерных изысканий либо указание исполнителю обеспечить проведение инженерных изысканий;</w:t>
      </w:r>
    </w:p>
    <w:p w14:paraId="6B233015" w14:textId="77777777" w:rsidR="00450271" w:rsidRPr="00662A28" w:rsidRDefault="00450271" w:rsidP="00450271">
      <w:pPr>
        <w:widowControl w:val="0"/>
        <w:numPr>
          <w:ilvl w:val="0"/>
          <w:numId w:val="22"/>
        </w:numPr>
        <w:tabs>
          <w:tab w:val="left" w:pos="1123"/>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14:paraId="3FF8898B" w14:textId="77777777" w:rsidR="00450271" w:rsidRPr="00662A28" w:rsidRDefault="00450271" w:rsidP="00450271">
      <w:pPr>
        <w:widowControl w:val="0"/>
        <w:numPr>
          <w:ilvl w:val="0"/>
          <w:numId w:val="22"/>
        </w:numPr>
        <w:tabs>
          <w:tab w:val="left" w:pos="1123"/>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иные определенные законодательством документы и материалы.</w:t>
      </w:r>
    </w:p>
    <w:p w14:paraId="3CC17356"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14:paraId="64727BEA" w14:textId="77777777" w:rsidR="00450271" w:rsidRPr="00662A28" w:rsidRDefault="00450271" w:rsidP="00450271">
      <w:pPr>
        <w:tabs>
          <w:tab w:val="left" w:pos="24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7. Для подготовки проектной документации выполняются инженерные изыскания в порядке, определенном ст. 47 Градостроительного кодекса Российской Федерации.</w:t>
      </w:r>
    </w:p>
    <w:p w14:paraId="17089966"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с градостроительным законодательством, нормативными правовыми актами Правительства Российской Федерации.</w:t>
      </w:r>
    </w:p>
    <w:p w14:paraId="3FF1AC48"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14:paraId="356B11E9"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Отношения между застройщиками (заказчиками) и исполнителями инженерных изысканий регулируются гражданским законодательством.</w:t>
      </w:r>
    </w:p>
    <w:p w14:paraId="679AE39F"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14:paraId="3C1B2BA5" w14:textId="77777777" w:rsidR="00450271" w:rsidRPr="00662A28" w:rsidRDefault="00450271" w:rsidP="00450271">
      <w:pPr>
        <w:tabs>
          <w:tab w:val="left" w:pos="1104"/>
        </w:tabs>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8. Технические условия подготавливаются:</w:t>
      </w:r>
    </w:p>
    <w:p w14:paraId="79662D75" w14:textId="77777777" w:rsidR="00450271" w:rsidRPr="00662A28" w:rsidRDefault="00450271" w:rsidP="00450271">
      <w:pPr>
        <w:widowControl w:val="0"/>
        <w:numPr>
          <w:ilvl w:val="0"/>
          <w:numId w:val="23"/>
        </w:numPr>
        <w:tabs>
          <w:tab w:val="left" w:pos="1205"/>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14:paraId="5FEADD82" w14:textId="77777777" w:rsidR="00450271" w:rsidRPr="00662A28" w:rsidRDefault="00450271" w:rsidP="00450271">
      <w:pPr>
        <w:widowControl w:val="0"/>
        <w:numPr>
          <w:ilvl w:val="0"/>
          <w:numId w:val="23"/>
        </w:numPr>
        <w:tabs>
          <w:tab w:val="left" w:pos="1205"/>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по запросам лиц, обладающих правами на земельные участки и желающих осуществить реконструкцию принадлежащих им объектов.</w:t>
      </w:r>
    </w:p>
    <w:p w14:paraId="5040B5BE"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lastRenderedPageBreak/>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w:t>
      </w:r>
    </w:p>
    <w:p w14:paraId="5D891AFB"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14:paraId="6FDCEAAB"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14:paraId="09239A03"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Уполномоченный орган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14:paraId="35D80A2E"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14:paraId="3C0B5D2E" w14:textId="77777777" w:rsidR="00450271" w:rsidRPr="00662A28" w:rsidRDefault="00450271" w:rsidP="00450271">
      <w:pPr>
        <w:tabs>
          <w:tab w:val="left" w:pos="331"/>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9.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принимаемыми в соответствии с ним иными нормативными правовыми актами.</w:t>
      </w:r>
    </w:p>
    <w:p w14:paraId="1B0278B7"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14:paraId="48DDD780" w14:textId="77777777" w:rsidR="00450271" w:rsidRPr="00662A28" w:rsidRDefault="00450271" w:rsidP="00450271">
      <w:pPr>
        <w:tabs>
          <w:tab w:val="left" w:pos="1171"/>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14:paraId="01A12D3C" w14:textId="77777777" w:rsidR="00450271" w:rsidRPr="00662A28" w:rsidRDefault="00450271" w:rsidP="00450271">
      <w:pPr>
        <w:tabs>
          <w:tab w:val="left" w:pos="1286"/>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схема планировочной организации земельного участка, выполненная в соответствии с градостроительным планом земельного участка;</w:t>
      </w:r>
    </w:p>
    <w:p w14:paraId="1F510135" w14:textId="77777777" w:rsidR="00450271" w:rsidRPr="00662A28" w:rsidRDefault="00450271" w:rsidP="00450271">
      <w:pPr>
        <w:widowControl w:val="0"/>
        <w:numPr>
          <w:ilvl w:val="0"/>
          <w:numId w:val="24"/>
        </w:numPr>
        <w:tabs>
          <w:tab w:val="left" w:pos="1123"/>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архитектурные решения;</w:t>
      </w:r>
    </w:p>
    <w:p w14:paraId="01A820C1" w14:textId="77777777" w:rsidR="00450271" w:rsidRPr="00662A28" w:rsidRDefault="00450271" w:rsidP="00450271">
      <w:pPr>
        <w:widowControl w:val="0"/>
        <w:numPr>
          <w:ilvl w:val="0"/>
          <w:numId w:val="24"/>
        </w:numPr>
        <w:tabs>
          <w:tab w:val="left" w:pos="1123"/>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конструктивные и объемно-планировочные решения;</w:t>
      </w:r>
    </w:p>
    <w:p w14:paraId="29FD4A91" w14:textId="77777777" w:rsidR="00450271" w:rsidRPr="00662A28" w:rsidRDefault="00450271" w:rsidP="00450271">
      <w:pPr>
        <w:tabs>
          <w:tab w:val="left" w:pos="125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75227294" w14:textId="77777777" w:rsidR="00450271" w:rsidRPr="00662A28" w:rsidRDefault="00450271" w:rsidP="00450271">
      <w:pPr>
        <w:tabs>
          <w:tab w:val="left" w:pos="1123"/>
        </w:tabs>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6) проект организации строительства объектов капитального строительства;</w:t>
      </w:r>
    </w:p>
    <w:p w14:paraId="459299EB" w14:textId="77777777" w:rsidR="00450271" w:rsidRPr="00662A28" w:rsidRDefault="00450271" w:rsidP="00450271">
      <w:pPr>
        <w:widowControl w:val="0"/>
        <w:numPr>
          <w:ilvl w:val="0"/>
          <w:numId w:val="25"/>
        </w:numPr>
        <w:tabs>
          <w:tab w:val="left" w:pos="1166"/>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14:paraId="2427937B" w14:textId="77777777" w:rsidR="00450271" w:rsidRPr="00662A28" w:rsidRDefault="00450271" w:rsidP="00450271">
      <w:pPr>
        <w:widowControl w:val="0"/>
        <w:numPr>
          <w:ilvl w:val="0"/>
          <w:numId w:val="25"/>
        </w:numPr>
        <w:tabs>
          <w:tab w:val="left" w:pos="1166"/>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перечень мероприятий по охране окружающей среды, обеспечению санитарно-эпидемиологического благополучия, пожарной безопасности;</w:t>
      </w:r>
    </w:p>
    <w:p w14:paraId="1D51979F" w14:textId="77777777" w:rsidR="00450271" w:rsidRPr="00662A28" w:rsidRDefault="00450271" w:rsidP="00450271">
      <w:pPr>
        <w:tabs>
          <w:tab w:val="left" w:pos="1282"/>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lastRenderedPageBreak/>
        <w:t>9) перечень мероприятий по обеспечению доступа инвалидов к объектам здравоохранения, образования, культуры, отдыха, спорта и иным объектам социально- 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14:paraId="5E32829B" w14:textId="77777777" w:rsidR="00450271" w:rsidRPr="00662A28" w:rsidRDefault="00450271" w:rsidP="00450271">
      <w:pPr>
        <w:tabs>
          <w:tab w:val="left" w:pos="144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10) проектно-сметная документация объектов капитального строительства, финансируемых за счет средств соответствующих бюджетов;</w:t>
      </w:r>
    </w:p>
    <w:p w14:paraId="52C957F6" w14:textId="77777777" w:rsidR="00450271" w:rsidRPr="00662A28" w:rsidRDefault="00450271" w:rsidP="00450271">
      <w:pPr>
        <w:tabs>
          <w:tab w:val="left" w:pos="124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11) иная документация в случаях, предусмотренных федеральными законами.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 До установления Правительством Российской Федерации указанных состава и требований в состав проектной документации включается раздел «Инженерно-технические мероприятия гражданской обороны. Мероприятия по предупреждению чрезвычайных ситуаций», порядок разработки и состав которого определяется нормативным техническим документом - СП 11-107-98.</w:t>
      </w:r>
    </w:p>
    <w:p w14:paraId="1140688A" w14:textId="77777777" w:rsidR="00450271" w:rsidRPr="00662A28" w:rsidRDefault="00450271" w:rsidP="00450271">
      <w:pPr>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10. Проектная документация разрабатывается в соответствии с:</w:t>
      </w:r>
    </w:p>
    <w:p w14:paraId="6EF72662" w14:textId="77777777" w:rsidR="00450271" w:rsidRPr="00662A28" w:rsidRDefault="00450271" w:rsidP="00450271">
      <w:pPr>
        <w:tabs>
          <w:tab w:val="left" w:pos="135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14:paraId="1A887CE8" w14:textId="77777777" w:rsidR="00450271" w:rsidRPr="00662A28" w:rsidRDefault="00450271" w:rsidP="00450271">
      <w:pPr>
        <w:tabs>
          <w:tab w:val="left" w:pos="120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14:paraId="012C9B24" w14:textId="77777777" w:rsidR="00450271" w:rsidRPr="00662A28" w:rsidRDefault="00450271" w:rsidP="00450271">
      <w:pPr>
        <w:tabs>
          <w:tab w:val="left" w:pos="1118"/>
        </w:tabs>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3)</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результатами инженерных изысканий;</w:t>
      </w:r>
    </w:p>
    <w:p w14:paraId="274852CD" w14:textId="77777777" w:rsidR="00450271" w:rsidRPr="00662A28" w:rsidRDefault="00450271" w:rsidP="00450271">
      <w:pPr>
        <w:tabs>
          <w:tab w:val="left" w:pos="1387"/>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w:t>
      </w:r>
      <w:r w:rsidR="00BB2A13" w:rsidRPr="00662A28">
        <w:rPr>
          <w:rFonts w:ascii="Times New Roman" w:hAnsi="Times New Roman" w:cs="Times New Roman"/>
          <w:sz w:val="24"/>
          <w:szCs w:val="24"/>
        </w:rPr>
        <w:t xml:space="preserve"> </w:t>
      </w:r>
      <w:r w:rsidRPr="00662A28">
        <w:rPr>
          <w:rFonts w:ascii="Times New Roman" w:hAnsi="Times New Roman" w:cs="Times New Roman"/>
          <w:sz w:val="24"/>
          <w:szCs w:val="24"/>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14:paraId="1C9D4816" w14:textId="77777777" w:rsidR="00450271" w:rsidRPr="00662A28" w:rsidRDefault="00450271" w:rsidP="0045027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11. Проектная документация утверждается застройщиком или заказчиком. В случаях, предусмотренных ст.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w:t>
      </w:r>
    </w:p>
    <w:p w14:paraId="58E32927" w14:textId="77777777" w:rsidR="00560210" w:rsidRPr="00662A28" w:rsidRDefault="00560210" w:rsidP="001F33C0">
      <w:pPr>
        <w:pStyle w:val="affffffa"/>
      </w:pPr>
      <w:bookmarkStart w:id="67" w:name="_Toc145073375"/>
      <w:r w:rsidRPr="00662A28">
        <w:t>Статья 24. Выдача разрешений на строительство</w:t>
      </w:r>
      <w:bookmarkEnd w:id="67"/>
    </w:p>
    <w:p w14:paraId="1DAEA55C" w14:textId="6EF778A8" w:rsidR="00BC3068" w:rsidRPr="00662A28" w:rsidRDefault="00BC3068" w:rsidP="00BC3068">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1.Разрешение на строительство представляет собой </w:t>
      </w:r>
      <w:r w:rsidR="00FC0C72" w:rsidRPr="00662A28">
        <w:t>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при осуществлении строительства, реконструкции объекта капитального строительства, не являющегося линейным объектом</w:t>
      </w:r>
      <w:r w:rsidRPr="00662A28">
        <w:rPr>
          <w:rFonts w:ascii="Times New Roman" w:hAnsi="Times New Roman" w:cs="Times New Roman"/>
          <w:sz w:val="24"/>
          <w:szCs w:val="24"/>
        </w:rPr>
        <w:t>.</w:t>
      </w:r>
    </w:p>
    <w:p w14:paraId="500A70AB" w14:textId="77777777" w:rsidR="00BC3068" w:rsidRPr="00662A28" w:rsidRDefault="00BC3068" w:rsidP="00BC3068">
      <w:pPr>
        <w:widowControl w:val="0"/>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2.Выдача разрешения на строительство осуществляется в соответствии со статьей 51 Градостроительного кодекса Российской Федерации.</w:t>
      </w:r>
    </w:p>
    <w:p w14:paraId="3B913D71" w14:textId="77777777" w:rsidR="00560210" w:rsidRPr="00662A28" w:rsidRDefault="00560210" w:rsidP="001F33C0">
      <w:pPr>
        <w:pStyle w:val="affffffa"/>
      </w:pPr>
      <w:bookmarkStart w:id="68" w:name="_Toc145073376"/>
      <w:r w:rsidRPr="00662A28">
        <w:t>Статья 25. Приемка объекта и выдача разрешения на ввод объекта в эксплуатацию</w:t>
      </w:r>
      <w:bookmarkEnd w:id="68"/>
    </w:p>
    <w:p w14:paraId="4DEEF26A" w14:textId="77777777" w:rsidR="00BC3068" w:rsidRPr="00662A28" w:rsidRDefault="00BC3068" w:rsidP="00BC3068">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По завершении работ, предусмотренных договором и проектной документацией, подрядчик передает застройщику (заказчику) следующие документы:</w:t>
      </w:r>
    </w:p>
    <w:p w14:paraId="62D6A898" w14:textId="77777777" w:rsidR="00BC3068" w:rsidRPr="00662A28" w:rsidRDefault="00BC3068" w:rsidP="00BC3068">
      <w:pPr>
        <w:tabs>
          <w:tab w:val="left" w:pos="120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w:t>
      </w:r>
      <w:r w:rsidRPr="00662A28">
        <w:rPr>
          <w:rFonts w:ascii="Times New Roman" w:hAnsi="Times New Roman" w:cs="Times New Roman"/>
          <w:sz w:val="24"/>
          <w:szCs w:val="24"/>
        </w:rPr>
        <w:tab/>
        <w:t>оформленный в соответствии с установленными требованиями акт приемки объекта, подписанный подрядчиком;</w:t>
      </w:r>
    </w:p>
    <w:p w14:paraId="600EB21F" w14:textId="77777777" w:rsidR="00BC3068" w:rsidRPr="00662A28" w:rsidRDefault="00BC3068" w:rsidP="00BC3068">
      <w:pPr>
        <w:widowControl w:val="0"/>
        <w:numPr>
          <w:ilvl w:val="0"/>
          <w:numId w:val="26"/>
        </w:numPr>
        <w:tabs>
          <w:tab w:val="left" w:pos="1195"/>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14:paraId="2ED44679" w14:textId="77777777" w:rsidR="00BC3068" w:rsidRPr="00662A28" w:rsidRDefault="00BC3068" w:rsidP="00BC3068">
      <w:pPr>
        <w:widowControl w:val="0"/>
        <w:numPr>
          <w:ilvl w:val="0"/>
          <w:numId w:val="26"/>
        </w:numPr>
        <w:tabs>
          <w:tab w:val="left" w:pos="1195"/>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14:paraId="20A0696C" w14:textId="77777777" w:rsidR="00BC3068" w:rsidRPr="00662A28" w:rsidRDefault="00BC3068" w:rsidP="00BC3068">
      <w:pPr>
        <w:tabs>
          <w:tab w:val="left" w:pos="341"/>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lastRenderedPageBreak/>
        <w:t>4)</w:t>
      </w:r>
      <w:r w:rsidRPr="00662A28">
        <w:rPr>
          <w:rFonts w:ascii="Times New Roman" w:hAnsi="Times New Roman" w:cs="Times New Roman"/>
          <w:sz w:val="24"/>
          <w:szCs w:val="24"/>
        </w:rPr>
        <w:tab/>
        <w:t>паспорта качества, другие документы о качестве, сертификаты (в том числе пожарные), санитарно-эпидемиологические заключения на примененные строительные материалы, изделия, конструкции и оборудование, а также документированные результаты контроля этой продукции;</w:t>
      </w:r>
    </w:p>
    <w:p w14:paraId="44F9296E" w14:textId="77777777" w:rsidR="00BC3068" w:rsidRPr="00662A28" w:rsidRDefault="00BC3068" w:rsidP="00BC3068">
      <w:pPr>
        <w:tabs>
          <w:tab w:val="left" w:pos="1123"/>
        </w:tabs>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5) паспорта на установленное оборудование;</w:t>
      </w:r>
    </w:p>
    <w:p w14:paraId="25B72898" w14:textId="77777777" w:rsidR="00BC3068" w:rsidRPr="00662A28" w:rsidRDefault="00BC3068" w:rsidP="00BC3068">
      <w:pPr>
        <w:widowControl w:val="0"/>
        <w:numPr>
          <w:ilvl w:val="0"/>
          <w:numId w:val="27"/>
        </w:numPr>
        <w:tabs>
          <w:tab w:val="left" w:pos="1243"/>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14:paraId="7E9D1B91" w14:textId="77777777" w:rsidR="00BC3068" w:rsidRPr="00662A28" w:rsidRDefault="00BC3068" w:rsidP="00BC3068">
      <w:pPr>
        <w:widowControl w:val="0"/>
        <w:numPr>
          <w:ilvl w:val="0"/>
          <w:numId w:val="27"/>
        </w:numPr>
        <w:tabs>
          <w:tab w:val="left" w:pos="1243"/>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журнал авторского надзора представителей организации, подготовившей проектную документацию - в случае ведения такого журнала;</w:t>
      </w:r>
    </w:p>
    <w:p w14:paraId="6C378D66" w14:textId="77777777" w:rsidR="00BC3068" w:rsidRPr="00662A28" w:rsidRDefault="00BC3068" w:rsidP="00BC3068">
      <w:pPr>
        <w:tabs>
          <w:tab w:val="left" w:pos="1166"/>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8)</w:t>
      </w:r>
      <w:r w:rsidRPr="00662A28">
        <w:rPr>
          <w:rFonts w:ascii="Times New Roman" w:hAnsi="Times New Roman" w:cs="Times New Roman"/>
          <w:sz w:val="24"/>
          <w:szCs w:val="24"/>
        </w:rPr>
        <w:tab/>
        <w:t>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14:paraId="2A38687C" w14:textId="77777777" w:rsidR="00BC3068" w:rsidRPr="00662A28" w:rsidRDefault="00BC3068" w:rsidP="00BC3068">
      <w:pPr>
        <w:widowControl w:val="0"/>
        <w:numPr>
          <w:ilvl w:val="0"/>
          <w:numId w:val="28"/>
        </w:numPr>
        <w:tabs>
          <w:tab w:val="left" w:pos="1238"/>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предписания (акты) органов государственного строительного надзора и документы, свидетельствующие об их исполнении;</w:t>
      </w:r>
    </w:p>
    <w:p w14:paraId="510D1C36" w14:textId="77777777" w:rsidR="00BC3068" w:rsidRPr="00662A28" w:rsidRDefault="00BC3068" w:rsidP="00BC3068">
      <w:pPr>
        <w:widowControl w:val="0"/>
        <w:numPr>
          <w:ilvl w:val="0"/>
          <w:numId w:val="28"/>
        </w:numPr>
        <w:tabs>
          <w:tab w:val="left" w:pos="1238"/>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14:paraId="7F00222C" w14:textId="77777777" w:rsidR="00BC3068" w:rsidRPr="00662A28" w:rsidRDefault="00BC3068" w:rsidP="00BC3068">
      <w:pPr>
        <w:tabs>
          <w:tab w:val="left" w:pos="1243"/>
        </w:tabs>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11)</w:t>
      </w:r>
      <w:r w:rsidRPr="00662A28">
        <w:rPr>
          <w:rFonts w:ascii="Times New Roman" w:hAnsi="Times New Roman" w:cs="Times New Roman"/>
          <w:sz w:val="24"/>
          <w:szCs w:val="24"/>
        </w:rPr>
        <w:tab/>
        <w:t>иные предусмотренные законодательством и договором документы.</w:t>
      </w:r>
    </w:p>
    <w:p w14:paraId="22F6198C" w14:textId="77777777" w:rsidR="003108C4" w:rsidRPr="00662A28" w:rsidRDefault="003108C4" w:rsidP="00BC3068">
      <w:pPr>
        <w:tabs>
          <w:tab w:val="left" w:pos="1099"/>
        </w:tabs>
        <w:autoSpaceDE w:val="0"/>
        <w:autoSpaceDN w:val="0"/>
        <w:adjustRightInd w:val="0"/>
        <w:spacing w:after="0" w:line="240" w:lineRule="auto"/>
        <w:ind w:firstLine="709"/>
        <w:rPr>
          <w:rFonts w:ascii="Times New Roman" w:hAnsi="Times New Roman" w:cs="Times New Roman"/>
          <w:sz w:val="24"/>
          <w:szCs w:val="24"/>
        </w:rPr>
      </w:pPr>
    </w:p>
    <w:p w14:paraId="432BFB07" w14:textId="3FEA84D1" w:rsidR="00BC3068" w:rsidRPr="00662A28" w:rsidRDefault="00BC3068" w:rsidP="00BC3068">
      <w:pPr>
        <w:tabs>
          <w:tab w:val="left" w:pos="1099"/>
        </w:tabs>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 xml:space="preserve">2. </w:t>
      </w:r>
      <w:r w:rsidRPr="00662A28">
        <w:rPr>
          <w:rFonts w:ascii="Times New Roman" w:hAnsi="Times New Roman" w:cs="Times New Roman"/>
          <w:sz w:val="24"/>
          <w:szCs w:val="24"/>
        </w:rPr>
        <w:tab/>
        <w:t>Застройщик (заказчик):</w:t>
      </w:r>
    </w:p>
    <w:p w14:paraId="094A1DED" w14:textId="77777777" w:rsidR="00BC3068" w:rsidRPr="00662A28" w:rsidRDefault="00BC3068" w:rsidP="00BC3068">
      <w:pPr>
        <w:tabs>
          <w:tab w:val="left" w:pos="131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w:t>
      </w:r>
      <w:r w:rsidRPr="00662A28">
        <w:rPr>
          <w:rFonts w:ascii="Times New Roman" w:hAnsi="Times New Roman" w:cs="Times New Roman"/>
          <w:sz w:val="24"/>
          <w:szCs w:val="24"/>
        </w:rPr>
        <w:tab/>
        <w:t>проверяет комплектность и правильность оформления представленных подрядчиком документов;</w:t>
      </w:r>
    </w:p>
    <w:p w14:paraId="7B6AD387" w14:textId="77777777" w:rsidR="00BC3068" w:rsidRPr="00662A28" w:rsidRDefault="00BC3068" w:rsidP="00BC3068">
      <w:pPr>
        <w:widowControl w:val="0"/>
        <w:numPr>
          <w:ilvl w:val="0"/>
          <w:numId w:val="29"/>
        </w:numPr>
        <w:tabs>
          <w:tab w:val="left" w:pos="1142"/>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14:paraId="4C41D85B" w14:textId="77777777" w:rsidR="00BC3068" w:rsidRPr="00662A28" w:rsidRDefault="00BC3068" w:rsidP="00BC3068">
      <w:pPr>
        <w:widowControl w:val="0"/>
        <w:numPr>
          <w:ilvl w:val="0"/>
          <w:numId w:val="29"/>
        </w:numPr>
        <w:tabs>
          <w:tab w:val="left" w:pos="1142"/>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14:paraId="1515EDB5" w14:textId="77777777" w:rsidR="00BC3068" w:rsidRPr="00662A28" w:rsidRDefault="00BC3068" w:rsidP="00BC3068">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При отсутствии недостатков, или после устранения подрядчиком выявленных недостатков акт приемки подписывается застройщиком (заказчиком).</w:t>
      </w:r>
    </w:p>
    <w:p w14:paraId="054CF9A5" w14:textId="77777777" w:rsidR="00BC3068" w:rsidRPr="00662A28" w:rsidRDefault="00BC3068" w:rsidP="00BC3068">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14:paraId="7511EDF4" w14:textId="6B17B0FE" w:rsidR="00BC3068" w:rsidRPr="00662A28" w:rsidRDefault="00BC3068" w:rsidP="00BC3068">
      <w:pPr>
        <w:tabs>
          <w:tab w:val="left" w:pos="1162"/>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w:t>
      </w:r>
      <w:r w:rsidRPr="00662A28">
        <w:rPr>
          <w:rFonts w:ascii="Times New Roman" w:hAnsi="Times New Roman" w:cs="Times New Roman"/>
          <w:sz w:val="24"/>
          <w:szCs w:val="24"/>
        </w:rPr>
        <w:tab/>
        <w:t xml:space="preserve">После подписания акта приемки застройщик или уполномоченное им лицо направляет </w:t>
      </w:r>
      <w:r w:rsidR="00FC0C72" w:rsidRPr="00662A28">
        <w:rPr>
          <w:rFonts w:ascii="Times New Roman" w:hAnsi="Times New Roman" w:cs="Times New Roman"/>
          <w:sz w:val="24"/>
          <w:szCs w:val="24"/>
        </w:rPr>
        <w:t>в орган,</w:t>
      </w:r>
      <w:r w:rsidRPr="00662A28">
        <w:rPr>
          <w:rFonts w:ascii="Times New Roman" w:hAnsi="Times New Roman" w:cs="Times New Roman"/>
          <w:sz w:val="24"/>
          <w:szCs w:val="24"/>
        </w:rPr>
        <w:t xml:space="preserve"> выдавший разрешение на строительство, заявление о выдаче разрешения на ввод объекта в эксплуатацию.</w:t>
      </w:r>
    </w:p>
    <w:p w14:paraId="4BE2A0A0" w14:textId="77777777" w:rsidR="00BC3068" w:rsidRPr="00662A28" w:rsidRDefault="00BC3068" w:rsidP="00BC3068">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14:paraId="5039050C" w14:textId="77777777" w:rsidR="00BC3068" w:rsidRPr="00662A28" w:rsidRDefault="00BC3068" w:rsidP="00BB2A13">
      <w:pPr>
        <w:tabs>
          <w:tab w:val="left" w:pos="142"/>
        </w:tabs>
        <w:spacing w:after="0" w:line="120" w:lineRule="atLeast"/>
        <w:ind w:firstLine="709"/>
        <w:outlineLvl w:val="3"/>
        <w:rPr>
          <w:rFonts w:ascii="Times New Roman" w:hAnsi="Times New Roman" w:cs="Times New Roman"/>
          <w:sz w:val="24"/>
          <w:szCs w:val="24"/>
        </w:rPr>
      </w:pPr>
      <w:r w:rsidRPr="00662A28">
        <w:rPr>
          <w:rFonts w:ascii="Times New Roman" w:hAnsi="Times New Roman" w:cs="Times New Roman"/>
          <w:sz w:val="24"/>
          <w:szCs w:val="24"/>
        </w:rPr>
        <w:t>Выдача разрешения на ввод объекта в эксплуатацию осуществляется в соответствии со ст. 55 Градостроительного кодекса Российской Федерации.</w:t>
      </w:r>
    </w:p>
    <w:p w14:paraId="36837EEB" w14:textId="77777777" w:rsidR="00560210" w:rsidRPr="00662A28" w:rsidRDefault="00560210" w:rsidP="00BB2A13">
      <w:pPr>
        <w:pStyle w:val="affffffa"/>
        <w:spacing w:line="120" w:lineRule="atLeast"/>
      </w:pPr>
      <w:bookmarkStart w:id="69" w:name="_Toc145073377"/>
      <w:r w:rsidRPr="00662A28">
        <w:t>Статья 26. Контроль использования земельных участков и объектов капитального строительства</w:t>
      </w:r>
      <w:bookmarkEnd w:id="69"/>
    </w:p>
    <w:p w14:paraId="6DA8C3E0" w14:textId="77777777" w:rsidR="00560210" w:rsidRPr="00662A28" w:rsidRDefault="00560210" w:rsidP="00BB2A13">
      <w:pPr>
        <w:tabs>
          <w:tab w:val="left" w:pos="142"/>
        </w:tabs>
        <w:spacing w:after="0" w:line="120" w:lineRule="atLeast"/>
        <w:ind w:firstLine="709"/>
        <w:jc w:val="both"/>
        <w:outlineLvl w:val="3"/>
        <w:rPr>
          <w:rFonts w:ascii="Times New Roman" w:hAnsi="Times New Roman" w:cs="Times New Roman"/>
          <w:sz w:val="24"/>
          <w:szCs w:val="24"/>
        </w:rPr>
      </w:pPr>
      <w:r w:rsidRPr="00662A28">
        <w:rPr>
          <w:rFonts w:ascii="Times New Roman" w:hAnsi="Times New Roman" w:cs="Times New Roman"/>
          <w:sz w:val="24"/>
          <w:szCs w:val="24"/>
        </w:rPr>
        <w:t>Контроль использования земельных участков и объектов капитального строительства осуществляется в соответствии с действующим законодательством.</w:t>
      </w:r>
    </w:p>
    <w:p w14:paraId="7E6F65A7" w14:textId="77777777" w:rsidR="00560210" w:rsidRPr="00662A28" w:rsidRDefault="00560210" w:rsidP="00BB2A13">
      <w:pPr>
        <w:pStyle w:val="affffffa"/>
        <w:spacing w:line="120" w:lineRule="atLeast"/>
      </w:pPr>
      <w:bookmarkStart w:id="70" w:name="_Toc145073378"/>
      <w:r w:rsidRPr="00662A28">
        <w:lastRenderedPageBreak/>
        <w:t>Статья 27. Ответственность за нарушение Правил</w:t>
      </w:r>
      <w:bookmarkEnd w:id="70"/>
    </w:p>
    <w:p w14:paraId="129BAC7C" w14:textId="77777777" w:rsidR="00560210" w:rsidRPr="00662A28" w:rsidRDefault="00560210" w:rsidP="00BB2A13">
      <w:pPr>
        <w:tabs>
          <w:tab w:val="left" w:pos="142"/>
        </w:tabs>
        <w:spacing w:after="0" w:line="120" w:lineRule="atLeast"/>
        <w:ind w:firstLine="709"/>
        <w:jc w:val="both"/>
        <w:outlineLvl w:val="3"/>
        <w:rPr>
          <w:rFonts w:ascii="Times New Roman" w:hAnsi="Times New Roman" w:cs="Times New Roman"/>
          <w:sz w:val="24"/>
          <w:szCs w:val="24"/>
        </w:rPr>
      </w:pPr>
      <w:r w:rsidRPr="00662A28">
        <w:rPr>
          <w:rFonts w:ascii="Times New Roman" w:hAnsi="Times New Roman" w:cs="Times New Roman"/>
          <w:sz w:val="24"/>
          <w:szCs w:val="24"/>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p>
    <w:p w14:paraId="44EEDCD7" w14:textId="77777777" w:rsidR="003108C4" w:rsidRPr="00662A28" w:rsidRDefault="003108C4" w:rsidP="00BB2A13">
      <w:pPr>
        <w:pStyle w:val="affffffa"/>
        <w:spacing w:before="0" w:after="0" w:line="120" w:lineRule="atLeast"/>
      </w:pPr>
    </w:p>
    <w:p w14:paraId="7934CB6A" w14:textId="563EDE9C" w:rsidR="00560210" w:rsidRPr="00662A28" w:rsidRDefault="00560210" w:rsidP="00BB2A13">
      <w:pPr>
        <w:pStyle w:val="affffffa"/>
        <w:spacing w:before="0" w:after="0" w:line="120" w:lineRule="atLeast"/>
      </w:pPr>
      <w:bookmarkStart w:id="71" w:name="_Toc145073379"/>
      <w:r w:rsidRPr="00662A28">
        <w:t>Статья 28. Вступление в силу настоящих Правил</w:t>
      </w:r>
      <w:bookmarkEnd w:id="71"/>
    </w:p>
    <w:p w14:paraId="796C8E73" w14:textId="77777777" w:rsidR="00560210" w:rsidRPr="00662A28" w:rsidRDefault="00560210" w:rsidP="00BB2A13">
      <w:pPr>
        <w:widowControl w:val="0"/>
        <w:tabs>
          <w:tab w:val="left" w:pos="142"/>
        </w:tabs>
        <w:spacing w:after="0" w:line="120" w:lineRule="atLeast"/>
        <w:ind w:firstLine="709"/>
        <w:jc w:val="both"/>
        <w:rPr>
          <w:rFonts w:ascii="Times New Roman" w:hAnsi="Times New Roman" w:cs="Times New Roman"/>
          <w:bCs/>
          <w:sz w:val="24"/>
          <w:szCs w:val="24"/>
        </w:rPr>
      </w:pPr>
      <w:r w:rsidRPr="00662A28">
        <w:rPr>
          <w:rFonts w:ascii="Times New Roman" w:hAnsi="Times New Roman" w:cs="Times New Roman"/>
          <w:bCs/>
          <w:sz w:val="24"/>
          <w:szCs w:val="24"/>
        </w:rPr>
        <w:t>1. Настоящие Правила вступают в силу со дня их официального опубликования.</w:t>
      </w:r>
    </w:p>
    <w:p w14:paraId="54A1D62D" w14:textId="009B114E" w:rsidR="00560210" w:rsidRPr="00662A28" w:rsidRDefault="00560210" w:rsidP="00210EF9">
      <w:pPr>
        <w:autoSpaceDE w:val="0"/>
        <w:autoSpaceDN w:val="0"/>
        <w:adjustRightInd w:val="0"/>
        <w:spacing w:after="0" w:line="240" w:lineRule="auto"/>
        <w:ind w:firstLine="709"/>
        <w:jc w:val="both"/>
        <w:rPr>
          <w:rFonts w:ascii="Times New Roman" w:hAnsi="Times New Roman" w:cs="Times New Roman"/>
          <w:b/>
          <w:bCs/>
          <w:sz w:val="24"/>
          <w:szCs w:val="24"/>
        </w:rPr>
      </w:pPr>
      <w:r w:rsidRPr="00662A28">
        <w:rPr>
          <w:rFonts w:ascii="Times New Roman" w:hAnsi="Times New Roman" w:cs="Times New Roman"/>
          <w:sz w:val="24"/>
          <w:szCs w:val="24"/>
        </w:rPr>
        <w:t xml:space="preserve">2. Сведения о территориальных зонах вносятся в </w:t>
      </w:r>
      <w:r w:rsidR="000B501F" w:rsidRPr="00662A28">
        <w:rPr>
          <w:rFonts w:ascii="Times New Roman" w:hAnsi="Times New Roman" w:cs="Times New Roman"/>
          <w:sz w:val="24"/>
          <w:szCs w:val="24"/>
        </w:rPr>
        <w:t>единый государственный реестр недвижимости</w:t>
      </w:r>
      <w:r w:rsidRPr="00662A28">
        <w:rPr>
          <w:rFonts w:ascii="Times New Roman" w:hAnsi="Times New Roman" w:cs="Times New Roman"/>
          <w:sz w:val="24"/>
          <w:szCs w:val="24"/>
        </w:rPr>
        <w:t>.</w:t>
      </w:r>
    </w:p>
    <w:p w14:paraId="5FA254B0" w14:textId="77777777" w:rsidR="00560210" w:rsidRPr="00662A28" w:rsidRDefault="00560210" w:rsidP="001F33C0">
      <w:pPr>
        <w:pStyle w:val="143"/>
      </w:pPr>
      <w:r w:rsidRPr="00662A28">
        <w:br w:type="page"/>
      </w:r>
      <w:bookmarkStart w:id="72" w:name="_Toc145073380"/>
      <w:r w:rsidR="001F33C0" w:rsidRPr="00662A28">
        <w:lastRenderedPageBreak/>
        <w:t>Часть</w:t>
      </w:r>
      <w:r w:rsidRPr="00662A28">
        <w:t xml:space="preserve"> </w:t>
      </w:r>
      <w:r w:rsidRPr="00662A28">
        <w:rPr>
          <w:lang w:val="en-US"/>
        </w:rPr>
        <w:t>I</w:t>
      </w:r>
      <w:r w:rsidRPr="00662A28">
        <w:t>I</w:t>
      </w:r>
      <w:r w:rsidR="001F33C0" w:rsidRPr="00662A28">
        <w:t>. Карта градостроительного зонирования</w:t>
      </w:r>
      <w:bookmarkEnd w:id="72"/>
    </w:p>
    <w:p w14:paraId="7197C3B1" w14:textId="77777777" w:rsidR="00560210" w:rsidRPr="00662A28" w:rsidRDefault="00560210" w:rsidP="001F33C0">
      <w:pPr>
        <w:pStyle w:val="affffffa"/>
      </w:pPr>
      <w:bookmarkStart w:id="73" w:name="_Toc145073381"/>
      <w:r w:rsidRPr="00662A28">
        <w:t>Статья 29. Карта градостроительного зонирования</w:t>
      </w:r>
      <w:bookmarkEnd w:id="73"/>
    </w:p>
    <w:p w14:paraId="663B62BF" w14:textId="0C02A296" w:rsidR="00BC3068" w:rsidRPr="00662A28" w:rsidRDefault="00BC3068" w:rsidP="00BC3068">
      <w:pPr>
        <w:autoSpaceDE w:val="0"/>
        <w:autoSpaceDN w:val="0"/>
        <w:adjustRightInd w:val="0"/>
        <w:spacing w:after="0" w:line="23" w:lineRule="atLeast"/>
        <w:ind w:firstLine="709"/>
        <w:jc w:val="both"/>
        <w:rPr>
          <w:rFonts w:ascii="Times New Roman" w:hAnsi="Times New Roman" w:cs="Times New Roman"/>
          <w:sz w:val="24"/>
          <w:szCs w:val="24"/>
        </w:rPr>
      </w:pPr>
      <w:bookmarkStart w:id="74" w:name="_Toc450645944"/>
      <w:r w:rsidRPr="00662A28">
        <w:rPr>
          <w:rFonts w:ascii="Times New Roman" w:hAnsi="Times New Roman" w:cs="Times New Roman"/>
          <w:sz w:val="24"/>
          <w:szCs w:val="24"/>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w:t>
      </w:r>
      <w:r w:rsidR="00E71DE9" w:rsidRPr="00662A28">
        <w:rPr>
          <w:rFonts w:ascii="Times New Roman" w:hAnsi="Times New Roman" w:cs="Times New Roman"/>
          <w:sz w:val="24"/>
          <w:szCs w:val="24"/>
        </w:rPr>
        <w:t xml:space="preserve"> территориальной</w:t>
      </w:r>
      <w:r w:rsidRPr="00662A28">
        <w:rPr>
          <w:rFonts w:ascii="Times New Roman" w:hAnsi="Times New Roman" w:cs="Times New Roman"/>
          <w:sz w:val="24"/>
          <w:szCs w:val="24"/>
        </w:rPr>
        <w:t xml:space="preserve">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0F48268F" w14:textId="0DB8F484" w:rsidR="00BC3068" w:rsidRPr="00662A28" w:rsidRDefault="00BC3068" w:rsidP="00BC3068">
      <w:pPr>
        <w:autoSpaceDE w:val="0"/>
        <w:autoSpaceDN w:val="0"/>
        <w:adjustRightInd w:val="0"/>
        <w:spacing w:after="0" w:line="23" w:lineRule="atLeast"/>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На карте </w:t>
      </w:r>
      <w:r w:rsidR="00E71DE9" w:rsidRPr="00662A28">
        <w:rPr>
          <w:rFonts w:ascii="Times New Roman" w:hAnsi="Times New Roman" w:cs="Times New Roman"/>
          <w:sz w:val="24"/>
          <w:szCs w:val="24"/>
        </w:rPr>
        <w:t>зон с особыми условиями использования территории</w:t>
      </w:r>
      <w:r w:rsidRPr="00662A28">
        <w:rPr>
          <w:rFonts w:ascii="Times New Roman" w:hAnsi="Times New Roman" w:cs="Times New Roman"/>
          <w:sz w:val="24"/>
          <w:szCs w:val="24"/>
        </w:rPr>
        <w:t xml:space="preserve"> отображаются границы зон с особыми условиями использования территорий, границы территорий объектов культурного наследия.</w:t>
      </w:r>
    </w:p>
    <w:p w14:paraId="5DFC0860" w14:textId="77777777" w:rsidR="00560210" w:rsidRPr="00662A28" w:rsidRDefault="00A87729" w:rsidP="00A87729">
      <w:pPr>
        <w:pStyle w:val="143"/>
        <w:rPr>
          <w:bCs/>
        </w:rPr>
      </w:pPr>
      <w:r w:rsidRPr="00662A28">
        <w:rPr>
          <w:bCs/>
        </w:rPr>
        <w:br w:type="page"/>
      </w:r>
      <w:bookmarkStart w:id="75" w:name="_Toc145073382"/>
      <w:r w:rsidR="00061D34" w:rsidRPr="00662A28">
        <w:rPr>
          <w:bCs/>
        </w:rPr>
        <w:lastRenderedPageBreak/>
        <w:t>Ч</w:t>
      </w:r>
      <w:r w:rsidR="001F33C0" w:rsidRPr="00662A28">
        <w:rPr>
          <w:bCs/>
        </w:rPr>
        <w:t>асть</w:t>
      </w:r>
      <w:r w:rsidR="00560210" w:rsidRPr="00662A28">
        <w:rPr>
          <w:bCs/>
        </w:rPr>
        <w:t xml:space="preserve"> </w:t>
      </w:r>
      <w:r w:rsidR="00560210" w:rsidRPr="00662A28">
        <w:rPr>
          <w:bCs/>
          <w:lang w:val="en-US"/>
        </w:rPr>
        <w:t>II</w:t>
      </w:r>
      <w:r w:rsidR="00560210" w:rsidRPr="00662A28">
        <w:rPr>
          <w:bCs/>
        </w:rPr>
        <w:t xml:space="preserve">I. </w:t>
      </w:r>
      <w:r w:rsidR="001F33C0" w:rsidRPr="00662A28">
        <w:t>Градостроительные</w:t>
      </w:r>
      <w:r w:rsidR="001F33C0" w:rsidRPr="00662A28">
        <w:rPr>
          <w:bCs/>
        </w:rPr>
        <w:t xml:space="preserve"> регламенты</w:t>
      </w:r>
      <w:bookmarkEnd w:id="74"/>
      <w:bookmarkEnd w:id="75"/>
    </w:p>
    <w:p w14:paraId="28DA2F35" w14:textId="77777777" w:rsidR="00560210" w:rsidRPr="00662A28" w:rsidRDefault="00560210" w:rsidP="001F33C0">
      <w:pPr>
        <w:pStyle w:val="122"/>
        <w:rPr>
          <w:bCs/>
        </w:rPr>
      </w:pPr>
      <w:bookmarkStart w:id="76" w:name="_Toc145073383"/>
      <w:r w:rsidRPr="00662A28">
        <w:rPr>
          <w:bCs/>
        </w:rPr>
        <w:t>Глава 3.1</w:t>
      </w:r>
      <w:r w:rsidR="001F33C0" w:rsidRPr="00662A28">
        <w:rPr>
          <w:bCs/>
        </w:rPr>
        <w:t>.</w:t>
      </w:r>
      <w:r w:rsidRPr="00662A28">
        <w:rPr>
          <w:bCs/>
        </w:rPr>
        <w:t xml:space="preserve"> </w:t>
      </w:r>
      <w:r w:rsidR="00A25BEE" w:rsidRPr="00662A28">
        <w:t>Использование земельных участков и земель, на которые действие градостроительных регламентов не распространяется или для которых градостроительные регламенты не устанавливаются</w:t>
      </w:r>
      <w:bookmarkEnd w:id="76"/>
    </w:p>
    <w:p w14:paraId="5551C00C" w14:textId="77777777" w:rsidR="00560210" w:rsidRPr="00662A28" w:rsidRDefault="00560210" w:rsidP="001F33C0">
      <w:pPr>
        <w:pStyle w:val="affffffa"/>
      </w:pPr>
      <w:bookmarkStart w:id="77" w:name="_Toc145073384"/>
      <w:r w:rsidRPr="00662A28">
        <w:t xml:space="preserve">Статья 30. </w:t>
      </w:r>
      <w:r w:rsidR="00A25BEE" w:rsidRPr="00662A28">
        <w:t>Использование земель, для которых градостроительные регламенты не устанавливаются</w:t>
      </w:r>
      <w:bookmarkEnd w:id="77"/>
    </w:p>
    <w:p w14:paraId="68038C19" w14:textId="14109F2D" w:rsidR="00EE1A74" w:rsidRPr="00662A28" w:rsidRDefault="00EE1A74" w:rsidP="00A25BEE">
      <w:pPr>
        <w:overflowPunct w:val="0"/>
        <w:autoSpaceDE w:val="0"/>
        <w:autoSpaceDN w:val="0"/>
        <w:adjustRightInd w:val="0"/>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Cs/>
          <w:sz w:val="24"/>
          <w:szCs w:val="24"/>
        </w:rPr>
        <w:t xml:space="preserve">- </w:t>
      </w:r>
      <w:r w:rsidRPr="00662A28">
        <w:rPr>
          <w:rFonts w:ascii="Times New Roman" w:hAnsi="Times New Roman" w:cs="Times New Roman"/>
          <w:b/>
          <w:sz w:val="24"/>
          <w:szCs w:val="24"/>
        </w:rPr>
        <w:t>земли лесного фонда</w:t>
      </w:r>
    </w:p>
    <w:p w14:paraId="5CB72CCE" w14:textId="12CE9E32" w:rsidR="00EE1A74" w:rsidRPr="00662A28" w:rsidRDefault="00EE1A74" w:rsidP="00EE1A74">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Условия использования и ограничения на территории лесного фонда регламентируются Лесным Кодексом Российской Федерации, Градостроительным Кодексом Российской Федерации, Земельным Кодексом Российской Федерации, регламентами лесничества.</w:t>
      </w:r>
    </w:p>
    <w:p w14:paraId="3C416440" w14:textId="31B78203" w:rsidR="00A25BEE" w:rsidRPr="00662A28" w:rsidRDefault="00A25BEE" w:rsidP="00A25BEE">
      <w:pPr>
        <w:overflowPunct w:val="0"/>
        <w:autoSpaceDE w:val="0"/>
        <w:autoSpaceDN w:val="0"/>
        <w:adjustRightInd w:val="0"/>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
          <w:sz w:val="24"/>
          <w:szCs w:val="24"/>
        </w:rPr>
        <w:t>- земли</w:t>
      </w:r>
      <w:r w:rsidR="00174246" w:rsidRPr="00662A28">
        <w:rPr>
          <w:rFonts w:ascii="Times New Roman" w:hAnsi="Times New Roman" w:cs="Times New Roman"/>
          <w:b/>
          <w:sz w:val="24"/>
          <w:szCs w:val="24"/>
        </w:rPr>
        <w:t>,</w:t>
      </w:r>
      <w:r w:rsidRPr="00662A28">
        <w:rPr>
          <w:rFonts w:ascii="Times New Roman" w:hAnsi="Times New Roman" w:cs="Times New Roman"/>
          <w:b/>
          <w:sz w:val="24"/>
          <w:szCs w:val="24"/>
        </w:rPr>
        <w:t xml:space="preserve"> покрытые поверхностными водами</w:t>
      </w:r>
    </w:p>
    <w:p w14:paraId="33AFC790" w14:textId="66D0F94A" w:rsidR="00A25BEE" w:rsidRPr="00662A28" w:rsidRDefault="00A25BEE" w:rsidP="00A25BEE">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Условия использования и ограничения на территории водных объектов регламентируются Водным Кодексом Российской Федерации, Градостроительным Кодексом Российской Федерации, Земельным </w:t>
      </w:r>
      <w:r w:rsidR="00EE1A74" w:rsidRPr="00662A28">
        <w:rPr>
          <w:rFonts w:ascii="Times New Roman" w:hAnsi="Times New Roman" w:cs="Times New Roman"/>
          <w:sz w:val="24"/>
          <w:szCs w:val="24"/>
        </w:rPr>
        <w:t>Кодексом Российской</w:t>
      </w:r>
      <w:r w:rsidRPr="00662A28">
        <w:rPr>
          <w:rFonts w:ascii="Times New Roman" w:hAnsi="Times New Roman" w:cs="Times New Roman"/>
          <w:sz w:val="24"/>
          <w:szCs w:val="24"/>
        </w:rPr>
        <w:t xml:space="preserve"> Федерации, региональными   и местными нормативно-правовыми актами.</w:t>
      </w:r>
    </w:p>
    <w:p w14:paraId="0D50C335" w14:textId="481A2BDB" w:rsidR="00EE1A74" w:rsidRPr="00662A28" w:rsidRDefault="00EE1A74" w:rsidP="00EE1A74">
      <w:pPr>
        <w:overflowPunct w:val="0"/>
        <w:autoSpaceDE w:val="0"/>
        <w:autoSpaceDN w:val="0"/>
        <w:adjustRightInd w:val="0"/>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
          <w:sz w:val="24"/>
          <w:szCs w:val="24"/>
        </w:rPr>
        <w:t>- земли запаса</w:t>
      </w:r>
    </w:p>
    <w:p w14:paraId="1847337C" w14:textId="0F96F339" w:rsidR="00EE1A74" w:rsidRPr="00662A28" w:rsidRDefault="00EE1A74" w:rsidP="00EE1A74">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Условия использования и ограничения на территории земель запаса регламентируются, Градостроительным Кодексом Российской Федерации, Земельным Кодексом Российской Федерации, и иными нормативно правовыми актами</w:t>
      </w:r>
    </w:p>
    <w:p w14:paraId="7987B0C2" w14:textId="77777777" w:rsidR="00A25BEE" w:rsidRPr="00662A28" w:rsidRDefault="00A25BEE" w:rsidP="00A25BEE">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
          <w:iCs/>
          <w:sz w:val="24"/>
          <w:szCs w:val="24"/>
        </w:rPr>
        <w:t>- особо охраняемые природные территории</w:t>
      </w:r>
      <w:r w:rsidRPr="00662A28">
        <w:rPr>
          <w:rFonts w:ascii="Times New Roman" w:hAnsi="Times New Roman" w:cs="Times New Roman"/>
          <w:i/>
          <w:sz w:val="24"/>
          <w:szCs w:val="24"/>
        </w:rPr>
        <w:t xml:space="preserve"> </w:t>
      </w:r>
      <w:r w:rsidRPr="00662A28">
        <w:rPr>
          <w:rFonts w:ascii="Times New Roman" w:hAnsi="Times New Roman" w:cs="Times New Roman"/>
          <w:sz w:val="24"/>
          <w:szCs w:val="24"/>
        </w:rPr>
        <w:t>(за исключением земель лечебно-оздоровительных местностей и курортов)</w:t>
      </w:r>
    </w:p>
    <w:p w14:paraId="6594ED53" w14:textId="4748E274" w:rsidR="00A25BEE" w:rsidRPr="00662A28" w:rsidRDefault="00A25BEE" w:rsidP="00A25BEE">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Условия использования для земель особо охраняемых природных территории регламентируется Федеральным законом от 14.03.1995 № 33-ФЗ «Об особо охраняемых природных территориях», Земельным Кодексом Российской Федерации, Лесным Кодексом Российской Федерации, Водным Кодексом Российской Федерации, Федеральным законом от 21.12.2004 №172-ФЗ «О переводе земель или земельных участков из одной категории в другую», Федеральным законом от 23.02.1995 N 26-ФЗ «О природных лечебных ресурсах, лечебно-оздоровительных местностях и курортах», региональными правовыми актами.</w:t>
      </w:r>
    </w:p>
    <w:p w14:paraId="56AF60D4" w14:textId="406B18F1" w:rsidR="00D50460" w:rsidRPr="00662A28" w:rsidRDefault="00D50460" w:rsidP="00A25BEE">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В границах особо охраняемой природной территории федерального значения Прибайкальского национального парка полностью располагается 4 (четыре) населенных пункта, границы которых внесены в единый государственный реестр недвижимости (р.п. Листвянка – реестровый номер 36:06-4.164, п. Никола – реестровый номер 36:06-4.165, п. Ангарские Хутора 36:06-4.46, п. Большие Коты – реестровый номер 36:06-4.51).</w:t>
      </w:r>
    </w:p>
    <w:p w14:paraId="1D6163E5" w14:textId="77777777" w:rsidR="00560210" w:rsidRPr="00662A28" w:rsidRDefault="00560210" w:rsidP="001F33C0">
      <w:pPr>
        <w:pStyle w:val="affffffa"/>
      </w:pPr>
      <w:bookmarkStart w:id="78" w:name="_Toc145073385"/>
      <w:r w:rsidRPr="00662A28">
        <w:t>Статья 31. Использование земельных участков, на которые действие градостроительных регламентов не распространяется</w:t>
      </w:r>
      <w:bookmarkEnd w:id="78"/>
    </w:p>
    <w:p w14:paraId="3C41FA65" w14:textId="77777777" w:rsidR="00A25BEE" w:rsidRPr="00662A28" w:rsidRDefault="00A25BEE" w:rsidP="00A25BEE">
      <w:pPr>
        <w:autoSpaceDE w:val="0"/>
        <w:autoSpaceDN w:val="0"/>
        <w:adjustRightInd w:val="0"/>
        <w:spacing w:after="0" w:line="240" w:lineRule="auto"/>
        <w:ind w:firstLine="709"/>
        <w:jc w:val="both"/>
        <w:rPr>
          <w:rFonts w:ascii="Times New Roman" w:hAnsi="Times New Roman" w:cs="Times New Roman"/>
          <w:b/>
          <w:bCs/>
          <w:sz w:val="24"/>
          <w:szCs w:val="24"/>
        </w:rPr>
      </w:pPr>
      <w:r w:rsidRPr="00662A28">
        <w:rPr>
          <w:rFonts w:ascii="Times New Roman" w:hAnsi="Times New Roman" w:cs="Times New Roman"/>
          <w:b/>
          <w:bCs/>
          <w:sz w:val="24"/>
          <w:szCs w:val="24"/>
        </w:rPr>
        <w:t>- территории общего пользования (береговые полосы водных объектов)</w:t>
      </w:r>
    </w:p>
    <w:p w14:paraId="4A2FC2FE" w14:textId="77777777" w:rsidR="00A25BEE" w:rsidRPr="00662A28" w:rsidRDefault="00A25BEE" w:rsidP="00A25BEE">
      <w:pPr>
        <w:keepNext/>
        <w:keepLines/>
        <w:overflowPunct w:val="0"/>
        <w:autoSpaceDE w:val="0"/>
        <w:autoSpaceDN w:val="0"/>
        <w:adjustRightInd w:val="0"/>
        <w:spacing w:after="0" w:line="240" w:lineRule="auto"/>
        <w:ind w:firstLine="709"/>
        <w:jc w:val="both"/>
        <w:outlineLvl w:val="0"/>
        <w:rPr>
          <w:rFonts w:ascii="Times New Roman" w:eastAsia="Calibri" w:hAnsi="Times New Roman" w:cs="Times New Roman"/>
          <w:bCs/>
          <w:sz w:val="24"/>
          <w:szCs w:val="24"/>
        </w:rPr>
      </w:pPr>
      <w:bookmarkStart w:id="79" w:name="_Toc453606064"/>
      <w:bookmarkStart w:id="80" w:name="_Toc453609101"/>
      <w:bookmarkStart w:id="81" w:name="_Toc453613357"/>
      <w:bookmarkStart w:id="82" w:name="_Toc453613515"/>
      <w:bookmarkStart w:id="83" w:name="_Toc453613661"/>
      <w:bookmarkStart w:id="84" w:name="_Toc454737012"/>
      <w:bookmarkStart w:id="85" w:name="_Toc454737267"/>
      <w:r w:rsidRPr="00662A28">
        <w:rPr>
          <w:rFonts w:ascii="Times New Roman" w:hAnsi="Times New Roman" w:cs="Times New Roman"/>
          <w:sz w:val="24"/>
          <w:szCs w:val="24"/>
        </w:rPr>
        <w:t>Условия для территорий береговых полос устанавливается Градостроительным Кодексом Российской Федерации, Водным Кодексом</w:t>
      </w:r>
      <w:r w:rsidRPr="00662A28">
        <w:rPr>
          <w:rFonts w:ascii="Times New Roman" w:hAnsi="Times New Roman" w:cs="Times New Roman"/>
          <w:bCs/>
          <w:sz w:val="24"/>
          <w:szCs w:val="24"/>
        </w:rPr>
        <w:t xml:space="preserve"> Российской Федерации, Кодексом Внутреннего водного транспорта РФ,</w:t>
      </w:r>
      <w:r w:rsidRPr="00662A28">
        <w:rPr>
          <w:rFonts w:ascii="Times New Roman" w:eastAsia="Calibri" w:hAnsi="Times New Roman" w:cs="Times New Roman"/>
          <w:bCs/>
          <w:sz w:val="24"/>
          <w:szCs w:val="24"/>
        </w:rPr>
        <w:t xml:space="preserve"> Положением об особых условиях пользования береговой полосой внутренних водных путей Российской Федерации от 6.02.2003 №71.</w:t>
      </w:r>
      <w:bookmarkEnd w:id="79"/>
      <w:bookmarkEnd w:id="80"/>
      <w:bookmarkEnd w:id="81"/>
      <w:bookmarkEnd w:id="82"/>
      <w:bookmarkEnd w:id="83"/>
      <w:bookmarkEnd w:id="84"/>
      <w:bookmarkEnd w:id="85"/>
    </w:p>
    <w:p w14:paraId="25585CFF" w14:textId="77777777" w:rsidR="00A25BEE" w:rsidRPr="00662A28" w:rsidRDefault="00A25BEE" w:rsidP="00A25BEE">
      <w:pPr>
        <w:autoSpaceDE w:val="0"/>
        <w:autoSpaceDN w:val="0"/>
        <w:adjustRightInd w:val="0"/>
        <w:spacing w:after="0" w:line="240" w:lineRule="auto"/>
        <w:ind w:firstLine="709"/>
        <w:jc w:val="both"/>
        <w:rPr>
          <w:rFonts w:ascii="Times New Roman" w:hAnsi="Times New Roman" w:cs="Times New Roman"/>
          <w:b/>
          <w:bCs/>
          <w:sz w:val="24"/>
          <w:szCs w:val="24"/>
        </w:rPr>
      </w:pPr>
      <w:r w:rsidRPr="00662A28">
        <w:rPr>
          <w:rFonts w:ascii="Times New Roman" w:hAnsi="Times New Roman" w:cs="Times New Roman"/>
          <w:b/>
          <w:bCs/>
          <w:sz w:val="24"/>
          <w:szCs w:val="24"/>
        </w:rPr>
        <w:t xml:space="preserve">- линейные объекты </w:t>
      </w:r>
    </w:p>
    <w:p w14:paraId="49F46A7E" w14:textId="3E71B2A0" w:rsidR="00A25BEE" w:rsidRPr="00662A28" w:rsidRDefault="00A25BEE" w:rsidP="00A25BEE">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Условия использования для территорий линейных объектов устанавливаются Градостроительным Кодексом</w:t>
      </w:r>
      <w:r w:rsidRPr="00662A28">
        <w:rPr>
          <w:rFonts w:ascii="Times New Roman" w:hAnsi="Times New Roman" w:cs="Times New Roman"/>
          <w:bCs/>
          <w:sz w:val="24"/>
          <w:szCs w:val="24"/>
        </w:rPr>
        <w:t>,</w:t>
      </w:r>
      <w:r w:rsidRPr="00662A28">
        <w:rPr>
          <w:rFonts w:ascii="Times New Roman" w:hAnsi="Times New Roman" w:cs="Times New Roman"/>
          <w:sz w:val="24"/>
          <w:szCs w:val="24"/>
        </w:rPr>
        <w:t xml:space="preserve"> Земельным Кодексом Российской Федерации, </w:t>
      </w:r>
      <w:r w:rsidR="00F77FE3" w:rsidRPr="00662A28">
        <w:rPr>
          <w:rFonts w:ascii="Times New Roman" w:hAnsi="Times New Roman" w:cs="Times New Roman"/>
          <w:sz w:val="24"/>
          <w:szCs w:val="24"/>
        </w:rPr>
        <w:t>СП 42.13330.2016</w:t>
      </w:r>
      <w:r w:rsidRPr="00662A28">
        <w:rPr>
          <w:rFonts w:ascii="Times New Roman" w:hAnsi="Times New Roman" w:cs="Times New Roman"/>
          <w:sz w:val="24"/>
          <w:szCs w:val="24"/>
        </w:rPr>
        <w:t xml:space="preserve"> Актуализированная редакция СНиП 2.07.01-89 «Градостроительство. Планировка и застройка городских и сельских поселений», Гост 12.1.051-90 «</w:t>
      </w:r>
      <w:r w:rsidRPr="00662A28">
        <w:rPr>
          <w:rFonts w:ascii="Times New Roman" w:hAnsi="Times New Roman" w:cs="Times New Roman"/>
          <w:bCs/>
          <w:sz w:val="24"/>
          <w:szCs w:val="24"/>
        </w:rPr>
        <w:t>Система стандартов безопасности труда. Электробезопасность. Расстояния безопасности в охранной зоне линий электропередачи напряжением свыше 1000 В»</w:t>
      </w:r>
      <w:r w:rsidRPr="00662A28">
        <w:rPr>
          <w:rFonts w:ascii="Times New Roman" w:hAnsi="Times New Roman" w:cs="Times New Roman"/>
          <w:sz w:val="24"/>
          <w:szCs w:val="24"/>
        </w:rPr>
        <w:t>, Федеральным Законом от 8.11.2007г. «Об автомобильных дорогах и о дорожной деятельности в РФ» № 257-ФЗ</w:t>
      </w:r>
      <w:r w:rsidR="00F77FE3" w:rsidRPr="00662A28">
        <w:rPr>
          <w:rFonts w:ascii="Times New Roman" w:hAnsi="Times New Roman" w:cs="Times New Roman"/>
          <w:sz w:val="24"/>
          <w:szCs w:val="24"/>
        </w:rPr>
        <w:t>.</w:t>
      </w:r>
    </w:p>
    <w:p w14:paraId="46664616" w14:textId="77777777" w:rsidR="003108C4" w:rsidRPr="00662A28" w:rsidRDefault="003108C4" w:rsidP="00A25BEE">
      <w:pPr>
        <w:spacing w:after="0" w:line="240" w:lineRule="auto"/>
        <w:ind w:firstLine="709"/>
        <w:jc w:val="both"/>
        <w:rPr>
          <w:rFonts w:ascii="Times New Roman" w:hAnsi="Times New Roman" w:cs="Times New Roman"/>
          <w:b/>
          <w:sz w:val="24"/>
          <w:szCs w:val="24"/>
        </w:rPr>
      </w:pPr>
    </w:p>
    <w:p w14:paraId="40A64508" w14:textId="1A9AF99A" w:rsidR="00A25BEE" w:rsidRPr="00662A28" w:rsidRDefault="00A25BEE" w:rsidP="00A25BEE">
      <w:pPr>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b/>
          <w:sz w:val="24"/>
          <w:szCs w:val="24"/>
        </w:rPr>
        <w:lastRenderedPageBreak/>
        <w:t>- территории объектов культурного наследия</w:t>
      </w:r>
    </w:p>
    <w:p w14:paraId="45B314E7" w14:textId="77777777" w:rsidR="00A25BEE" w:rsidRPr="00662A28" w:rsidRDefault="00A25BEE" w:rsidP="00A25BEE">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Условия использования территорий объектов культурного наследия устанавливаются  Федеральным законом от 25.06.№ 73-ФЗ «Об объектах культурного наследия (памятниках истории и культуры) народов Российской Федерации» и принимаемыми в соответствии с ним другими федеральными законами, а также принимаемыми в соответствии с ними в пределах компетенции субъектов Российской Федерации законами Иркутской области в области государственной охраны объектов культурного наследия (памятников истории и культуры) народов Российской Федерации.</w:t>
      </w:r>
    </w:p>
    <w:p w14:paraId="0235C953" w14:textId="77777777" w:rsidR="00A25BEE" w:rsidRPr="00662A28" w:rsidRDefault="00A25BEE" w:rsidP="00A25BEE">
      <w:pPr>
        <w:spacing w:after="0" w:line="240" w:lineRule="auto"/>
        <w:ind w:firstLine="709"/>
        <w:jc w:val="both"/>
        <w:rPr>
          <w:rFonts w:ascii="Times New Roman" w:hAnsi="Times New Roman" w:cs="Times New Roman"/>
          <w:b/>
          <w:sz w:val="24"/>
          <w:szCs w:val="24"/>
        </w:rPr>
      </w:pPr>
      <w:r w:rsidRPr="00662A28">
        <w:rPr>
          <w:rFonts w:ascii="Times New Roman" w:hAnsi="Times New Roman" w:cs="Times New Roman"/>
          <w:sz w:val="24"/>
          <w:szCs w:val="24"/>
        </w:rPr>
        <w:t xml:space="preserve">- </w:t>
      </w:r>
      <w:r w:rsidRPr="00662A28">
        <w:rPr>
          <w:rFonts w:ascii="Times New Roman" w:hAnsi="Times New Roman" w:cs="Times New Roman"/>
          <w:b/>
          <w:sz w:val="24"/>
          <w:szCs w:val="24"/>
        </w:rPr>
        <w:t>территории, предоставленные для добычи полезных ископаемых</w:t>
      </w:r>
    </w:p>
    <w:p w14:paraId="64791BBD" w14:textId="344CB518" w:rsidR="00A25BEE" w:rsidRPr="00662A28" w:rsidRDefault="00A25BEE" w:rsidP="00A25BEE">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Условия использования территорий объектов культурного наследия </w:t>
      </w:r>
      <w:r w:rsidR="00382B88" w:rsidRPr="00662A28">
        <w:rPr>
          <w:rFonts w:ascii="Times New Roman" w:hAnsi="Times New Roman" w:cs="Times New Roman"/>
          <w:sz w:val="24"/>
          <w:szCs w:val="24"/>
        </w:rPr>
        <w:t>устанавливаются Законом</w:t>
      </w:r>
      <w:r w:rsidRPr="00662A28">
        <w:rPr>
          <w:rFonts w:ascii="Times New Roman" w:hAnsi="Times New Roman" w:cs="Times New Roman"/>
          <w:color w:val="000000"/>
          <w:sz w:val="24"/>
          <w:szCs w:val="24"/>
        </w:rPr>
        <w:t xml:space="preserve"> Российской Федерации от 21.02.1992 № 2395-1"О недрах", </w:t>
      </w:r>
      <w:r w:rsidRPr="00662A28">
        <w:rPr>
          <w:rFonts w:ascii="Times New Roman" w:hAnsi="Times New Roman" w:cs="Times New Roman"/>
          <w:sz w:val="24"/>
          <w:szCs w:val="24"/>
        </w:rPr>
        <w:t>принимаемыми в соответствии с ним другими федеральными законами и иными нормативными правовыми актами, а также законами и иными нормативными правовыми актами Иркутской области.</w:t>
      </w:r>
    </w:p>
    <w:p w14:paraId="152A1069" w14:textId="77777777" w:rsidR="00560210" w:rsidRPr="00662A28" w:rsidRDefault="00560210" w:rsidP="001F33C0">
      <w:pPr>
        <w:pStyle w:val="122"/>
        <w:rPr>
          <w:bCs/>
        </w:rPr>
      </w:pPr>
      <w:bookmarkStart w:id="86" w:name="_Toc145073386"/>
      <w:r w:rsidRPr="00662A28">
        <w:rPr>
          <w:bCs/>
        </w:rPr>
        <w:t>Глава 3.2</w:t>
      </w:r>
      <w:r w:rsidR="001F33C0" w:rsidRPr="00662A28">
        <w:rPr>
          <w:bCs/>
        </w:rPr>
        <w:t>.</w:t>
      </w:r>
      <w:r w:rsidRPr="00662A28">
        <w:rPr>
          <w:bCs/>
        </w:rPr>
        <w:t xml:space="preserve"> </w:t>
      </w:r>
      <w:r w:rsidR="00361383" w:rsidRPr="00662A28">
        <w:t>Градостроительные регламенты, установленные применительно к зонам с особыми условиями использования территорий</w:t>
      </w:r>
      <w:bookmarkEnd w:id="86"/>
    </w:p>
    <w:p w14:paraId="09C44219" w14:textId="77777777" w:rsidR="00560210" w:rsidRPr="00662A28" w:rsidRDefault="00560210" w:rsidP="001F33C0">
      <w:pPr>
        <w:pStyle w:val="affffffa"/>
      </w:pPr>
      <w:bookmarkStart w:id="87" w:name="_Toc145073387"/>
      <w:r w:rsidRPr="00662A28">
        <w:t>Статья 32. Санитарно-защитные зоны и разрывы</w:t>
      </w:r>
      <w:bookmarkEnd w:id="87"/>
    </w:p>
    <w:p w14:paraId="2640C8BA" w14:textId="77777777"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 На территории санитарных, защитных и санитарно-защитных зон (далее СЗЗ) в соответствии с законодательством Российской Федерации, в том числе в соответствии с Федеральным законом от 30.03.1999 № 52-ФЗ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14:paraId="1E613C9F" w14:textId="1509CC87"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2. Содержание указанного режима определено в соответствии с СанПиН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w:t>
      </w:r>
      <w:r w:rsidR="00292319" w:rsidRPr="00662A28">
        <w:rPr>
          <w:rFonts w:ascii="Times New Roman" w:hAnsi="Times New Roman" w:cs="Times New Roman"/>
          <w:sz w:val="24"/>
          <w:szCs w:val="24"/>
        </w:rPr>
        <w:t xml:space="preserve"> </w:t>
      </w:r>
      <w:r w:rsidR="00216984" w:rsidRPr="00662A28">
        <w:rPr>
          <w:rFonts w:ascii="Times New Roman" w:hAnsi="Times New Roman" w:cs="Times New Roman"/>
          <w:sz w:val="24"/>
          <w:szCs w:val="24"/>
        </w:rPr>
        <w:t>(утрачивают силу с 01.01.2025 года в связи с изданием постановления Главного государственного санитарного врача Российской Федерации от 28.01.2021 №3)</w:t>
      </w:r>
      <w:r w:rsidRPr="00662A28">
        <w:rPr>
          <w:rFonts w:ascii="Times New Roman" w:hAnsi="Times New Roman" w:cs="Times New Roman"/>
          <w:sz w:val="24"/>
          <w:szCs w:val="24"/>
        </w:rPr>
        <w:t xml:space="preserve"> в составе требований к использованию, организации и благоустройству СЗЗ.</w:t>
      </w:r>
    </w:p>
    <w:p w14:paraId="135F6A52" w14:textId="77777777"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3. В соответствии с указанным режимом вводятся следующие ограничения:</w:t>
      </w:r>
    </w:p>
    <w:p w14:paraId="4E7E7500" w14:textId="77777777"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1) на территории СЗЗ не допускается размещение: жилой застройки, включая отдельные жилые дома, ландшафтно-рекреационных зон, зон отдыха, территорий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 других территории с нормируемыми показателями качества среды обитания; </w:t>
      </w:r>
    </w:p>
    <w:p w14:paraId="645B5717" w14:textId="77777777"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2) 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1F29023F" w14:textId="77777777"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3) в границах СЗЗ промышленного объекта или производства допускается размещать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w:t>
      </w:r>
      <w:r w:rsidRPr="00662A28">
        <w:rPr>
          <w:rFonts w:ascii="Times New Roman" w:hAnsi="Times New Roman" w:cs="Times New Roman"/>
          <w:sz w:val="24"/>
          <w:szCs w:val="24"/>
        </w:rPr>
        <w:lastRenderedPageBreak/>
        <w:t>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автотранспорта,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0347EC27" w14:textId="77777777"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4)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14:paraId="793B4FA8" w14:textId="77777777"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5)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w:t>
      </w:r>
    </w:p>
    <w:p w14:paraId="736BE8C6" w14:textId="77777777"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4. На территориях СЗЗ кладбищ, крематориев, зданий и сооружений похоронного назначения 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 </w:t>
      </w:r>
    </w:p>
    <w:p w14:paraId="0DCDF7BB" w14:textId="77777777"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5. СЗЗ или какая-либо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14:paraId="31A587E4" w14:textId="77777777"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6. Решение вопроса о жилой застройке, расположенной в СЗЗ, может решаться несколькими путями:</w:t>
      </w:r>
    </w:p>
    <w:p w14:paraId="365B1031" w14:textId="591A3749"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1) жилая застройка может быть вынесена из СЗЗ. Выполнение мероприятий, включая отселение жителей, обеспечивают должностные лица соответствующих промышленных объектов и производств;</w:t>
      </w:r>
    </w:p>
    <w:p w14:paraId="5E8903E3" w14:textId="46C6C47A"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2) размер СЗЗ для действующих объектов может быть уменьшен</w:t>
      </w:r>
      <w:r w:rsidR="00292319" w:rsidRPr="00662A28">
        <w:rPr>
          <w:rFonts w:ascii="Times New Roman" w:hAnsi="Times New Roman" w:cs="Times New Roman"/>
          <w:sz w:val="24"/>
          <w:szCs w:val="24"/>
        </w:rPr>
        <w:t>.</w:t>
      </w:r>
    </w:p>
    <w:p w14:paraId="4966FE5F" w14:textId="77777777" w:rsidR="00CE23DA" w:rsidRPr="00662A28" w:rsidRDefault="00CE23DA" w:rsidP="00CE23DA">
      <w:pPr>
        <w:spacing w:after="0"/>
        <w:jc w:val="both"/>
        <w:rPr>
          <w:rFonts w:ascii="Times New Roman" w:hAnsi="Times New Roman" w:cs="Times New Roman"/>
          <w:sz w:val="24"/>
          <w:szCs w:val="24"/>
        </w:rPr>
      </w:pPr>
      <w:r w:rsidRPr="00662A28">
        <w:rPr>
          <w:rFonts w:ascii="Times New Roman" w:hAnsi="Times New Roman" w:cs="Times New Roman"/>
          <w:sz w:val="24"/>
          <w:szCs w:val="24"/>
        </w:rPr>
        <w:t>Для жилой зоны, в том числе для индивидуальной и блокированной застройки, расположенной в СЗЗ, вводится регламент использования этой территории – запрет на строительство нового жилого фонда и реконструкцию жилого фонда.</w:t>
      </w:r>
    </w:p>
    <w:p w14:paraId="0F39535D" w14:textId="43F98C08"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7. Изменение размера санитарно-защитной зоны для предприятий III, IV, V классов опасности может быть изменено Главным государственным санитарным врачом Иркутской области или его заместителем в порядке, установленном СанПиН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w:t>
      </w:r>
      <w:r w:rsidR="00216984" w:rsidRPr="00662A28">
        <w:rPr>
          <w:rFonts w:ascii="Times New Roman" w:hAnsi="Times New Roman" w:cs="Times New Roman"/>
          <w:sz w:val="24"/>
          <w:szCs w:val="24"/>
        </w:rPr>
        <w:t xml:space="preserve"> (утрачивают силу с 01.01.2025 года в связи с изданием постановления Главного государственного санитарного врача Российской Федерации от 28.01.2021 №3)</w:t>
      </w:r>
      <w:r w:rsidRPr="00662A28">
        <w:rPr>
          <w:rFonts w:ascii="Times New Roman" w:hAnsi="Times New Roman" w:cs="Times New Roman"/>
          <w:sz w:val="24"/>
          <w:szCs w:val="24"/>
        </w:rPr>
        <w:t xml:space="preserve">. Изменение размера санитарно-защитной зоны для предприятий I </w:t>
      </w:r>
      <w:r w:rsidRPr="00662A28">
        <w:rPr>
          <w:rFonts w:ascii="Times New Roman" w:hAnsi="Times New Roman" w:cs="Times New Roman"/>
          <w:sz w:val="24"/>
          <w:szCs w:val="24"/>
        </w:rPr>
        <w:lastRenderedPageBreak/>
        <w:t>и II классов опасности может быть изменено по решению Главного государственного санитарного врача Российской Федерации или его заместителя в порядке, установленном СанПиН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w:t>
      </w:r>
      <w:r w:rsidR="00216984" w:rsidRPr="00662A28">
        <w:rPr>
          <w:rFonts w:ascii="Times New Roman" w:hAnsi="Times New Roman" w:cs="Times New Roman"/>
          <w:sz w:val="24"/>
          <w:szCs w:val="24"/>
        </w:rPr>
        <w:t xml:space="preserve"> (утрачивают силу с 01.01.2025 года в связи с изданием постановления Главного государственного санитарного врача Российской Федерации от 28.01.2021 №3)</w:t>
      </w:r>
      <w:r w:rsidRPr="00662A28">
        <w:rPr>
          <w:rFonts w:ascii="Times New Roman" w:hAnsi="Times New Roman" w:cs="Times New Roman"/>
          <w:sz w:val="24"/>
          <w:szCs w:val="24"/>
        </w:rPr>
        <w:t>.</w:t>
      </w:r>
    </w:p>
    <w:p w14:paraId="253FC9E3" w14:textId="1525AFC0" w:rsidR="00CE23DA" w:rsidRPr="00662A28" w:rsidRDefault="00CE23DA" w:rsidP="00CE23DA">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8. Для линейных объектов инженерной инфраструктуры устанавливаются санитарные разрывы, размеры и режимы использования которых также устанавливается СанПиН 2.2.1/2.1.1.1200-03</w:t>
      </w:r>
      <w:r w:rsidR="00216984" w:rsidRPr="00662A28">
        <w:rPr>
          <w:rFonts w:ascii="Times New Roman" w:hAnsi="Times New Roman" w:cs="Times New Roman"/>
          <w:sz w:val="24"/>
          <w:szCs w:val="24"/>
        </w:rPr>
        <w:t xml:space="preserve"> (утрачивают силу с 01.01.2025 года в связи с изданием постановления Главного государственного санитарного врача Российской Федерации от 28.01.2021 №3)</w:t>
      </w:r>
      <w:r w:rsidRPr="00662A28">
        <w:rPr>
          <w:rFonts w:ascii="Times New Roman" w:hAnsi="Times New Roman" w:cs="Times New Roman"/>
          <w:sz w:val="24"/>
          <w:szCs w:val="24"/>
        </w:rPr>
        <w:t xml:space="preserve"> и Нормативами градостроительного проектирования Иркутской области.</w:t>
      </w:r>
    </w:p>
    <w:p w14:paraId="4EAEFCC8" w14:textId="77777777" w:rsidR="00560210" w:rsidRPr="00662A28" w:rsidRDefault="00560210" w:rsidP="001F33C0">
      <w:pPr>
        <w:pStyle w:val="affffffa"/>
      </w:pPr>
      <w:bookmarkStart w:id="88" w:name="_Toc145073388"/>
      <w:r w:rsidRPr="00662A28">
        <w:t>Статья 33. Зоны охраны объектов инженерной и транспортной инфраструктуры</w:t>
      </w:r>
      <w:bookmarkEnd w:id="88"/>
    </w:p>
    <w:p w14:paraId="2A2469A9" w14:textId="2C05B1F9" w:rsidR="00361383" w:rsidRPr="00662A28" w:rsidRDefault="00361383" w:rsidP="00361383">
      <w:pPr>
        <w:pStyle w:val="20"/>
        <w:numPr>
          <w:ilvl w:val="0"/>
          <w:numId w:val="0"/>
        </w:numPr>
        <w:spacing w:line="240" w:lineRule="auto"/>
        <w:ind w:firstLine="709"/>
        <w:jc w:val="both"/>
        <w:rPr>
          <w:szCs w:val="24"/>
        </w:rPr>
      </w:pPr>
      <w:bookmarkStart w:id="89" w:name="_Toc453613518"/>
      <w:bookmarkStart w:id="90" w:name="_Toc453613665"/>
      <w:bookmarkStart w:id="91" w:name="_Toc454737016"/>
      <w:bookmarkStart w:id="92" w:name="_Toc454737271"/>
      <w:r w:rsidRPr="00662A28">
        <w:rPr>
          <w:rFonts w:eastAsia="Calibri"/>
          <w:b w:val="0"/>
          <w:szCs w:val="24"/>
        </w:rPr>
        <w:t xml:space="preserve">1) Охранные зоны линий электропередач регламентируются ГОСТом 12.1.051-90 «Система стандартов безопасности труда. Электробезопасность», </w:t>
      </w:r>
      <w:r w:rsidRPr="00662A28">
        <w:rPr>
          <w:b w:val="0"/>
          <w:szCs w:val="24"/>
        </w:rPr>
        <w:t xml:space="preserve">Постановлением Правительства </w:t>
      </w:r>
      <w:r w:rsidR="007F5EA7" w:rsidRPr="00662A28">
        <w:rPr>
          <w:b w:val="0"/>
          <w:szCs w:val="24"/>
        </w:rPr>
        <w:t>РФ «</w:t>
      </w:r>
      <w:r w:rsidRPr="00662A28">
        <w:rPr>
          <w:b w:val="0"/>
          <w:szCs w:val="24"/>
        </w:rPr>
        <w:t xml:space="preserve">О порядке установления охранных зон объектов электросетевого хозяйства и особых </w:t>
      </w:r>
      <w:r w:rsidR="007F5EA7" w:rsidRPr="00662A28">
        <w:rPr>
          <w:b w:val="0"/>
          <w:szCs w:val="24"/>
        </w:rPr>
        <w:t>условий использования</w:t>
      </w:r>
      <w:r w:rsidRPr="00662A28">
        <w:rPr>
          <w:b w:val="0"/>
          <w:szCs w:val="24"/>
        </w:rPr>
        <w:t xml:space="preserve"> земельных участков, расположенных в границах таких </w:t>
      </w:r>
      <w:r w:rsidR="007F5EA7" w:rsidRPr="00662A28">
        <w:rPr>
          <w:b w:val="0"/>
          <w:szCs w:val="24"/>
        </w:rPr>
        <w:t>зон» от</w:t>
      </w:r>
      <w:r w:rsidRPr="00662A28">
        <w:rPr>
          <w:b w:val="0"/>
          <w:szCs w:val="24"/>
        </w:rPr>
        <w:t xml:space="preserve"> 24.02.2009г.  № 160.</w:t>
      </w:r>
      <w:bookmarkEnd w:id="89"/>
      <w:bookmarkEnd w:id="90"/>
      <w:bookmarkEnd w:id="91"/>
      <w:bookmarkEnd w:id="92"/>
    </w:p>
    <w:p w14:paraId="51F64C8A" w14:textId="48D09A05" w:rsidR="00361383" w:rsidRPr="00662A28" w:rsidRDefault="00361383" w:rsidP="003613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Охранная зона вдоль воздушных линий электропередачи устанавливается в виде </w:t>
      </w:r>
      <w:r w:rsidR="007F5EA7" w:rsidRPr="00662A28">
        <w:rPr>
          <w:rFonts w:ascii="Times New Roman" w:eastAsia="Calibri" w:hAnsi="Times New Roman" w:cs="Times New Roman"/>
          <w:sz w:val="24"/>
          <w:szCs w:val="24"/>
        </w:rPr>
        <w:t>воздушного</w:t>
      </w:r>
      <w:r w:rsidRPr="00662A28">
        <w:rPr>
          <w:rFonts w:ascii="Times New Roman" w:eastAsia="Calibri" w:hAnsi="Times New Roman" w:cs="Times New Roman"/>
          <w:sz w:val="24"/>
          <w:szCs w:val="24"/>
        </w:rPr>
        <w:t xml:space="preserve"> пространства над землей, ограниченного параллельными вертикальными плоскостями, отстоящими по обе стороны линии на расстоянии от крайних проводов по горизонтали. </w:t>
      </w:r>
    </w:p>
    <w:p w14:paraId="70E3234B" w14:textId="77777777" w:rsidR="00361383" w:rsidRPr="00662A28" w:rsidRDefault="00361383" w:rsidP="003613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Охранная зона воздушных линий электропередачи, проходящих через водоемы (реки, каналы, озера и т.д.), устанавливается в виде воздушного пространства над водной поверхностью водоемов, ограниченного параллельными вертикальными плоскостями, отстоящими по обе стороны линии на расстоянии по горизонтали от крайних проводов. </w:t>
      </w:r>
    </w:p>
    <w:p w14:paraId="54CDFA4B" w14:textId="77777777" w:rsidR="00361383" w:rsidRPr="00662A28" w:rsidRDefault="00361383" w:rsidP="003613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В охранной зоне линий электропередачи запрещается проводить действия, которые могли бы нарушить безопасность и непрерывность эксплуатации или в ходе которых могла бы возникнуть опасность по отношению к людям. В частности, запрещается: </w:t>
      </w:r>
    </w:p>
    <w:p w14:paraId="7D07E76F" w14:textId="77777777" w:rsidR="00361383" w:rsidRPr="00662A28" w:rsidRDefault="00361383" w:rsidP="003613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 размещать хранилища горюче-смазочных материалов; </w:t>
      </w:r>
    </w:p>
    <w:p w14:paraId="33468583" w14:textId="77777777" w:rsidR="00361383" w:rsidRPr="00662A28" w:rsidRDefault="00361383" w:rsidP="003613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 устраивать свалки; </w:t>
      </w:r>
    </w:p>
    <w:p w14:paraId="337CB38E" w14:textId="77777777" w:rsidR="00361383" w:rsidRPr="00662A28" w:rsidRDefault="00361383" w:rsidP="003613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 проводить взрывные работы; </w:t>
      </w:r>
    </w:p>
    <w:p w14:paraId="52011491" w14:textId="77777777" w:rsidR="00361383" w:rsidRPr="00662A28" w:rsidRDefault="00361383" w:rsidP="003613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 разводить огонь; </w:t>
      </w:r>
    </w:p>
    <w:p w14:paraId="0E7EF18B" w14:textId="77777777" w:rsidR="00361383" w:rsidRPr="00662A28" w:rsidRDefault="00361383" w:rsidP="003613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 сбрасывать и сливать едкие и коррозийные вещества и горюче-смазочные материалы; </w:t>
      </w:r>
    </w:p>
    <w:p w14:paraId="3705266E" w14:textId="77777777" w:rsidR="00361383" w:rsidRPr="00662A28" w:rsidRDefault="00361383" w:rsidP="003613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 набрасывать на провода опоры и приближать к ним посторонние предметы, а также - подниматься на опоры; </w:t>
      </w:r>
    </w:p>
    <w:p w14:paraId="5BA027FF" w14:textId="77777777" w:rsidR="00361383" w:rsidRPr="00662A28" w:rsidRDefault="00361383" w:rsidP="003613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 проводить работы и пребывать в охранной зоне воздушных линий электропередачи во время грозы или экстремальных погодных условиях. </w:t>
      </w:r>
    </w:p>
    <w:p w14:paraId="2A2B39E7" w14:textId="77777777" w:rsidR="00361383" w:rsidRPr="00662A28" w:rsidRDefault="00361383" w:rsidP="003613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В пределах охранной зоны воздушных линий электропередачи без согласия организации, эксплуатирующей эти линии, запрещается осуществлять строительные, монтажные и поливные работы, проводить посадку и вырубку деревьев, складировать корма, удобрения, топливо и другие материалы, устраивать проезды для машин и механизмов, имеющих общую высоту с грузом или без груза от поверхности дороги более 4 м. </w:t>
      </w:r>
    </w:p>
    <w:p w14:paraId="57592BB5" w14:textId="77777777" w:rsidR="00361383" w:rsidRPr="00662A28" w:rsidRDefault="00361383" w:rsidP="00361383">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 придорожные полосы автомобильных дорог</w:t>
      </w:r>
    </w:p>
    <w:p w14:paraId="12EEA1F6" w14:textId="5C9DDC5B" w:rsidR="00361383" w:rsidRPr="00662A28" w:rsidRDefault="007F5EA7" w:rsidP="00361383">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Ограничения устанавливаются</w:t>
      </w:r>
      <w:r w:rsidR="00361383" w:rsidRPr="00662A28">
        <w:rPr>
          <w:rFonts w:ascii="Times New Roman" w:hAnsi="Times New Roman" w:cs="Times New Roman"/>
          <w:sz w:val="24"/>
          <w:szCs w:val="24"/>
        </w:rPr>
        <w:t xml:space="preserve"> Земельным Кодексом Российской Федерации, ФЗ № 257 от 8.11.2007г. «Об автомобильных дорогах и о дорожной деятельности в РФ»</w:t>
      </w:r>
      <w:r w:rsidRPr="00662A28">
        <w:rPr>
          <w:rFonts w:ascii="Times New Roman" w:hAnsi="Times New Roman" w:cs="Times New Roman"/>
          <w:sz w:val="24"/>
          <w:szCs w:val="24"/>
        </w:rPr>
        <w:t>.</w:t>
      </w:r>
    </w:p>
    <w:p w14:paraId="67C820B9" w14:textId="77777777" w:rsidR="00361383" w:rsidRPr="00662A28" w:rsidRDefault="00361383" w:rsidP="00361383">
      <w:pPr>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w:t>
      </w:r>
      <w:r w:rsidRPr="00662A28">
        <w:rPr>
          <w:rFonts w:ascii="Times New Roman" w:eastAsia="Calibri" w:hAnsi="Times New Roman" w:cs="Times New Roman"/>
          <w:sz w:val="24"/>
          <w:szCs w:val="24"/>
        </w:rPr>
        <w:lastRenderedPageBreak/>
        <w:t xml:space="preserve">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 </w:t>
      </w:r>
    </w:p>
    <w:p w14:paraId="039C488E" w14:textId="77777777" w:rsidR="00361383" w:rsidRPr="00662A28" w:rsidRDefault="00361383" w:rsidP="00361383">
      <w:pPr>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установления и использования придорожных полос,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14:paraId="1D981FEB" w14:textId="77777777" w:rsidR="00560210" w:rsidRPr="00662A28" w:rsidRDefault="00560210" w:rsidP="001F33C0">
      <w:pPr>
        <w:pStyle w:val="affffffa"/>
      </w:pPr>
      <w:bookmarkStart w:id="93" w:name="_Toc145073389"/>
      <w:r w:rsidRPr="00662A28">
        <w:t>Статья 34. Зоны охраны водных объектов</w:t>
      </w:r>
      <w:bookmarkEnd w:id="93"/>
    </w:p>
    <w:p w14:paraId="700D33EA" w14:textId="77777777" w:rsidR="003C29CF" w:rsidRPr="00662A28" w:rsidRDefault="003C29CF" w:rsidP="003C29CF">
      <w:pPr>
        <w:autoSpaceDE w:val="0"/>
        <w:autoSpaceDN w:val="0"/>
        <w:adjustRightInd w:val="0"/>
        <w:spacing w:after="0" w:line="240" w:lineRule="auto"/>
        <w:ind w:firstLine="709"/>
        <w:jc w:val="both"/>
        <w:rPr>
          <w:rFonts w:ascii="Times New Roman" w:hAnsi="Times New Roman" w:cs="Times New Roman"/>
          <w:bCs/>
          <w:sz w:val="24"/>
          <w:szCs w:val="24"/>
        </w:rPr>
      </w:pPr>
      <w:r w:rsidRPr="00662A28">
        <w:rPr>
          <w:rFonts w:ascii="Times New Roman" w:hAnsi="Times New Roman" w:cs="Times New Roman"/>
          <w:bCs/>
          <w:sz w:val="24"/>
          <w:szCs w:val="24"/>
        </w:rPr>
        <w:t xml:space="preserve">Условия использования охранных зон водных объектов: в границах водоохранных зон и </w:t>
      </w:r>
      <w:r w:rsidRPr="00662A28">
        <w:rPr>
          <w:rFonts w:ascii="Times New Roman" w:eastAsia="Calibri" w:hAnsi="Times New Roman" w:cs="Times New Roman"/>
          <w:sz w:val="24"/>
          <w:szCs w:val="24"/>
        </w:rPr>
        <w:t>в границах прибрежных защитных полос</w:t>
      </w:r>
      <w:r w:rsidRPr="00662A28">
        <w:rPr>
          <w:rFonts w:ascii="Times New Roman" w:hAnsi="Times New Roman" w:cs="Times New Roman"/>
          <w:bCs/>
          <w:sz w:val="24"/>
          <w:szCs w:val="24"/>
        </w:rPr>
        <w:t xml:space="preserve"> устанавливаются федеральными, региональными и местными нормативно-правовыми актами. </w:t>
      </w:r>
    </w:p>
    <w:p w14:paraId="458D8507" w14:textId="77777777" w:rsidR="003C29CF" w:rsidRPr="00662A28" w:rsidRDefault="003C29CF" w:rsidP="003C29CF">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В границах водоохранных зон запрещаются: </w:t>
      </w:r>
    </w:p>
    <w:p w14:paraId="61354278" w14:textId="77777777" w:rsidR="003C29CF" w:rsidRPr="00662A28" w:rsidRDefault="003C29CF" w:rsidP="003C29CF">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Запрещается любая деятельность и градостроительные изменения, влекущие за собой загрязнение бассейна водосбора, засорение, заиление и истощение водных объектов. </w:t>
      </w:r>
    </w:p>
    <w:p w14:paraId="5343E922" w14:textId="77777777" w:rsidR="003C29CF" w:rsidRPr="00662A28" w:rsidRDefault="003C29CF" w:rsidP="003C29CF">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1) использование сточных вод для удобрения почв; </w:t>
      </w:r>
    </w:p>
    <w:p w14:paraId="6F539AA2" w14:textId="77777777" w:rsidR="003C29CF" w:rsidRPr="00662A28" w:rsidRDefault="003C29CF" w:rsidP="003C29CF">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14:paraId="75603E85" w14:textId="77777777" w:rsidR="003C29CF" w:rsidRPr="00662A28" w:rsidRDefault="003C29CF" w:rsidP="003C29CF">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3) осуществление авиационных мер по борьбе с вредителями и болезнями растений; </w:t>
      </w:r>
    </w:p>
    <w:p w14:paraId="084B7652" w14:textId="77777777" w:rsidR="003C29CF" w:rsidRPr="00662A28" w:rsidRDefault="003C29CF" w:rsidP="003C29CF">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14:paraId="5206E0F5" w14:textId="77777777" w:rsidR="003C29CF" w:rsidRPr="00662A28" w:rsidRDefault="003C29CF" w:rsidP="003C29CF">
      <w:pPr>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w:t>
      </w:r>
    </w:p>
    <w:p w14:paraId="6CF1078B" w14:textId="77777777" w:rsidR="003C29CF" w:rsidRPr="00662A28" w:rsidRDefault="003C29CF" w:rsidP="003C29CF">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В границах прибрежных защитных полос наряду с установленными ограничениями в границах водоохранных зон запрещаются: </w:t>
      </w:r>
    </w:p>
    <w:p w14:paraId="75BB58F4" w14:textId="77777777" w:rsidR="003C29CF" w:rsidRPr="00662A28" w:rsidRDefault="003C29CF" w:rsidP="003C29CF">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1) распашка земель; </w:t>
      </w:r>
    </w:p>
    <w:p w14:paraId="2F50736A" w14:textId="77777777" w:rsidR="003C29CF" w:rsidRPr="00662A28" w:rsidRDefault="003C29CF" w:rsidP="003C29CF">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2) размещение отвалов размываемых грунтов; </w:t>
      </w:r>
    </w:p>
    <w:p w14:paraId="3C687D34" w14:textId="77777777" w:rsidR="003C29CF" w:rsidRPr="00662A28" w:rsidRDefault="003C29CF" w:rsidP="003C29CF">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A28">
        <w:rPr>
          <w:rFonts w:ascii="Times New Roman" w:eastAsia="Calibri" w:hAnsi="Times New Roman" w:cs="Times New Roman"/>
          <w:sz w:val="24"/>
          <w:szCs w:val="24"/>
        </w:rPr>
        <w:t xml:space="preserve">3) выпас сельскохозяйственных животных и организация для них летних лагерей, ванн. </w:t>
      </w:r>
    </w:p>
    <w:p w14:paraId="0F98099D" w14:textId="77777777" w:rsidR="00560210" w:rsidRPr="00662A28" w:rsidRDefault="00560210" w:rsidP="001F33C0">
      <w:pPr>
        <w:pStyle w:val="affffffa"/>
      </w:pPr>
      <w:bookmarkStart w:id="94" w:name="_Toc145073390"/>
      <w:r w:rsidRPr="00662A28">
        <w:lastRenderedPageBreak/>
        <w:t>Статья 35. Зоны санитарной охраны источников питьевого водоснабжения</w:t>
      </w:r>
      <w:bookmarkEnd w:id="94"/>
    </w:p>
    <w:p w14:paraId="56B577B8" w14:textId="205B8DEF" w:rsidR="003C29CF" w:rsidRPr="00662A28" w:rsidRDefault="003C29CF" w:rsidP="003C29CF">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От подземных источников водоснабжения, расположенных в поселении необходимо установить зоны санитарной охраны источников питьевого водоснабжения, которые устанавливаются </w:t>
      </w:r>
      <w:r w:rsidR="00263ACF" w:rsidRPr="00662A28">
        <w:rPr>
          <w:rFonts w:ascii="Times New Roman" w:hAnsi="Times New Roman" w:cs="Times New Roman"/>
          <w:sz w:val="24"/>
          <w:szCs w:val="24"/>
        </w:rPr>
        <w:t>проектом зоны</w:t>
      </w:r>
      <w:r w:rsidRPr="00662A28">
        <w:rPr>
          <w:rFonts w:ascii="Times New Roman" w:hAnsi="Times New Roman" w:cs="Times New Roman"/>
          <w:sz w:val="24"/>
          <w:szCs w:val="24"/>
        </w:rPr>
        <w:t xml:space="preserve"> санитарной охраны (далее – ЗСО) в соответствии с требованиями СанПиН 2.1.4.1110-02 «Зоны санитарной охраны источников водоснабжения и водопроводов питьевого назначения»</w:t>
      </w:r>
      <w:r w:rsidR="00216984" w:rsidRPr="00662A28">
        <w:rPr>
          <w:rFonts w:ascii="Times New Roman" w:hAnsi="Times New Roman" w:cs="Times New Roman"/>
          <w:sz w:val="24"/>
          <w:szCs w:val="24"/>
        </w:rPr>
        <w:t xml:space="preserve"> (утрачивают силу с 1.01.2025 года в связи с изданием постановления Главного государственного санитарного врача Российской Федерации от 28.01.2021 №3)</w:t>
      </w:r>
      <w:r w:rsidRPr="00662A28">
        <w:rPr>
          <w:rFonts w:ascii="Times New Roman" w:hAnsi="Times New Roman" w:cs="Times New Roman"/>
          <w:sz w:val="24"/>
          <w:szCs w:val="24"/>
        </w:rPr>
        <w:t>:</w:t>
      </w:r>
    </w:p>
    <w:p w14:paraId="0ABEA3B7" w14:textId="77777777" w:rsidR="003C29CF" w:rsidRPr="00662A28" w:rsidRDefault="003C29CF" w:rsidP="003C29C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14:paraId="4E9B5D1A" w14:textId="77777777" w:rsidR="003C29CF" w:rsidRPr="00662A28" w:rsidRDefault="003C29CF" w:rsidP="003C29CF">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394F7C12" w14:textId="77777777" w:rsidR="003C29CF" w:rsidRPr="00662A28" w:rsidRDefault="003C29CF" w:rsidP="003C29CF">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39579F46" w14:textId="77777777" w:rsidR="003C29CF" w:rsidRPr="00662A28" w:rsidRDefault="003C29CF" w:rsidP="003C29CF">
      <w:pPr>
        <w:widowControl w:val="0"/>
        <w:autoSpaceDE w:val="0"/>
        <w:autoSpaceDN w:val="0"/>
        <w:adjustRightInd w:val="0"/>
        <w:spacing w:after="0" w:line="240" w:lineRule="auto"/>
        <w:ind w:firstLine="709"/>
        <w:rPr>
          <w:rFonts w:ascii="Times New Roman" w:hAnsi="Times New Roman" w:cs="Times New Roman"/>
          <w:sz w:val="24"/>
          <w:szCs w:val="24"/>
        </w:rPr>
      </w:pPr>
      <w:r w:rsidRPr="00662A28">
        <w:rPr>
          <w:rFonts w:ascii="Times New Roman" w:hAnsi="Times New Roman" w:cs="Times New Roman"/>
          <w:sz w:val="24"/>
          <w:szCs w:val="24"/>
        </w:rPr>
        <w:t>2) 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14:paraId="71860702" w14:textId="77777777" w:rsidR="003C29CF" w:rsidRPr="00662A28" w:rsidRDefault="003C29CF" w:rsidP="003C29CF">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 и реконструкции.</w:t>
      </w:r>
    </w:p>
    <w:p w14:paraId="3DC7DBFA" w14:textId="77777777" w:rsidR="003C29CF" w:rsidRPr="00662A28" w:rsidRDefault="003C29CF" w:rsidP="003C29CF">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14:paraId="374ED03A" w14:textId="77777777" w:rsidR="003C29CF" w:rsidRPr="00662A28" w:rsidRDefault="003C29CF" w:rsidP="003C29CF">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Бурение новых скважин и новое строительство в пределах второго и третьего пояса ЗСО,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659702B5" w14:textId="77777777" w:rsidR="003C29CF" w:rsidRPr="00662A28" w:rsidRDefault="003C29CF" w:rsidP="003C29CF">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Запрещение размещения складов горюче-смазочных материалов, ядохимикатов и минеральных удобрений, накопителей промстоков, шлам хранилищ и других объектов, обусловливающих опасность химического загрязнения подземных вод.</w:t>
      </w:r>
    </w:p>
    <w:p w14:paraId="6D4FB816" w14:textId="77777777" w:rsidR="003C29CF" w:rsidRPr="00662A28" w:rsidRDefault="003C29CF" w:rsidP="003C29CF">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14:paraId="26561822" w14:textId="77777777" w:rsidR="003C29CF" w:rsidRPr="00662A28" w:rsidRDefault="003C29CF" w:rsidP="003C29CF">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4FE898CE" w14:textId="77777777" w:rsidR="003C29CF" w:rsidRPr="00662A28" w:rsidRDefault="003C29CF" w:rsidP="003C29CF">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При выборе источника хозяйственно-питьевого водоснабжения для отдельного объекта возможность организации ЗСО должна определяться на стадии выбора площадки для строительства водозабора. Акт о выборе площадки (трассы) подписывается при наличии положительного санитарно-эпидемиологического заключения центра государственного санитарно-эпидемиологического надзора.</w:t>
      </w:r>
    </w:p>
    <w:p w14:paraId="293B097A" w14:textId="77777777" w:rsidR="003C29CF" w:rsidRPr="00662A28" w:rsidRDefault="003C29CF" w:rsidP="003C29CF">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Проект ЗСО с планом мероприятий должен иметь заключение центра государственного санитарно-эпидемиологического надзора и иных заинтересованных организаций, после чего утверждается в установленном порядке.</w:t>
      </w:r>
    </w:p>
    <w:p w14:paraId="58E763B6" w14:textId="17674DA5" w:rsidR="00560210" w:rsidRPr="00662A28" w:rsidRDefault="00560210" w:rsidP="001F33C0">
      <w:pPr>
        <w:pStyle w:val="affffffa"/>
      </w:pPr>
      <w:bookmarkStart w:id="95" w:name="_Toc145073391"/>
      <w:r w:rsidRPr="00662A28">
        <w:lastRenderedPageBreak/>
        <w:t xml:space="preserve">Статься 36. </w:t>
      </w:r>
      <w:r w:rsidR="00507B77" w:rsidRPr="00662A28">
        <w:t>Рыбохозяйственная заповедная зона озера Байкал</w:t>
      </w:r>
      <w:bookmarkEnd w:id="95"/>
    </w:p>
    <w:p w14:paraId="3A5AF7A5" w14:textId="39B1E8B5" w:rsidR="00507B77" w:rsidRPr="00662A28" w:rsidRDefault="00507B77" w:rsidP="00507B77">
      <w:pPr>
        <w:spacing w:after="0" w:line="240" w:lineRule="auto"/>
        <w:ind w:firstLine="708"/>
        <w:jc w:val="both"/>
        <w:rPr>
          <w:rFonts w:ascii="Times New Roman" w:hAnsi="Times New Roman" w:cs="Times New Roman"/>
          <w:sz w:val="24"/>
          <w:szCs w:val="24"/>
        </w:rPr>
      </w:pPr>
      <w:bookmarkStart w:id="96" w:name="_Toc454737275"/>
      <w:r w:rsidRPr="00662A28">
        <w:rPr>
          <w:rFonts w:ascii="Times New Roman" w:hAnsi="Times New Roman" w:cs="Times New Roman"/>
          <w:sz w:val="24"/>
          <w:szCs w:val="24"/>
        </w:rPr>
        <w:t>В рыбохозяйственной заповедной зоне устанавливается особый режим хозяйственной и иной деятельности в целях сохранения водных биоресурсов, в том числе сохранения условий для их воспроизводства, и создания условий для развития аквакультуры и рыболовства.</w:t>
      </w:r>
    </w:p>
    <w:p w14:paraId="4EDB4557" w14:textId="3A9AA109"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В рыбохозяйственных заповедных зонах могут быть запрещены полностью или частично, постоянно или временно либо ограничены следующие виды хозяйственной и иной деятельности:</w:t>
      </w:r>
    </w:p>
    <w:p w14:paraId="4CFFF09F"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1) разведка и добыча полезных ископаемых;</w:t>
      </w:r>
    </w:p>
    <w:p w14:paraId="11BEF1AF"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2) судоходство;</w:t>
      </w:r>
    </w:p>
    <w:p w14:paraId="654A8BF5"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3) транспортировка углеводородов и продукции из них трубопроводным транспортом;</w:t>
      </w:r>
    </w:p>
    <w:p w14:paraId="77E8177C"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4) сплав древесины (лесоматериалов);</w:t>
      </w:r>
    </w:p>
    <w:p w14:paraId="1DD9D5F4"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5) деятельность, влекущая за собой изменения гидрологического режима, за исключением осуществления мероприятий по рыбохозяйственной мелиорации;</w:t>
      </w:r>
    </w:p>
    <w:p w14:paraId="48F1A651"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6) сброс сточных, в том числе дренажных, вод в водный объект;</w:t>
      </w:r>
    </w:p>
    <w:p w14:paraId="79863F7F"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7) строительство гидроэлектростанций;</w:t>
      </w:r>
    </w:p>
    <w:p w14:paraId="2E3EF5AE"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8) рубка лесных насаждений;</w:t>
      </w:r>
    </w:p>
    <w:p w14:paraId="4063E881"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9) строительство промышленных объектов;</w:t>
      </w:r>
    </w:p>
    <w:p w14:paraId="53DB83F7"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10) использование сточных вод в целях регулирования плодородия почв;</w:t>
      </w:r>
    </w:p>
    <w:p w14:paraId="2762722C"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11)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06C2DADA"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12) осуществление авиационных мер по борьбе с вредными организмами;</w:t>
      </w:r>
    </w:p>
    <w:p w14:paraId="7C52A101"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13)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08F78BF8"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14) строительство и реконструкция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1BC14C16"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15)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6190BB29"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16) распашка земель;</w:t>
      </w:r>
    </w:p>
    <w:p w14:paraId="08690591"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17) размещение отвалов размываемых грунтов;</w:t>
      </w:r>
    </w:p>
    <w:p w14:paraId="40072DD8" w14:textId="77777777"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18) выпас сельскохозяйственных животных и организация для них летних лагерей, ванн.</w:t>
      </w:r>
    </w:p>
    <w:p w14:paraId="6E768AB6" w14:textId="06DAAB15"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Порядок установления рыбохозяйственных заповедных зон, изменения их границ, принятия решений о прекращении существования рыбохозяйственных заповедных зон определяется Правительством Российской Федерации.</w:t>
      </w:r>
    </w:p>
    <w:p w14:paraId="54B460C0" w14:textId="56E58FCE" w:rsidR="00507B77" w:rsidRPr="00662A28" w:rsidRDefault="00507B77" w:rsidP="00507B77">
      <w:pPr>
        <w:spacing w:after="0" w:line="240" w:lineRule="auto"/>
        <w:ind w:firstLine="708"/>
        <w:jc w:val="both"/>
        <w:rPr>
          <w:rFonts w:ascii="Times New Roman" w:hAnsi="Times New Roman" w:cs="Times New Roman"/>
          <w:sz w:val="24"/>
          <w:szCs w:val="24"/>
        </w:rPr>
      </w:pPr>
      <w:r w:rsidRPr="00662A28">
        <w:rPr>
          <w:rFonts w:ascii="Times New Roman" w:hAnsi="Times New Roman" w:cs="Times New Roman"/>
          <w:sz w:val="24"/>
          <w:szCs w:val="24"/>
        </w:rPr>
        <w:t xml:space="preserve">Правовой режим рыбохозяйственной заповедной зоны озера Байкал устанавливается в соответствии с Федеральным законом от 20 декабря 2004 года </w:t>
      </w:r>
      <w:r w:rsidRPr="00662A28">
        <w:rPr>
          <w:rFonts w:ascii="Times New Roman" w:hAnsi="Times New Roman" w:cs="Times New Roman"/>
          <w:sz w:val="24"/>
          <w:szCs w:val="24"/>
          <w:lang w:val="en-US"/>
        </w:rPr>
        <w:t>N</w:t>
      </w:r>
      <w:r w:rsidRPr="00662A28">
        <w:rPr>
          <w:rFonts w:ascii="Times New Roman" w:hAnsi="Times New Roman" w:cs="Times New Roman"/>
          <w:sz w:val="24"/>
          <w:szCs w:val="24"/>
        </w:rPr>
        <w:t xml:space="preserve"> 166-ФЗ "О рыболовстве и сохранении водных биологических ресурсов" и Федеральным законом от 1 мая 1999 года N 94-ФЗ "Об охране озера Байкал".</w:t>
      </w:r>
    </w:p>
    <w:p w14:paraId="51994637" w14:textId="77777777" w:rsidR="003C29CF" w:rsidRPr="00662A28" w:rsidRDefault="003C29CF" w:rsidP="00507B77">
      <w:pPr>
        <w:pStyle w:val="20"/>
        <w:numPr>
          <w:ilvl w:val="0"/>
          <w:numId w:val="0"/>
        </w:numPr>
        <w:spacing w:before="120" w:after="120" w:line="240" w:lineRule="auto"/>
        <w:ind w:left="709"/>
        <w:jc w:val="both"/>
        <w:rPr>
          <w:b w:val="0"/>
          <w:i/>
          <w:iCs w:val="0"/>
          <w:szCs w:val="24"/>
        </w:rPr>
      </w:pPr>
      <w:r w:rsidRPr="00662A28">
        <w:rPr>
          <w:b w:val="0"/>
          <w:i/>
          <w:iCs w:val="0"/>
          <w:szCs w:val="24"/>
        </w:rPr>
        <w:t>Статья 37. Территории лечебно-оздоровительных местностей и курортов</w:t>
      </w:r>
      <w:bookmarkEnd w:id="96"/>
    </w:p>
    <w:p w14:paraId="00279782" w14:textId="653C980D" w:rsidR="003C29CF" w:rsidRPr="00662A28" w:rsidRDefault="003C29CF" w:rsidP="003C29CF">
      <w:pPr>
        <w:shd w:val="clear" w:color="auto" w:fill="FFFFFF"/>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bCs/>
          <w:sz w:val="24"/>
          <w:szCs w:val="24"/>
        </w:rPr>
        <w:t>Условия использования</w:t>
      </w:r>
      <w:r w:rsidRPr="00662A28">
        <w:rPr>
          <w:rFonts w:ascii="Times New Roman" w:hAnsi="Times New Roman" w:cs="Times New Roman"/>
          <w:sz w:val="24"/>
          <w:szCs w:val="24"/>
        </w:rPr>
        <w:t xml:space="preserve"> природных лечебных ресурсов, лечебно-оздоровительных местностей и курортов </w:t>
      </w:r>
      <w:r w:rsidR="0053274A" w:rsidRPr="00662A28">
        <w:rPr>
          <w:rFonts w:ascii="Times New Roman" w:hAnsi="Times New Roman" w:cs="Times New Roman"/>
          <w:sz w:val="24"/>
          <w:szCs w:val="24"/>
        </w:rPr>
        <w:t>устанавливаются Федеральным</w:t>
      </w:r>
      <w:r w:rsidRPr="00662A28">
        <w:rPr>
          <w:rFonts w:ascii="Times New Roman" w:hAnsi="Times New Roman" w:cs="Times New Roman"/>
          <w:color w:val="000000"/>
          <w:sz w:val="24"/>
          <w:szCs w:val="24"/>
        </w:rPr>
        <w:t xml:space="preserve"> законом от 23.02.1995 № 26-ФЗ "О природных лечебных ресурсах, лечебно-оздоровительных местностях и курортах"</w:t>
      </w:r>
      <w:r w:rsidRPr="00662A28">
        <w:rPr>
          <w:rFonts w:ascii="Times New Roman" w:hAnsi="Times New Roman" w:cs="Times New Roman"/>
          <w:sz w:val="24"/>
          <w:szCs w:val="24"/>
        </w:rPr>
        <w:t>, принимаемыми в соответствии с ним законов и иных нормативных правовых актов Российской Федерации, а также законов и иных нормативных правовых актов Иркутской области.</w:t>
      </w:r>
    </w:p>
    <w:p w14:paraId="09EBFC72" w14:textId="77777777" w:rsidR="003C29CF" w:rsidRPr="00662A28" w:rsidRDefault="003C29CF" w:rsidP="003C29CF">
      <w:pPr>
        <w:spacing w:after="0" w:line="240" w:lineRule="auto"/>
        <w:ind w:firstLine="547"/>
        <w:jc w:val="both"/>
        <w:rPr>
          <w:rFonts w:ascii="Times New Roman" w:hAnsi="Times New Roman" w:cs="Times New Roman"/>
          <w:sz w:val="24"/>
          <w:szCs w:val="24"/>
        </w:rPr>
      </w:pPr>
      <w:r w:rsidRPr="00662A28">
        <w:rPr>
          <w:rFonts w:ascii="Times New Roman" w:hAnsi="Times New Roman" w:cs="Times New Roman"/>
          <w:sz w:val="24"/>
          <w:szCs w:val="24"/>
        </w:rPr>
        <w:t>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w:t>
      </w:r>
    </w:p>
    <w:p w14:paraId="3D4046F5" w14:textId="77777777" w:rsidR="003C29CF" w:rsidRPr="00662A28" w:rsidRDefault="003C29CF" w:rsidP="003C29CF">
      <w:pPr>
        <w:spacing w:after="0" w:line="240" w:lineRule="auto"/>
        <w:ind w:firstLine="547"/>
        <w:jc w:val="both"/>
        <w:rPr>
          <w:rFonts w:ascii="Times New Roman" w:hAnsi="Times New Roman" w:cs="Times New Roman"/>
          <w:sz w:val="24"/>
          <w:szCs w:val="24"/>
        </w:rPr>
      </w:pPr>
      <w:r w:rsidRPr="00662A28">
        <w:rPr>
          <w:rFonts w:ascii="Times New Roman" w:hAnsi="Times New Roman" w:cs="Times New Roman"/>
          <w:color w:val="000000"/>
          <w:sz w:val="24"/>
          <w:szCs w:val="24"/>
        </w:rPr>
        <w:lastRenderedPageBreak/>
        <w:t>Границы и режим</w:t>
      </w:r>
      <w:r w:rsidRPr="00662A28">
        <w:rPr>
          <w:rFonts w:ascii="Times New Roman" w:hAnsi="Times New Roman" w:cs="Times New Roman"/>
          <w:sz w:val="24"/>
          <w:szCs w:val="24"/>
        </w:rPr>
        <w:t xml:space="preserve">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исполнительными органами государственной власти субъектов Российской Федерации.</w:t>
      </w:r>
    </w:p>
    <w:p w14:paraId="65EEE6EE" w14:textId="77777777" w:rsidR="003C29CF" w:rsidRPr="00662A28" w:rsidRDefault="003C29CF" w:rsidP="003C29CF">
      <w:pPr>
        <w:spacing w:after="0" w:line="240" w:lineRule="auto"/>
        <w:ind w:firstLine="547"/>
        <w:jc w:val="both"/>
        <w:rPr>
          <w:rFonts w:ascii="Times New Roman" w:hAnsi="Times New Roman" w:cs="Times New Roman"/>
          <w:sz w:val="24"/>
          <w:szCs w:val="24"/>
        </w:rPr>
      </w:pPr>
      <w:r w:rsidRPr="00662A28">
        <w:rPr>
          <w:rFonts w:ascii="Times New Roman" w:hAnsi="Times New Roman" w:cs="Times New Roman"/>
          <w:sz w:val="24"/>
          <w:szCs w:val="24"/>
        </w:rPr>
        <w:t>В составе округа санитарной (горно-санитарной) охраны выделяется до трех зон.</w:t>
      </w:r>
    </w:p>
    <w:p w14:paraId="191E2363" w14:textId="77777777" w:rsidR="003C29CF" w:rsidRPr="00662A28" w:rsidRDefault="003C29CF" w:rsidP="003C29CF">
      <w:pPr>
        <w:spacing w:after="0" w:line="240" w:lineRule="auto"/>
        <w:ind w:firstLine="547"/>
        <w:jc w:val="both"/>
        <w:rPr>
          <w:rFonts w:ascii="Times New Roman" w:hAnsi="Times New Roman" w:cs="Times New Roman"/>
          <w:sz w:val="24"/>
          <w:szCs w:val="24"/>
        </w:rPr>
      </w:pPr>
      <w:r w:rsidRPr="00662A28">
        <w:rPr>
          <w:rFonts w:ascii="Times New Roman" w:hAnsi="Times New Roman" w:cs="Times New Roman"/>
          <w:sz w:val="24"/>
          <w:szCs w:val="24"/>
        </w:rPr>
        <w:t>На территории первой зоны запрещаются проживание и все виды хозяйственной деятельности, за исключением работ,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w:t>
      </w:r>
    </w:p>
    <w:p w14:paraId="34404829" w14:textId="77777777" w:rsidR="003C29CF" w:rsidRPr="00662A28" w:rsidRDefault="003C29CF" w:rsidP="003C29CF">
      <w:pPr>
        <w:spacing w:after="0" w:line="240" w:lineRule="auto"/>
        <w:ind w:firstLine="547"/>
        <w:jc w:val="both"/>
        <w:rPr>
          <w:rFonts w:ascii="Times New Roman" w:hAnsi="Times New Roman" w:cs="Times New Roman"/>
          <w:sz w:val="24"/>
          <w:szCs w:val="24"/>
        </w:rPr>
      </w:pPr>
      <w:r w:rsidRPr="00662A28">
        <w:rPr>
          <w:rFonts w:ascii="Times New Roman" w:hAnsi="Times New Roman" w:cs="Times New Roman"/>
          <w:sz w:val="24"/>
          <w:szCs w:val="24"/>
        </w:rPr>
        <w:t>На территории второй зоны запрещаются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среду, природные лечебные ресурсы и приводящих к их истощению.</w:t>
      </w:r>
    </w:p>
    <w:p w14:paraId="211D1367" w14:textId="77777777" w:rsidR="003C29CF" w:rsidRPr="00662A28" w:rsidRDefault="003C29CF" w:rsidP="003C29CF">
      <w:pPr>
        <w:spacing w:after="0" w:line="240" w:lineRule="auto"/>
        <w:ind w:firstLine="547"/>
        <w:jc w:val="both"/>
        <w:rPr>
          <w:rFonts w:ascii="Times New Roman" w:hAnsi="Times New Roman" w:cs="Times New Roman"/>
          <w:sz w:val="24"/>
          <w:szCs w:val="24"/>
        </w:rPr>
      </w:pPr>
      <w:r w:rsidRPr="00662A28">
        <w:rPr>
          <w:rFonts w:ascii="Times New Roman" w:hAnsi="Times New Roman" w:cs="Times New Roman"/>
          <w:sz w:val="24"/>
          <w:szCs w:val="24"/>
        </w:rPr>
        <w:t>На территории третьей зоны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среды, природных лечебных ресурсов и их истощением.</w:t>
      </w:r>
    </w:p>
    <w:p w14:paraId="737E2D55" w14:textId="77777777" w:rsidR="003C29CF" w:rsidRPr="00662A28" w:rsidRDefault="003C29CF" w:rsidP="003C29CF">
      <w:pPr>
        <w:spacing w:after="0" w:line="240" w:lineRule="auto"/>
        <w:ind w:firstLine="547"/>
        <w:jc w:val="both"/>
        <w:rPr>
          <w:rFonts w:ascii="Times New Roman" w:hAnsi="Times New Roman" w:cs="Times New Roman"/>
          <w:sz w:val="24"/>
          <w:szCs w:val="24"/>
        </w:rPr>
      </w:pPr>
      <w:r w:rsidRPr="00662A28">
        <w:rPr>
          <w:rFonts w:ascii="Times New Roman" w:hAnsi="Times New Roman" w:cs="Times New Roman"/>
          <w:sz w:val="24"/>
          <w:szCs w:val="24"/>
        </w:rPr>
        <w:t>Обеспечение установленного режима санитарной (горно-санитарной) охраны осуществляется: в первой зоне - пользователями, во второй и третьей зонах - пользователями, землепользователями, землевладельцами, арендаторами, собственниками земельных участков и проживающими в этих зонах гражданами.</w:t>
      </w:r>
    </w:p>
    <w:p w14:paraId="4A9E0AB1" w14:textId="77777777" w:rsidR="003C29CF" w:rsidRPr="00662A28" w:rsidRDefault="003C29CF" w:rsidP="003C29CF">
      <w:pPr>
        <w:spacing w:after="0" w:line="240" w:lineRule="auto"/>
        <w:ind w:firstLine="547"/>
        <w:jc w:val="both"/>
        <w:rPr>
          <w:rFonts w:ascii="Times New Roman" w:hAnsi="Times New Roman" w:cs="Times New Roman"/>
          <w:sz w:val="24"/>
          <w:szCs w:val="24"/>
        </w:rPr>
      </w:pPr>
      <w:r w:rsidRPr="00662A28">
        <w:rPr>
          <w:rFonts w:ascii="Times New Roman" w:hAnsi="Times New Roman" w:cs="Times New Roman"/>
          <w:sz w:val="24"/>
          <w:szCs w:val="24"/>
        </w:rPr>
        <w:t>Санитарно-оздоровительные мероприятия и ликвидация очагов загрязнения в округах санитарной (горно-санитарной) охраны осуществляются за счет средств пользователей, землепользователей, землевладельцев, арендаторов, собственников земельных участков и граждан, нарушивших режим санитарной (горно-санитарной) охраны.</w:t>
      </w:r>
    </w:p>
    <w:p w14:paraId="2C0D0909" w14:textId="77777777" w:rsidR="003C29CF" w:rsidRPr="00662A28" w:rsidRDefault="003C29CF" w:rsidP="003C29CF">
      <w:pPr>
        <w:pStyle w:val="20"/>
        <w:numPr>
          <w:ilvl w:val="0"/>
          <w:numId w:val="0"/>
        </w:numPr>
        <w:spacing w:before="120" w:after="120" w:line="240" w:lineRule="auto"/>
        <w:ind w:firstLine="709"/>
        <w:jc w:val="both"/>
        <w:rPr>
          <w:b w:val="0"/>
          <w:i/>
          <w:iCs w:val="0"/>
          <w:szCs w:val="24"/>
        </w:rPr>
      </w:pPr>
      <w:bookmarkStart w:id="97" w:name="_Toc454737276"/>
      <w:r w:rsidRPr="00662A28">
        <w:rPr>
          <w:b w:val="0"/>
          <w:i/>
          <w:iCs w:val="0"/>
          <w:szCs w:val="24"/>
        </w:rPr>
        <w:t>Статья 38. Центральная экологическая зона Байкальской природной территории</w:t>
      </w:r>
      <w:bookmarkEnd w:id="97"/>
    </w:p>
    <w:p w14:paraId="0B2064DB" w14:textId="01D00313" w:rsidR="003C29CF" w:rsidRPr="00662A28" w:rsidRDefault="003C29CF" w:rsidP="00CA5381">
      <w:pPr>
        <w:shd w:val="clear" w:color="auto" w:fill="FFFFFF"/>
        <w:spacing w:after="0" w:line="240" w:lineRule="auto"/>
        <w:ind w:firstLine="709"/>
        <w:jc w:val="both"/>
        <w:rPr>
          <w:rFonts w:ascii="Times New Roman" w:hAnsi="Times New Roman" w:cs="Times New Roman"/>
          <w:sz w:val="24"/>
          <w:szCs w:val="24"/>
        </w:rPr>
      </w:pPr>
      <w:bookmarkStart w:id="98" w:name="sub_6"/>
      <w:r w:rsidRPr="00662A28">
        <w:rPr>
          <w:rFonts w:ascii="Times New Roman" w:hAnsi="Times New Roman" w:cs="Times New Roman"/>
          <w:sz w:val="24"/>
          <w:szCs w:val="24"/>
        </w:rPr>
        <w:t xml:space="preserve">Условия использования земель и земельных участков, расположенных в центральной экологической зоне Байкальского </w:t>
      </w:r>
      <w:r w:rsidR="00261607" w:rsidRPr="00662A28">
        <w:rPr>
          <w:rFonts w:ascii="Times New Roman" w:hAnsi="Times New Roman" w:cs="Times New Roman"/>
          <w:sz w:val="24"/>
          <w:szCs w:val="24"/>
        </w:rPr>
        <w:t>природной территории,</w:t>
      </w:r>
      <w:r w:rsidRPr="00662A28">
        <w:rPr>
          <w:rFonts w:ascii="Times New Roman" w:hAnsi="Times New Roman" w:cs="Times New Roman"/>
          <w:sz w:val="24"/>
          <w:szCs w:val="24"/>
        </w:rPr>
        <w:t xml:space="preserve"> определяются </w:t>
      </w:r>
      <w:r w:rsidRPr="00662A28">
        <w:rPr>
          <w:rFonts w:ascii="Times New Roman" w:hAnsi="Times New Roman" w:cs="Times New Roman"/>
          <w:color w:val="000000"/>
          <w:sz w:val="24"/>
          <w:szCs w:val="24"/>
        </w:rPr>
        <w:t xml:space="preserve">Федеральным </w:t>
      </w:r>
      <w:r w:rsidR="00CA724F" w:rsidRPr="00662A28">
        <w:rPr>
          <w:rFonts w:ascii="Times New Roman" w:hAnsi="Times New Roman" w:cs="Times New Roman"/>
          <w:color w:val="000000"/>
          <w:sz w:val="24"/>
          <w:szCs w:val="24"/>
        </w:rPr>
        <w:t>законом от</w:t>
      </w:r>
      <w:r w:rsidRPr="00662A28">
        <w:rPr>
          <w:rFonts w:ascii="Times New Roman" w:hAnsi="Times New Roman" w:cs="Times New Roman"/>
          <w:color w:val="000000"/>
          <w:sz w:val="24"/>
          <w:szCs w:val="24"/>
        </w:rPr>
        <w:t xml:space="preserve"> 01.05.1999 № 94-ФЗ "Об охране озера Байкал", нормативными правовыми актами Правительства Российской Федерации</w:t>
      </w:r>
    </w:p>
    <w:p w14:paraId="74C9DD14" w14:textId="77777777" w:rsidR="003C29CF" w:rsidRPr="00662A28" w:rsidRDefault="003C29CF"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99" w:name="sub_8000"/>
      <w:bookmarkEnd w:id="98"/>
      <w:r w:rsidRPr="00662A28">
        <w:rPr>
          <w:rFonts w:ascii="Times New Roman" w:hAnsi="Times New Roman" w:cs="Times New Roman"/>
          <w:sz w:val="24"/>
          <w:szCs w:val="24"/>
        </w:rPr>
        <w:t>На Байкальской природной территории запрещаются или ограничиваются виды деятельности, при осуществлении которых оказывается негативное воздействие на уникальную экологическую систему озера Байкал:</w:t>
      </w:r>
    </w:p>
    <w:bookmarkEnd w:id="99"/>
    <w:p w14:paraId="7F3338F4" w14:textId="77777777" w:rsidR="003C29CF" w:rsidRPr="00662A28" w:rsidRDefault="003C29CF" w:rsidP="00CA5381">
      <w:pPr>
        <w:numPr>
          <w:ilvl w:val="0"/>
          <w:numId w:val="38"/>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662A28">
        <w:rPr>
          <w:rFonts w:ascii="Times New Roman" w:hAnsi="Times New Roman" w:cs="Times New Roman"/>
          <w:sz w:val="24"/>
          <w:szCs w:val="24"/>
        </w:rPr>
        <w:t>химическое загрязнение озера Байкал или его части, а также его водосборной площади, связанное со сбросами и с выбросами вредных веществ, использованием пестицидов, агрохимикатов, радиоактивных веществ, эксплуатацией транспорта, размещением отходов производства и потребления;</w:t>
      </w:r>
    </w:p>
    <w:p w14:paraId="6B1CF009" w14:textId="77777777" w:rsidR="003C29CF" w:rsidRPr="00662A28" w:rsidRDefault="003C29CF" w:rsidP="00CA5381">
      <w:pPr>
        <w:numPr>
          <w:ilvl w:val="0"/>
          <w:numId w:val="38"/>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662A28">
        <w:rPr>
          <w:rFonts w:ascii="Times New Roman" w:hAnsi="Times New Roman" w:cs="Times New Roman"/>
          <w:sz w:val="24"/>
          <w:szCs w:val="24"/>
        </w:rPr>
        <w:t>физическое изменение состояния озера Байкал или его части (изменение температурных режимов воды, колебание показателей уровня воды за пределами допустимых значений, изменение стоков в озеро Байкал);</w:t>
      </w:r>
    </w:p>
    <w:p w14:paraId="50316BCD" w14:textId="77777777" w:rsidR="003C29CF" w:rsidRPr="00662A28" w:rsidRDefault="003C29CF" w:rsidP="00CA5381">
      <w:pPr>
        <w:numPr>
          <w:ilvl w:val="0"/>
          <w:numId w:val="38"/>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662A28">
        <w:rPr>
          <w:rFonts w:ascii="Times New Roman" w:hAnsi="Times New Roman" w:cs="Times New Roman"/>
          <w:sz w:val="24"/>
          <w:szCs w:val="24"/>
        </w:rPr>
        <w:t>биологическое загрязнение озера Байкал, связанное с использованием, разведением или акклиматизацией водных биологических объектов, не свойственных экологической системе озера Байкал, в озере Байкал и водных объектах, имеющих постоянную или временную связь с озером Байкал.</w:t>
      </w:r>
    </w:p>
    <w:p w14:paraId="13016BEB" w14:textId="77777777" w:rsidR="003C29CF" w:rsidRPr="00662A28" w:rsidRDefault="003C29CF"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100" w:name="sub_62"/>
      <w:r w:rsidRPr="00662A28">
        <w:rPr>
          <w:rFonts w:ascii="Times New Roman" w:hAnsi="Times New Roman" w:cs="Times New Roman"/>
          <w:sz w:val="24"/>
          <w:szCs w:val="24"/>
        </w:rPr>
        <w:t>На Байкальской природной территории запрещается строительство новых хозяйственных объектов, реконструкция действующих хозяйственных объектов без положительного заключения государственной экспертизы проектной документации таких объектов.</w:t>
      </w:r>
    </w:p>
    <w:bookmarkStart w:id="101" w:name="sub_9000"/>
    <w:bookmarkEnd w:id="100"/>
    <w:p w14:paraId="3895E50C" w14:textId="77777777" w:rsidR="003C29CF" w:rsidRPr="00662A28" w:rsidRDefault="00D56FE5"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fldChar w:fldCharType="begin"/>
      </w:r>
      <w:r w:rsidR="003C29CF" w:rsidRPr="00662A28">
        <w:rPr>
          <w:rFonts w:ascii="Times New Roman" w:hAnsi="Times New Roman" w:cs="Times New Roman"/>
          <w:sz w:val="24"/>
          <w:szCs w:val="24"/>
        </w:rPr>
        <w:instrText>HYPERLINK "garantF1://2058203.1000"</w:instrText>
      </w:r>
      <w:r w:rsidRPr="00662A28">
        <w:rPr>
          <w:rFonts w:ascii="Times New Roman" w:hAnsi="Times New Roman" w:cs="Times New Roman"/>
          <w:sz w:val="24"/>
          <w:szCs w:val="24"/>
        </w:rPr>
        <w:fldChar w:fldCharType="separate"/>
      </w:r>
      <w:r w:rsidR="003C29CF" w:rsidRPr="00662A28">
        <w:rPr>
          <w:rFonts w:ascii="Times New Roman" w:hAnsi="Times New Roman" w:cs="Times New Roman"/>
          <w:sz w:val="24"/>
          <w:szCs w:val="24"/>
        </w:rPr>
        <w:t>Перечень</w:t>
      </w:r>
      <w:r w:rsidRPr="00662A28">
        <w:rPr>
          <w:rFonts w:ascii="Times New Roman" w:hAnsi="Times New Roman" w:cs="Times New Roman"/>
          <w:sz w:val="24"/>
          <w:szCs w:val="24"/>
        </w:rPr>
        <w:fldChar w:fldCharType="end"/>
      </w:r>
      <w:r w:rsidR="003C29CF" w:rsidRPr="00662A28">
        <w:rPr>
          <w:rFonts w:ascii="Times New Roman" w:hAnsi="Times New Roman" w:cs="Times New Roman"/>
          <w:sz w:val="24"/>
          <w:szCs w:val="24"/>
        </w:rPr>
        <w:t xml:space="preserve"> видов деятельности, запрещенных в центральной экологической зоне, утверждается Правительством Российской Федерации.</w:t>
      </w:r>
    </w:p>
    <w:bookmarkEnd w:id="101"/>
    <w:p w14:paraId="6980CC8E" w14:textId="77777777" w:rsidR="003C29CF" w:rsidRPr="00662A28" w:rsidRDefault="003C29CF"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lastRenderedPageBreak/>
        <w:t>В целях охраны уникальной экологической системы озера Байкал и предотвращения негативного воздействия хозяйственной и иной деятельности на ее состояние устанавливаются следующие требования к водному режиму озера Байкал:</w:t>
      </w:r>
    </w:p>
    <w:p w14:paraId="0D346391" w14:textId="77777777" w:rsidR="003C29CF" w:rsidRPr="00662A28" w:rsidRDefault="003C29CF" w:rsidP="00CA5381">
      <w:pPr>
        <w:numPr>
          <w:ilvl w:val="0"/>
          <w:numId w:val="38"/>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662A28">
        <w:rPr>
          <w:rFonts w:ascii="Times New Roman" w:hAnsi="Times New Roman" w:cs="Times New Roman"/>
          <w:sz w:val="24"/>
          <w:szCs w:val="24"/>
        </w:rPr>
        <w:t>режим наполнения и сработки озера Байкал определяется уполномоченным федеральным органом исполнительной власти в порядке, установленном законодательством Российской Федерации;</w:t>
      </w:r>
    </w:p>
    <w:p w14:paraId="2DDC6E72" w14:textId="77777777" w:rsidR="003C29CF" w:rsidRPr="00662A28" w:rsidRDefault="003C29CF" w:rsidP="00CA5381">
      <w:pPr>
        <w:numPr>
          <w:ilvl w:val="0"/>
          <w:numId w:val="38"/>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662A28">
        <w:rPr>
          <w:rFonts w:ascii="Times New Roman" w:hAnsi="Times New Roman" w:cs="Times New Roman"/>
          <w:sz w:val="24"/>
          <w:szCs w:val="24"/>
        </w:rPr>
        <w:t>запрет на повышение уровня воды в озере Байкал выше максимальных значений и снижение уровня воды в озере Байкал ниже минимальных значений, установленных Правительством Российской Федерации.</w:t>
      </w:r>
      <w:bookmarkStart w:id="102" w:name="sub_8"/>
    </w:p>
    <w:bookmarkEnd w:id="102"/>
    <w:p w14:paraId="7C85CACD" w14:textId="77777777" w:rsidR="003C29CF" w:rsidRPr="00662A28" w:rsidRDefault="003C29CF"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В целях охраны байкальских омуля, нерпы и других видов водных животных, а также видов водных растений, распространенных только в озере Байкал (далее также - эндемичные виды водных животных и растений), за исключением водных животных и растений, занесенных в Красную книгу Российской Федерации, Правительством Российской Федерации или уполномоченным им федеральным органом исполнительной власти определяются допустимый объем вылова (добычи) байкальских омуля, нерпы и других </w:t>
      </w:r>
      <w:hyperlink r:id="rId18" w:history="1">
        <w:r w:rsidRPr="00662A28">
          <w:rPr>
            <w:rFonts w:ascii="Times New Roman" w:hAnsi="Times New Roman" w:cs="Times New Roman"/>
            <w:sz w:val="24"/>
            <w:szCs w:val="24"/>
          </w:rPr>
          <w:t>эндемичных видов водных животных</w:t>
        </w:r>
      </w:hyperlink>
      <w:r w:rsidRPr="00662A28">
        <w:rPr>
          <w:rFonts w:ascii="Times New Roman" w:hAnsi="Times New Roman" w:cs="Times New Roman"/>
          <w:sz w:val="24"/>
          <w:szCs w:val="24"/>
        </w:rPr>
        <w:t>, сбора эндемичных видов водных растений, сроки вылова байкальского омуля и перечень орудий его вылова, сроки добычи байкальской нерпы и перечень орудий ее добычи, а также сроки сбора эндемичных видов водных растений.</w:t>
      </w:r>
    </w:p>
    <w:p w14:paraId="33C20DF0" w14:textId="77777777" w:rsidR="003C29CF" w:rsidRPr="00662A28" w:rsidRDefault="003C29CF"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103" w:name="sub_10000"/>
      <w:r w:rsidRPr="00662A28">
        <w:rPr>
          <w:rFonts w:ascii="Times New Roman" w:hAnsi="Times New Roman" w:cs="Times New Roman"/>
          <w:sz w:val="24"/>
          <w:szCs w:val="24"/>
        </w:rPr>
        <w:t>На Байкальской природной территории в установленном законодательством Российской Федерации порядке определяются территории традиционного природопользования.</w:t>
      </w:r>
    </w:p>
    <w:p w14:paraId="369D8695" w14:textId="625BD3E1" w:rsidR="003C29CF" w:rsidRPr="00662A28" w:rsidRDefault="003C29CF"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104" w:name="sub_11000"/>
      <w:bookmarkEnd w:id="103"/>
      <w:r w:rsidRPr="00662A28">
        <w:rPr>
          <w:rFonts w:ascii="Times New Roman" w:hAnsi="Times New Roman" w:cs="Times New Roman"/>
          <w:sz w:val="24"/>
          <w:szCs w:val="24"/>
        </w:rPr>
        <w:t xml:space="preserve">2. Отношения, возникающие в связи с использованием земель и других природных ресурсов на территориях традиционного природопользования на Байкальской природной территории, регулируются законодательством Российской Федерации в соответствии с </w:t>
      </w:r>
      <w:r w:rsidR="007052D9" w:rsidRPr="00662A28">
        <w:rPr>
          <w:rFonts w:ascii="Times New Roman" w:hAnsi="Times New Roman" w:cs="Times New Roman"/>
          <w:color w:val="000000"/>
          <w:sz w:val="24"/>
          <w:szCs w:val="24"/>
        </w:rPr>
        <w:t>законом от</w:t>
      </w:r>
      <w:r w:rsidRPr="00662A28">
        <w:rPr>
          <w:rFonts w:ascii="Times New Roman" w:hAnsi="Times New Roman" w:cs="Times New Roman"/>
          <w:color w:val="000000"/>
          <w:sz w:val="24"/>
          <w:szCs w:val="24"/>
        </w:rPr>
        <w:t xml:space="preserve"> 01.05.1999 № 94-ФЗ «Об охране озера Байкал»</w:t>
      </w:r>
      <w:r w:rsidRPr="00662A28">
        <w:rPr>
          <w:rFonts w:ascii="Times New Roman" w:hAnsi="Times New Roman" w:cs="Times New Roman"/>
          <w:sz w:val="24"/>
          <w:szCs w:val="24"/>
        </w:rPr>
        <w:t>.</w:t>
      </w:r>
      <w:bookmarkStart w:id="105" w:name="sub_10"/>
      <w:bookmarkEnd w:id="104"/>
    </w:p>
    <w:bookmarkEnd w:id="105"/>
    <w:p w14:paraId="5440C62A" w14:textId="77777777" w:rsidR="003C29CF" w:rsidRPr="00662A28" w:rsidRDefault="003C29CF"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Пользование земельными ресурсами в центральной экологической и буферной экологической зонах гражданами и юридическими лицами осуществляется с соблюдением требований настоящего Федерального закона.</w:t>
      </w:r>
    </w:p>
    <w:p w14:paraId="53FF1066" w14:textId="77777777" w:rsidR="003C29CF" w:rsidRPr="00662A28" w:rsidRDefault="003C29CF"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106" w:name="sub_12000"/>
      <w:r w:rsidRPr="00662A28">
        <w:rPr>
          <w:rFonts w:ascii="Times New Roman" w:hAnsi="Times New Roman" w:cs="Times New Roman"/>
          <w:sz w:val="24"/>
          <w:szCs w:val="24"/>
        </w:rPr>
        <w:t>В центральной экологической зоне запрещаются:</w:t>
      </w:r>
      <w:bookmarkStart w:id="107" w:name="sub_12001"/>
      <w:bookmarkEnd w:id="106"/>
    </w:p>
    <w:p w14:paraId="7B24FC68" w14:textId="77777777" w:rsidR="003C29CF" w:rsidRPr="00662A28" w:rsidRDefault="003C29CF" w:rsidP="00CA5381">
      <w:pPr>
        <w:numPr>
          <w:ilvl w:val="0"/>
          <w:numId w:val="38"/>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662A28">
        <w:rPr>
          <w:rFonts w:ascii="Times New Roman" w:hAnsi="Times New Roman" w:cs="Times New Roman"/>
          <w:sz w:val="24"/>
          <w:szCs w:val="24"/>
        </w:rPr>
        <w:t>сплошные рубки;</w:t>
      </w:r>
      <w:bookmarkStart w:id="108" w:name="sub_12002"/>
      <w:bookmarkEnd w:id="107"/>
    </w:p>
    <w:p w14:paraId="54F41C70" w14:textId="77777777" w:rsidR="003C29CF" w:rsidRPr="00662A28" w:rsidRDefault="003C29CF" w:rsidP="00CA5381">
      <w:pPr>
        <w:numPr>
          <w:ilvl w:val="0"/>
          <w:numId w:val="38"/>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662A28">
        <w:rPr>
          <w:rFonts w:ascii="Times New Roman" w:hAnsi="Times New Roman" w:cs="Times New Roman"/>
          <w:sz w:val="24"/>
          <w:szCs w:val="24"/>
        </w:rPr>
        <w:t>перевод земель лесного фонда, занятых защитными лесами, в земли других категорий.</w:t>
      </w:r>
    </w:p>
    <w:p w14:paraId="33F3DBDD" w14:textId="77777777" w:rsidR="003C29CF" w:rsidRPr="00662A28" w:rsidRDefault="003C29CF"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109" w:name="sub_13000"/>
      <w:bookmarkEnd w:id="108"/>
      <w:r w:rsidRPr="00662A28">
        <w:rPr>
          <w:rFonts w:ascii="Times New Roman" w:hAnsi="Times New Roman" w:cs="Times New Roman"/>
          <w:sz w:val="24"/>
          <w:szCs w:val="24"/>
        </w:rPr>
        <w:t>При воспроизводстве лесов в центральной экологической зоне воспроизводство ценных лесов обеспечивается в приоритетном порядке.</w:t>
      </w:r>
    </w:p>
    <w:p w14:paraId="2D468BB2" w14:textId="77777777" w:rsidR="003C29CF" w:rsidRPr="00662A28" w:rsidRDefault="003C29CF"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110" w:name="sub_1103"/>
      <w:bookmarkEnd w:id="109"/>
      <w:r w:rsidRPr="00662A28">
        <w:rPr>
          <w:rFonts w:ascii="Times New Roman" w:hAnsi="Times New Roman" w:cs="Times New Roman"/>
          <w:sz w:val="24"/>
          <w:szCs w:val="24"/>
        </w:rPr>
        <w:t xml:space="preserve">Использование, охрана, защита, воспроизводство лесов, расположенных в центральной экологической зоне, осуществляются в соответствии с </w:t>
      </w:r>
      <w:hyperlink r:id="rId19" w:history="1">
        <w:r w:rsidRPr="00662A28">
          <w:rPr>
            <w:rFonts w:ascii="Times New Roman" w:hAnsi="Times New Roman" w:cs="Times New Roman"/>
            <w:sz w:val="24"/>
            <w:szCs w:val="24"/>
          </w:rPr>
          <w:t>лесным законодательством</w:t>
        </w:r>
      </w:hyperlink>
      <w:bookmarkStart w:id="111" w:name="sub_12"/>
      <w:bookmarkEnd w:id="110"/>
      <w:r w:rsidRPr="00662A28">
        <w:rPr>
          <w:rFonts w:ascii="Times New Roman" w:hAnsi="Times New Roman" w:cs="Times New Roman"/>
          <w:sz w:val="24"/>
          <w:szCs w:val="24"/>
        </w:rPr>
        <w:t>.</w:t>
      </w:r>
    </w:p>
    <w:p w14:paraId="066A0069" w14:textId="77777777" w:rsidR="003C29CF" w:rsidRPr="00662A28" w:rsidRDefault="003C29CF"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112" w:name="sub_14000"/>
      <w:bookmarkEnd w:id="111"/>
      <w:r w:rsidRPr="00662A28">
        <w:rPr>
          <w:rFonts w:ascii="Times New Roman" w:hAnsi="Times New Roman" w:cs="Times New Roman"/>
          <w:sz w:val="24"/>
          <w:szCs w:val="24"/>
        </w:rPr>
        <w:t>Организация туризма и отдыха в центральной экологической зоне осуществляется в соответствии с правилами, обеспечивающими соблюдение предельно допустимых норм нагрузок на окружающую среду в центральной экологической зоне.</w:t>
      </w:r>
    </w:p>
    <w:p w14:paraId="2B9E8055" w14:textId="77777777" w:rsidR="003C29CF" w:rsidRPr="00662A28" w:rsidRDefault="003C29CF" w:rsidP="00CA5381">
      <w:pPr>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113" w:name="sub_15000"/>
      <w:bookmarkEnd w:id="112"/>
      <w:r w:rsidRPr="00662A28">
        <w:rPr>
          <w:rFonts w:ascii="Times New Roman" w:hAnsi="Times New Roman" w:cs="Times New Roman"/>
          <w:sz w:val="24"/>
          <w:szCs w:val="24"/>
        </w:rPr>
        <w:t>Правила организации туризма и отдыха в центральной экологической зоне утверждаются органами государственной власти Республики Бурятия, органами государственной власти Иркутской области.</w:t>
      </w:r>
      <w:bookmarkEnd w:id="113"/>
    </w:p>
    <w:p w14:paraId="7AADFB97" w14:textId="77777777" w:rsidR="003C29CF" w:rsidRPr="00662A28" w:rsidRDefault="003C29CF" w:rsidP="00CA5381">
      <w:pPr>
        <w:pStyle w:val="20"/>
        <w:numPr>
          <w:ilvl w:val="0"/>
          <w:numId w:val="0"/>
        </w:numPr>
        <w:spacing w:before="120" w:after="120" w:line="240" w:lineRule="auto"/>
        <w:ind w:firstLine="709"/>
        <w:jc w:val="both"/>
        <w:rPr>
          <w:b w:val="0"/>
          <w:i/>
          <w:iCs w:val="0"/>
          <w:szCs w:val="24"/>
        </w:rPr>
      </w:pPr>
      <w:bookmarkStart w:id="114" w:name="_Toc454737277"/>
      <w:r w:rsidRPr="00662A28">
        <w:rPr>
          <w:b w:val="0"/>
          <w:i/>
          <w:iCs w:val="0"/>
          <w:szCs w:val="24"/>
        </w:rPr>
        <w:t>Статья 39. Охранная зона Байкальской астрофизической обсерватории</w:t>
      </w:r>
      <w:bookmarkEnd w:id="114"/>
    </w:p>
    <w:p w14:paraId="7F99D154"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color w:val="000000"/>
          <w:sz w:val="24"/>
          <w:szCs w:val="24"/>
        </w:rPr>
        <w:t>Условия использования земель и земельных участков в границах зоны охраны</w:t>
      </w:r>
      <w:r w:rsidRPr="00662A28">
        <w:rPr>
          <w:rFonts w:ascii="Times New Roman" w:hAnsi="Times New Roman" w:cs="Times New Roman"/>
          <w:b/>
          <w:bCs/>
          <w:sz w:val="24"/>
          <w:szCs w:val="24"/>
        </w:rPr>
        <w:t xml:space="preserve"> </w:t>
      </w:r>
      <w:r w:rsidRPr="00662A28">
        <w:rPr>
          <w:rFonts w:ascii="Times New Roman" w:hAnsi="Times New Roman" w:cs="Times New Roman"/>
          <w:bCs/>
          <w:sz w:val="24"/>
          <w:szCs w:val="24"/>
        </w:rPr>
        <w:t>Байкальской астрофизической обсерватории</w:t>
      </w:r>
      <w:r w:rsidRPr="00662A28">
        <w:rPr>
          <w:rFonts w:ascii="Times New Roman" w:hAnsi="Times New Roman" w:cs="Times New Roman"/>
          <w:color w:val="000000"/>
          <w:sz w:val="24"/>
          <w:szCs w:val="24"/>
        </w:rPr>
        <w:t xml:space="preserve"> устанавливаются Федеральным законом от 19.07.1998 № 113-ФЗ "О гидрометеорологической службе", </w:t>
      </w:r>
      <w:r w:rsidRPr="00662A28">
        <w:rPr>
          <w:rFonts w:ascii="Times New Roman" w:hAnsi="Times New Roman" w:cs="Times New Roman"/>
          <w:sz w:val="24"/>
          <w:szCs w:val="24"/>
        </w:rPr>
        <w:t>другими федеральными законами и иными нормативными правовыми актами Российской Федерации в области гидрометеорологии и смежных с ней областях, а также нормативными правовыми актами Иркутской области.</w:t>
      </w:r>
    </w:p>
    <w:p w14:paraId="4B007EEC" w14:textId="77777777" w:rsidR="003C29CF" w:rsidRPr="00662A28" w:rsidRDefault="003C29CF" w:rsidP="00CA5381">
      <w:pPr>
        <w:autoSpaceDE w:val="0"/>
        <w:autoSpaceDN w:val="0"/>
        <w:adjustRightInd w:val="0"/>
        <w:spacing w:after="0" w:line="240" w:lineRule="auto"/>
        <w:ind w:firstLine="709"/>
        <w:jc w:val="both"/>
        <w:rPr>
          <w:rFonts w:ascii="Times New Roman" w:hAnsi="Times New Roman" w:cs="Times New Roman"/>
          <w:b/>
          <w:bCs/>
          <w:sz w:val="24"/>
          <w:szCs w:val="24"/>
        </w:rPr>
      </w:pPr>
      <w:r w:rsidRPr="00662A28">
        <w:rPr>
          <w:rFonts w:ascii="Times New Roman" w:hAnsi="Times New Roman" w:cs="Times New Roman"/>
          <w:sz w:val="24"/>
          <w:szCs w:val="24"/>
        </w:rPr>
        <w:t xml:space="preserve">Предоставление (изъятие) земельных участков и частей акваторий под охранные зоны стационарных пунктов наблюдений производится в соответствии с </w:t>
      </w:r>
      <w:r w:rsidRPr="00662A28">
        <w:rPr>
          <w:rFonts w:ascii="Times New Roman" w:hAnsi="Times New Roman" w:cs="Times New Roman"/>
          <w:color w:val="000000"/>
          <w:sz w:val="24"/>
          <w:szCs w:val="24"/>
        </w:rPr>
        <w:t>земельным, водным и лесным</w:t>
      </w:r>
      <w:r w:rsidRPr="00662A28">
        <w:rPr>
          <w:rFonts w:ascii="Times New Roman" w:hAnsi="Times New Roman" w:cs="Times New Roman"/>
          <w:sz w:val="24"/>
          <w:szCs w:val="24"/>
        </w:rPr>
        <w:t xml:space="preserve"> законодательством Российской Федерации на основании схем размещения указанных пунктов, утвержденных Федеральной службой по гидрометеорологии и мониторингу </w:t>
      </w:r>
      <w:r w:rsidRPr="00662A28">
        <w:rPr>
          <w:rFonts w:ascii="Times New Roman" w:hAnsi="Times New Roman" w:cs="Times New Roman"/>
          <w:sz w:val="24"/>
          <w:szCs w:val="24"/>
        </w:rPr>
        <w:lastRenderedPageBreak/>
        <w:t>окружающей среды, и по согласованию с органами исполнительной власти субъектов Российской Федерации.</w:t>
      </w:r>
    </w:p>
    <w:p w14:paraId="6D1203DD"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14:paraId="672B3735"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w:t>
      </w:r>
      <w:r w:rsidRPr="00662A28">
        <w:rPr>
          <w:rFonts w:ascii="Times New Roman" w:hAnsi="Times New Roman" w:cs="Times New Roman"/>
          <w:color w:val="000000"/>
          <w:sz w:val="24"/>
          <w:szCs w:val="24"/>
        </w:rPr>
        <w:t>порядке,</w:t>
      </w:r>
      <w:r w:rsidRPr="00662A28">
        <w:rPr>
          <w:rFonts w:ascii="Times New Roman" w:hAnsi="Times New Roman" w:cs="Times New Roman"/>
          <w:sz w:val="24"/>
          <w:szCs w:val="24"/>
        </w:rPr>
        <w:t xml:space="preserve"> определенном законодательством Российской Федерации.</w:t>
      </w:r>
    </w:p>
    <w:p w14:paraId="7FF1EB41" w14:textId="77777777" w:rsidR="003C29CF" w:rsidRPr="00662A28" w:rsidRDefault="003C29CF" w:rsidP="00CA5381">
      <w:pPr>
        <w:pStyle w:val="20"/>
        <w:numPr>
          <w:ilvl w:val="0"/>
          <w:numId w:val="0"/>
        </w:numPr>
        <w:spacing w:before="120" w:after="120" w:line="240" w:lineRule="auto"/>
        <w:ind w:firstLine="709"/>
        <w:jc w:val="both"/>
        <w:rPr>
          <w:b w:val="0"/>
          <w:i/>
          <w:iCs w:val="0"/>
          <w:szCs w:val="24"/>
        </w:rPr>
      </w:pPr>
      <w:bookmarkStart w:id="115" w:name="_Toc454737278"/>
      <w:r w:rsidRPr="00662A28">
        <w:rPr>
          <w:b w:val="0"/>
          <w:i/>
          <w:iCs w:val="0"/>
          <w:szCs w:val="24"/>
        </w:rPr>
        <w:t>Статья 40. Зоны охраны объектов культурного наследия</w:t>
      </w:r>
      <w:bookmarkEnd w:id="115"/>
    </w:p>
    <w:p w14:paraId="7EDB183E"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Условия использования земель и земельных участков в границах зон охраны объектов культурного наследия устанавливаются  Федеральным законом от 25.06.№ 73-ФЗ «Об объектах культурного наследия (памятниках истории и культуры) народов Российской Федерации» и принимаемыми в соответствии с ним другими федеральными законами, а также принимаемыми в соответствии с ними в пределах компетенции субъектов Российской Федерации законами Иркутской области в области государственной охраны объектов культурного наследия (памятников истории и культуры) народов Российской Федерации.</w:t>
      </w:r>
    </w:p>
    <w:p w14:paraId="363DF7A3"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14:paraId="0251FE76"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Необходимый состав зон охраны объекта культурного наследия определяется проектом зон охраны объекта культурного наследия.</w:t>
      </w:r>
    </w:p>
    <w:p w14:paraId="1E9BAAF8"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14:paraId="54FAA51E"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14:paraId="2E9D4325"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Требование об установлении зон охраны объекта культурного наследия к выявленному объекту культурного наследия не предъявляется.</w:t>
      </w:r>
    </w:p>
    <w:p w14:paraId="6225B4B6"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5B9294E3"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14:paraId="2166C273"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7E3E8486"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Границы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особые режимы использования земель в </w:t>
      </w:r>
      <w:r w:rsidRPr="00662A28">
        <w:rPr>
          <w:rFonts w:ascii="Times New Roman" w:hAnsi="Times New Roman" w:cs="Times New Roman"/>
          <w:sz w:val="24"/>
          <w:szCs w:val="24"/>
        </w:rPr>
        <w:lastRenderedPageBreak/>
        <w:t>границах территорий данных зон и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w:t>
      </w:r>
    </w:p>
    <w:p w14:paraId="3F6F0536"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14:paraId="2127BE43" w14:textId="77777777" w:rsidR="003C29CF" w:rsidRPr="00662A28" w:rsidRDefault="003C29CF" w:rsidP="00CA5381">
      <w:pPr>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color w:val="000000"/>
          <w:sz w:val="24"/>
          <w:szCs w:val="24"/>
        </w:rPr>
        <w:t>Порядок</w:t>
      </w:r>
      <w:r w:rsidRPr="00662A28">
        <w:rPr>
          <w:rFonts w:ascii="Times New Roman" w:hAnsi="Times New Roman" w:cs="Times New Roman"/>
          <w:sz w:val="24"/>
          <w:szCs w:val="24"/>
        </w:rPr>
        <w:t xml:space="preserve">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0CBADB6C" w14:textId="77777777" w:rsidR="00560210" w:rsidRPr="00662A28" w:rsidRDefault="00560210" w:rsidP="001F33C0">
      <w:pPr>
        <w:pStyle w:val="122"/>
        <w:rPr>
          <w:bCs/>
        </w:rPr>
      </w:pPr>
      <w:bookmarkStart w:id="116" w:name="_Toc145073392"/>
      <w:r w:rsidRPr="00662A28">
        <w:rPr>
          <w:bCs/>
        </w:rPr>
        <w:t>Глава 3.3</w:t>
      </w:r>
      <w:r w:rsidR="001F33C0" w:rsidRPr="00662A28">
        <w:rPr>
          <w:bCs/>
        </w:rPr>
        <w:t>.</w:t>
      </w:r>
      <w:r w:rsidRPr="00662A28">
        <w:rPr>
          <w:bCs/>
        </w:rPr>
        <w:t xml:space="preserve"> </w:t>
      </w:r>
      <w:r w:rsidRPr="00662A28">
        <w:t>Градостроительные регламенты установленные применительно к территориальным зонам</w:t>
      </w:r>
      <w:bookmarkEnd w:id="116"/>
    </w:p>
    <w:p w14:paraId="778071DB" w14:textId="77777777" w:rsidR="00560210" w:rsidRPr="00662A28" w:rsidRDefault="00CA5381" w:rsidP="001F33C0">
      <w:pPr>
        <w:pStyle w:val="affffffa"/>
      </w:pPr>
      <w:bookmarkStart w:id="117" w:name="_Toc145073393"/>
      <w:r w:rsidRPr="00662A28">
        <w:t>Статья 41</w:t>
      </w:r>
      <w:r w:rsidR="00560210" w:rsidRPr="00662A28">
        <w:t>. Градостроительные регламенты и их применение</w:t>
      </w:r>
      <w:bookmarkEnd w:id="117"/>
    </w:p>
    <w:p w14:paraId="159CE489" w14:textId="77777777" w:rsidR="00CA5381" w:rsidRPr="00662A28" w:rsidRDefault="00CA5381" w:rsidP="00CA538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Решения по землепользованию и застройке принимаются в соответствии с документами территориального планирования, включая генеральный план Листвянского муниципального образования документацию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w:t>
      </w:r>
    </w:p>
    <w:p w14:paraId="3EF8068E" w14:textId="77777777" w:rsidR="00CA5381" w:rsidRPr="00662A28" w:rsidRDefault="00CA5381" w:rsidP="00CA538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Градостроительные регламенты устанавливаются в соответствии со ст. 36 Градостроительного кодекса Российской Федерации.</w:t>
      </w:r>
    </w:p>
    <w:p w14:paraId="4C20448F" w14:textId="77777777" w:rsidR="00CA5381" w:rsidRPr="00662A28" w:rsidRDefault="00CA5381" w:rsidP="00CA5381">
      <w:pPr>
        <w:tabs>
          <w:tab w:val="left" w:pos="109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2.</w:t>
      </w:r>
      <w:r w:rsidRPr="00662A28">
        <w:rPr>
          <w:rFonts w:ascii="Times New Roman" w:hAnsi="Times New Roman" w:cs="Times New Roman"/>
          <w:sz w:val="24"/>
          <w:szCs w:val="24"/>
        </w:rPr>
        <w:tab/>
        <w:t>Для земельных участков, иных объектов недвижимости, расположенных в границах Листвянского муниципального образования, разрешенным считается такое использование, которое соответствует:</w:t>
      </w:r>
    </w:p>
    <w:p w14:paraId="0CF30D06" w14:textId="567767BF" w:rsidR="00CA5381" w:rsidRPr="00662A28" w:rsidRDefault="00CA5381" w:rsidP="00CA5381">
      <w:pPr>
        <w:tabs>
          <w:tab w:val="left" w:pos="112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w:t>
      </w:r>
      <w:r w:rsidRPr="00662A28">
        <w:rPr>
          <w:rFonts w:ascii="Times New Roman" w:hAnsi="Times New Roman" w:cs="Times New Roman"/>
          <w:sz w:val="24"/>
          <w:szCs w:val="24"/>
        </w:rPr>
        <w:tab/>
        <w:t xml:space="preserve">градостроительным регламентам применительно </w:t>
      </w:r>
      <w:r w:rsidR="00A25565" w:rsidRPr="00662A28">
        <w:rPr>
          <w:rFonts w:ascii="Times New Roman" w:hAnsi="Times New Roman" w:cs="Times New Roman"/>
          <w:sz w:val="24"/>
          <w:szCs w:val="24"/>
        </w:rPr>
        <w:t>к территориальным зонам,</w:t>
      </w:r>
      <w:r w:rsidRPr="00662A28">
        <w:rPr>
          <w:rFonts w:ascii="Times New Roman" w:hAnsi="Times New Roman" w:cs="Times New Roman"/>
          <w:sz w:val="24"/>
          <w:szCs w:val="24"/>
        </w:rPr>
        <w:t xml:space="preserve"> установленным настоящими Правилами;</w:t>
      </w:r>
    </w:p>
    <w:p w14:paraId="6347684F" w14:textId="0814D226" w:rsidR="00CA5381" w:rsidRPr="00662A28" w:rsidRDefault="00CA5381" w:rsidP="00CA5381">
      <w:pPr>
        <w:widowControl w:val="0"/>
        <w:numPr>
          <w:ilvl w:val="0"/>
          <w:numId w:val="13"/>
        </w:numPr>
        <w:tabs>
          <w:tab w:val="left" w:pos="1114"/>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описаниям условий использования земельных </w:t>
      </w:r>
      <w:r w:rsidR="00A25565" w:rsidRPr="00662A28">
        <w:rPr>
          <w:rFonts w:ascii="Times New Roman" w:hAnsi="Times New Roman" w:cs="Times New Roman"/>
          <w:sz w:val="24"/>
          <w:szCs w:val="24"/>
        </w:rPr>
        <w:t>участков и</w:t>
      </w:r>
      <w:r w:rsidRPr="00662A28">
        <w:rPr>
          <w:rFonts w:ascii="Times New Roman" w:hAnsi="Times New Roman" w:cs="Times New Roman"/>
          <w:sz w:val="24"/>
          <w:szCs w:val="24"/>
        </w:rPr>
        <w:t xml:space="preserve"> земель, на которых действие градостроительных регламентов не распространяется и для которых регламенты не устанавливаются;</w:t>
      </w:r>
    </w:p>
    <w:p w14:paraId="45798354" w14:textId="43330D7A" w:rsidR="00CA5381" w:rsidRPr="00662A28" w:rsidRDefault="00CA5381" w:rsidP="00CA5381">
      <w:pPr>
        <w:widowControl w:val="0"/>
        <w:numPr>
          <w:ilvl w:val="0"/>
          <w:numId w:val="13"/>
        </w:numPr>
        <w:tabs>
          <w:tab w:val="left" w:pos="1114"/>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описание условий использования </w:t>
      </w:r>
      <w:r w:rsidR="00A25565" w:rsidRPr="00662A28">
        <w:rPr>
          <w:rFonts w:ascii="Times New Roman" w:hAnsi="Times New Roman" w:cs="Times New Roman"/>
          <w:sz w:val="24"/>
          <w:szCs w:val="24"/>
        </w:rPr>
        <w:t>земель,</w:t>
      </w:r>
      <w:r w:rsidRPr="00662A28">
        <w:rPr>
          <w:rFonts w:ascii="Times New Roman" w:hAnsi="Times New Roman" w:cs="Times New Roman"/>
          <w:sz w:val="24"/>
          <w:szCs w:val="24"/>
        </w:rPr>
        <w:t xml:space="preserve"> установленных применительно к зонам с особыми условиями использования территории;</w:t>
      </w:r>
    </w:p>
    <w:p w14:paraId="61B0052E" w14:textId="77777777" w:rsidR="00CA5381" w:rsidRPr="00662A28" w:rsidRDefault="00CA5381" w:rsidP="00CA5381">
      <w:pPr>
        <w:tabs>
          <w:tab w:val="left" w:pos="1267"/>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 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38C3A37B" w14:textId="77777777" w:rsidR="00CA5381" w:rsidRPr="00662A28" w:rsidRDefault="00CA5381" w:rsidP="00CA5381">
      <w:pPr>
        <w:tabs>
          <w:tab w:val="left" w:pos="121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 Градостроительный регламент в части видов разрешенного использования недвижимости включает:</w:t>
      </w:r>
    </w:p>
    <w:p w14:paraId="4463837E" w14:textId="1D2F5E5B" w:rsidR="00CA5381" w:rsidRPr="00662A28" w:rsidRDefault="00CA5381" w:rsidP="00CA5381">
      <w:pPr>
        <w:tabs>
          <w:tab w:val="left" w:pos="1243"/>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1) основные виды разрешенного использования недвижимости;</w:t>
      </w:r>
    </w:p>
    <w:p w14:paraId="38B8627F" w14:textId="77777777" w:rsidR="00CA5381" w:rsidRPr="00662A28" w:rsidRDefault="00CA5381" w:rsidP="00CA5381">
      <w:pPr>
        <w:widowControl w:val="0"/>
        <w:numPr>
          <w:ilvl w:val="0"/>
          <w:numId w:val="14"/>
        </w:numPr>
        <w:tabs>
          <w:tab w:val="left" w:pos="1166"/>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условно разрешенные виды использования, требующие получения разрешения, </w:t>
      </w:r>
      <w:r w:rsidRPr="00662A28">
        <w:rPr>
          <w:rFonts w:ascii="Times New Roman" w:hAnsi="Times New Roman" w:cs="Times New Roman"/>
          <w:sz w:val="24"/>
          <w:szCs w:val="24"/>
        </w:rPr>
        <w:lastRenderedPageBreak/>
        <w:t>которое принимается по результатам специального согласования, проводимого, в том числе с применением процедур публичных слушаний;</w:t>
      </w:r>
    </w:p>
    <w:p w14:paraId="14A7874B" w14:textId="60F66679" w:rsidR="00CA5381" w:rsidRPr="00662A28" w:rsidRDefault="00CA5381" w:rsidP="00CA5381">
      <w:pPr>
        <w:widowControl w:val="0"/>
        <w:numPr>
          <w:ilvl w:val="0"/>
          <w:numId w:val="14"/>
        </w:numPr>
        <w:tabs>
          <w:tab w:val="left" w:pos="1166"/>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79FE03F6" w14:textId="77777777" w:rsidR="00CA5381" w:rsidRPr="00662A28" w:rsidRDefault="00CA5381" w:rsidP="00CA538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недвижимости.</w:t>
      </w:r>
    </w:p>
    <w:p w14:paraId="20EAEBA8" w14:textId="77777777" w:rsidR="00CA5381" w:rsidRPr="00662A28" w:rsidRDefault="00CA5381" w:rsidP="00CA5381">
      <w:pPr>
        <w:tabs>
          <w:tab w:val="left" w:pos="1214"/>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4. Собственники, землепользователи, землевладельцы, арендаторы земельных участков, иных объектов недвижимости, имеют право по своему усмотрению выбирать и менять вид (виды)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14:paraId="6F5F4619" w14:textId="77777777" w:rsidR="00CA5381" w:rsidRPr="00662A28" w:rsidRDefault="00CA5381" w:rsidP="00CA5381">
      <w:pPr>
        <w:tabs>
          <w:tab w:val="left" w:pos="1109"/>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 xml:space="preserve">5. </w:t>
      </w:r>
      <w:r w:rsidRPr="00662A28">
        <w:rPr>
          <w:rFonts w:ascii="Times New Roman" w:hAnsi="Times New Roman" w:cs="Times New Roman"/>
          <w:sz w:val="24"/>
          <w:szCs w:val="24"/>
        </w:rPr>
        <w:tab/>
        <w:t>Градостроительные регламенты в части предельных параметров разрешенного строительного изменения объектов недвижимости могут включать:</w:t>
      </w:r>
    </w:p>
    <w:p w14:paraId="35112485" w14:textId="0BAFED7C" w:rsidR="00CA5381" w:rsidRPr="00662A28" w:rsidRDefault="00954839" w:rsidP="00CA5381">
      <w:pPr>
        <w:widowControl w:val="0"/>
        <w:numPr>
          <w:ilvl w:val="0"/>
          <w:numId w:val="16"/>
        </w:numPr>
        <w:tabs>
          <w:tab w:val="left" w:pos="1118"/>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предельные (</w:t>
      </w:r>
      <w:r w:rsidR="00CA5381" w:rsidRPr="00662A28">
        <w:rPr>
          <w:rFonts w:ascii="Times New Roman" w:hAnsi="Times New Roman" w:cs="Times New Roman"/>
          <w:sz w:val="24"/>
          <w:szCs w:val="24"/>
        </w:rPr>
        <w:t>максимальные и (или) минимальные) размеры земельных участков, в том числе их площадь.</w:t>
      </w:r>
    </w:p>
    <w:p w14:paraId="6DB2CA78" w14:textId="77777777" w:rsidR="00CA5381" w:rsidRPr="00662A28" w:rsidRDefault="00CA5381" w:rsidP="00CA5381">
      <w:pPr>
        <w:widowControl w:val="0"/>
        <w:numPr>
          <w:ilvl w:val="0"/>
          <w:numId w:val="16"/>
        </w:numPr>
        <w:tabs>
          <w:tab w:val="left" w:pos="1118"/>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F0E5AB8" w14:textId="77777777" w:rsidR="00CA5381" w:rsidRPr="00662A28" w:rsidRDefault="00CA5381" w:rsidP="00CA5381">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3)предельное количество этажей или предельную высоту зданий, строений, сооружений;</w:t>
      </w:r>
    </w:p>
    <w:p w14:paraId="64BB523B" w14:textId="77777777" w:rsidR="00CA5381" w:rsidRPr="00662A28" w:rsidRDefault="00CA5381" w:rsidP="00CA5381">
      <w:pPr>
        <w:widowControl w:val="0"/>
        <w:numPr>
          <w:ilvl w:val="0"/>
          <w:numId w:val="17"/>
        </w:numPr>
        <w:tabs>
          <w:tab w:val="left" w:pos="1166"/>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14E9859" w14:textId="77777777" w:rsidR="00CA5381" w:rsidRPr="00662A28" w:rsidRDefault="00CA5381" w:rsidP="00CA5381">
      <w:pPr>
        <w:widowControl w:val="0"/>
        <w:numPr>
          <w:ilvl w:val="0"/>
          <w:numId w:val="17"/>
        </w:numPr>
        <w:tabs>
          <w:tab w:val="left" w:pos="1166"/>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иные показатели</w:t>
      </w:r>
    </w:p>
    <w:p w14:paraId="3F374BEC" w14:textId="77777777" w:rsidR="00CA5381" w:rsidRPr="00662A28" w:rsidRDefault="00CA5381" w:rsidP="00CA538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Листвянского муниципального образования.</w:t>
      </w:r>
    </w:p>
    <w:p w14:paraId="4768826A" w14:textId="77777777" w:rsidR="00CA5381" w:rsidRPr="00662A28" w:rsidRDefault="00CA5381" w:rsidP="00CA5381">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В пределах территориальных зон, выделенных по видам разрешенного использования недвижимости, могут устанавливаться несколько подзон с различными сочетаниями параметров разрешенного строительного изменения недвижимости, но с одинаковыми списками видов разрешенного использования недвижимости.</w:t>
      </w:r>
    </w:p>
    <w:p w14:paraId="3113F567" w14:textId="77777777" w:rsidR="00A25565" w:rsidRPr="00662A28" w:rsidRDefault="00CA5381" w:rsidP="00A25565">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14:paraId="6E3E543A" w14:textId="3905DD9F" w:rsidR="00CA5381" w:rsidRPr="00662A28" w:rsidRDefault="00CA5381" w:rsidP="00943BDA">
      <w:pPr>
        <w:autoSpaceDE w:val="0"/>
        <w:autoSpaceDN w:val="0"/>
        <w:adjustRightInd w:val="0"/>
        <w:spacing w:after="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6.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(объекты электро-, водо-, газоснабжения, водоотведения, телефонизации и т. 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14:paraId="68322DC7" w14:textId="77777777" w:rsidR="00560210" w:rsidRPr="00662A28" w:rsidRDefault="00373825" w:rsidP="001F33C0">
      <w:pPr>
        <w:pStyle w:val="affffffa"/>
      </w:pPr>
      <w:r w:rsidRPr="00662A28">
        <w:br w:type="page"/>
      </w:r>
      <w:bookmarkStart w:id="118" w:name="_Toc145073394"/>
      <w:r w:rsidR="00CA5381" w:rsidRPr="00662A28">
        <w:lastRenderedPageBreak/>
        <w:t>Статья 42</w:t>
      </w:r>
      <w:r w:rsidR="00560210" w:rsidRPr="00662A28">
        <w:t xml:space="preserve">. </w:t>
      </w:r>
      <w:r w:rsidR="00CA5381" w:rsidRPr="00662A28">
        <w:t>Виды территориальных зон, выделенных на карте градостроительного зонирования территории Листвянского муниципального образования</w:t>
      </w:r>
      <w:bookmarkEnd w:id="118"/>
    </w:p>
    <w:p w14:paraId="68131D1B" w14:textId="77777777" w:rsidR="00560210" w:rsidRPr="00662A28" w:rsidRDefault="00CA5381" w:rsidP="00560210">
      <w:pPr>
        <w:widowControl w:val="0"/>
        <w:autoSpaceDE w:val="0"/>
        <w:autoSpaceDN w:val="0"/>
        <w:adjustRightInd w:val="0"/>
        <w:spacing w:after="120" w:line="240" w:lineRule="auto"/>
        <w:ind w:firstLine="709"/>
        <w:jc w:val="both"/>
        <w:rPr>
          <w:rFonts w:ascii="Times New Roman" w:hAnsi="Times New Roman" w:cs="Times New Roman"/>
          <w:sz w:val="24"/>
          <w:szCs w:val="24"/>
        </w:rPr>
      </w:pPr>
      <w:r w:rsidRPr="00662A28">
        <w:rPr>
          <w:rFonts w:ascii="Times New Roman" w:hAnsi="Times New Roman" w:cs="Times New Roman"/>
          <w:sz w:val="24"/>
          <w:szCs w:val="24"/>
        </w:rPr>
        <w:t>Настоящими Правилами устанавливаются следующие виды территориальных зон на территории Листвянского муниципального образования</w:t>
      </w:r>
      <w:r w:rsidR="00560210" w:rsidRPr="00662A28">
        <w:rPr>
          <w:rFonts w:ascii="Times New Roman" w:hAnsi="Times New Roman" w:cs="Times New Roman"/>
          <w:sz w:val="24"/>
          <w:szCs w:val="24"/>
        </w:rPr>
        <w:t>:</w:t>
      </w:r>
    </w:p>
    <w:tbl>
      <w:tblPr>
        <w:tblW w:w="0" w:type="auto"/>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560"/>
        <w:gridCol w:w="7814"/>
      </w:tblGrid>
      <w:tr w:rsidR="00CA5381" w:rsidRPr="00662A28" w14:paraId="2CF92627" w14:textId="77777777" w:rsidTr="00825AF4">
        <w:trPr>
          <w:tblHeader/>
        </w:trPr>
        <w:tc>
          <w:tcPr>
            <w:tcW w:w="1560" w:type="dxa"/>
            <w:tcBorders>
              <w:top w:val="single" w:sz="12" w:space="0" w:color="auto"/>
              <w:bottom w:val="single" w:sz="12" w:space="0" w:color="auto"/>
            </w:tcBorders>
            <w:vAlign w:val="center"/>
          </w:tcPr>
          <w:p w14:paraId="405091A4"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Кодовые обозначения территориальных зон</w:t>
            </w:r>
          </w:p>
        </w:tc>
        <w:tc>
          <w:tcPr>
            <w:tcW w:w="7814" w:type="dxa"/>
            <w:tcBorders>
              <w:top w:val="single" w:sz="12" w:space="0" w:color="auto"/>
              <w:bottom w:val="single" w:sz="12" w:space="0" w:color="auto"/>
            </w:tcBorders>
            <w:vAlign w:val="center"/>
          </w:tcPr>
          <w:p w14:paraId="6DF00B94"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Наименование территориальных зон</w:t>
            </w:r>
          </w:p>
        </w:tc>
      </w:tr>
      <w:tr w:rsidR="00CA5381" w:rsidRPr="00662A28" w14:paraId="66745A24" w14:textId="77777777" w:rsidTr="00825AF4">
        <w:trPr>
          <w:tblHeader/>
        </w:trPr>
        <w:tc>
          <w:tcPr>
            <w:tcW w:w="1560" w:type="dxa"/>
            <w:tcBorders>
              <w:top w:val="single" w:sz="12" w:space="0" w:color="auto"/>
              <w:bottom w:val="single" w:sz="12" w:space="0" w:color="auto"/>
            </w:tcBorders>
            <w:vAlign w:val="center"/>
          </w:tcPr>
          <w:p w14:paraId="6D396388"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1</w:t>
            </w:r>
          </w:p>
        </w:tc>
        <w:tc>
          <w:tcPr>
            <w:tcW w:w="7814" w:type="dxa"/>
            <w:tcBorders>
              <w:top w:val="single" w:sz="12" w:space="0" w:color="auto"/>
              <w:bottom w:val="single" w:sz="12" w:space="0" w:color="auto"/>
            </w:tcBorders>
            <w:vAlign w:val="center"/>
          </w:tcPr>
          <w:p w14:paraId="4DAC4F8B"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2</w:t>
            </w:r>
          </w:p>
        </w:tc>
      </w:tr>
      <w:tr w:rsidR="00CA5381" w:rsidRPr="00662A28" w14:paraId="47C23ED0" w14:textId="77777777" w:rsidTr="00825AF4">
        <w:tc>
          <w:tcPr>
            <w:tcW w:w="1560" w:type="dxa"/>
            <w:tcBorders>
              <w:top w:val="single" w:sz="12" w:space="0" w:color="auto"/>
            </w:tcBorders>
          </w:tcPr>
          <w:p w14:paraId="18B2FE55"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rPr>
            </w:pPr>
          </w:p>
        </w:tc>
        <w:tc>
          <w:tcPr>
            <w:tcW w:w="7814" w:type="dxa"/>
            <w:tcBorders>
              <w:top w:val="single" w:sz="12" w:space="0" w:color="auto"/>
            </w:tcBorders>
            <w:vAlign w:val="bottom"/>
          </w:tcPr>
          <w:p w14:paraId="25D3C1E5" w14:textId="77777777" w:rsidR="00CA5381" w:rsidRPr="00662A28" w:rsidRDefault="00CA5381" w:rsidP="00CA5381">
            <w:pPr>
              <w:spacing w:after="0" w:line="240" w:lineRule="auto"/>
              <w:rPr>
                <w:rFonts w:ascii="Times New Roman" w:hAnsi="Times New Roman" w:cs="Times New Roman"/>
                <w:b/>
                <w:bCs/>
                <w:color w:val="000000"/>
              </w:rPr>
            </w:pPr>
            <w:r w:rsidRPr="00662A28">
              <w:rPr>
                <w:rFonts w:ascii="Times New Roman" w:hAnsi="Times New Roman" w:cs="Times New Roman"/>
                <w:b/>
                <w:bCs/>
                <w:color w:val="000000"/>
              </w:rPr>
              <w:t>ЖИЛЫЕ ЗОНЫ</w:t>
            </w:r>
          </w:p>
        </w:tc>
      </w:tr>
      <w:tr w:rsidR="00CA5381" w:rsidRPr="00662A28" w14:paraId="2E2C5AD2" w14:textId="77777777" w:rsidTr="00825AF4">
        <w:tc>
          <w:tcPr>
            <w:tcW w:w="1560" w:type="dxa"/>
          </w:tcPr>
          <w:p w14:paraId="01F09C7D"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ЖЗ-1</w:t>
            </w:r>
          </w:p>
        </w:tc>
        <w:tc>
          <w:tcPr>
            <w:tcW w:w="7814" w:type="dxa"/>
            <w:vAlign w:val="bottom"/>
          </w:tcPr>
          <w:p w14:paraId="06B0229B" w14:textId="66217CD3" w:rsidR="00CA5381" w:rsidRPr="00662A28" w:rsidRDefault="00CA5381" w:rsidP="00CA5381">
            <w:pPr>
              <w:spacing w:after="0" w:line="240" w:lineRule="auto"/>
              <w:rPr>
                <w:rFonts w:ascii="Times New Roman" w:hAnsi="Times New Roman" w:cs="Times New Roman"/>
                <w:color w:val="000000"/>
              </w:rPr>
            </w:pPr>
            <w:r w:rsidRPr="00662A28">
              <w:rPr>
                <w:rFonts w:ascii="Times New Roman" w:hAnsi="Times New Roman" w:cs="Times New Roman"/>
                <w:color w:val="000000"/>
              </w:rPr>
              <w:t>ЗОНА ЗАСТРОЙКИ ЖИЛЫМИ ДОМАМИ</w:t>
            </w:r>
          </w:p>
        </w:tc>
      </w:tr>
      <w:tr w:rsidR="00CA5381" w:rsidRPr="00662A28" w14:paraId="0C31A7A2" w14:textId="77777777" w:rsidTr="00825AF4">
        <w:tc>
          <w:tcPr>
            <w:tcW w:w="1560" w:type="dxa"/>
          </w:tcPr>
          <w:p w14:paraId="5A448D2D"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rPr>
            </w:pPr>
          </w:p>
        </w:tc>
        <w:tc>
          <w:tcPr>
            <w:tcW w:w="7814" w:type="dxa"/>
            <w:vAlign w:val="bottom"/>
          </w:tcPr>
          <w:p w14:paraId="12E8E8A4" w14:textId="77777777" w:rsidR="00CA5381" w:rsidRPr="00662A28" w:rsidRDefault="00CA5381" w:rsidP="00CA5381">
            <w:pPr>
              <w:spacing w:after="0" w:line="240" w:lineRule="auto"/>
              <w:rPr>
                <w:rFonts w:ascii="Times New Roman" w:hAnsi="Times New Roman" w:cs="Times New Roman"/>
                <w:b/>
                <w:bCs/>
                <w:color w:val="000000"/>
              </w:rPr>
            </w:pPr>
            <w:r w:rsidRPr="00662A28">
              <w:rPr>
                <w:rFonts w:ascii="Times New Roman" w:hAnsi="Times New Roman" w:cs="Times New Roman"/>
                <w:b/>
                <w:bCs/>
                <w:color w:val="000000"/>
              </w:rPr>
              <w:t>ОБЩЕСТВЕННО-ДЕЛОВЫЕ ЗОНЫ</w:t>
            </w:r>
          </w:p>
        </w:tc>
      </w:tr>
      <w:tr w:rsidR="00CA5381" w:rsidRPr="00662A28" w14:paraId="1538B962" w14:textId="77777777" w:rsidTr="00825AF4">
        <w:tc>
          <w:tcPr>
            <w:tcW w:w="1560" w:type="dxa"/>
          </w:tcPr>
          <w:p w14:paraId="67F8B356"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ОДЗ-1</w:t>
            </w:r>
          </w:p>
        </w:tc>
        <w:tc>
          <w:tcPr>
            <w:tcW w:w="7814" w:type="dxa"/>
            <w:vAlign w:val="bottom"/>
          </w:tcPr>
          <w:p w14:paraId="4B04E101" w14:textId="77777777" w:rsidR="00CA5381" w:rsidRPr="00662A28" w:rsidRDefault="00CA5381" w:rsidP="00CA5381">
            <w:pPr>
              <w:spacing w:after="0" w:line="240" w:lineRule="auto"/>
              <w:rPr>
                <w:rFonts w:ascii="Times New Roman" w:hAnsi="Times New Roman" w:cs="Times New Roman"/>
                <w:color w:val="000000"/>
              </w:rPr>
            </w:pPr>
            <w:r w:rsidRPr="00662A28">
              <w:rPr>
                <w:rFonts w:ascii="Times New Roman" w:hAnsi="Times New Roman" w:cs="Times New Roman"/>
                <w:color w:val="000000"/>
              </w:rPr>
              <w:t>ЗОНА ДЕЛОВОГО, ОБЩЕСТВЕННОГО И КОММЕРЧЕСКОГО НАЗНАЧЕНИЯ</w:t>
            </w:r>
          </w:p>
        </w:tc>
      </w:tr>
      <w:tr w:rsidR="00CA5381" w:rsidRPr="00662A28" w14:paraId="4DC19346" w14:textId="77777777" w:rsidTr="00825AF4">
        <w:tc>
          <w:tcPr>
            <w:tcW w:w="1560" w:type="dxa"/>
          </w:tcPr>
          <w:p w14:paraId="3C2CAC29" w14:textId="77777777" w:rsidR="00CA5381" w:rsidRPr="00662A28" w:rsidRDefault="006903A8"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ОДЗ-2</w:t>
            </w:r>
          </w:p>
        </w:tc>
        <w:tc>
          <w:tcPr>
            <w:tcW w:w="7814" w:type="dxa"/>
            <w:vAlign w:val="bottom"/>
          </w:tcPr>
          <w:p w14:paraId="18D56648" w14:textId="77777777" w:rsidR="00CA5381" w:rsidRPr="00662A28" w:rsidRDefault="00CA5381" w:rsidP="00CA5381">
            <w:pPr>
              <w:spacing w:after="0" w:line="240" w:lineRule="auto"/>
              <w:rPr>
                <w:rFonts w:ascii="Times New Roman" w:hAnsi="Times New Roman" w:cs="Times New Roman"/>
                <w:color w:val="000000"/>
              </w:rPr>
            </w:pPr>
            <w:r w:rsidRPr="00662A28">
              <w:rPr>
                <w:rFonts w:ascii="Times New Roman" w:hAnsi="Times New Roman" w:cs="Times New Roman"/>
                <w:color w:val="000000"/>
              </w:rPr>
              <w:t>ЗОНА РАЗМЕЩЕНИЯ ОБЪЕКТОВ СОЦИАЛЬНОГО И КОММУНАЛЬНО-БЫТОВОГО НАЗНАЧЕНИЯ</w:t>
            </w:r>
          </w:p>
        </w:tc>
      </w:tr>
      <w:tr w:rsidR="00CA5381" w:rsidRPr="00662A28" w14:paraId="0EF97A73" w14:textId="77777777" w:rsidTr="00825AF4">
        <w:tc>
          <w:tcPr>
            <w:tcW w:w="1560" w:type="dxa"/>
          </w:tcPr>
          <w:p w14:paraId="163BCA56" w14:textId="77777777" w:rsidR="00CA5381" w:rsidRPr="00662A28" w:rsidRDefault="006903A8"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ОДЗ-3</w:t>
            </w:r>
          </w:p>
        </w:tc>
        <w:tc>
          <w:tcPr>
            <w:tcW w:w="7814" w:type="dxa"/>
            <w:vAlign w:val="bottom"/>
          </w:tcPr>
          <w:p w14:paraId="0ECDF9EC" w14:textId="77777777" w:rsidR="00CA5381" w:rsidRPr="00662A28" w:rsidRDefault="00CA5381" w:rsidP="00CA5381">
            <w:pPr>
              <w:spacing w:after="0" w:line="240" w:lineRule="auto"/>
              <w:rPr>
                <w:rFonts w:ascii="Times New Roman" w:hAnsi="Times New Roman" w:cs="Times New Roman"/>
                <w:color w:val="000000"/>
              </w:rPr>
            </w:pPr>
            <w:r w:rsidRPr="00662A28">
              <w:rPr>
                <w:rFonts w:ascii="Times New Roman" w:hAnsi="Times New Roman" w:cs="Times New Roman"/>
                <w:color w:val="000000"/>
              </w:rPr>
              <w:t>ЗОНА РАЗМЕЩЕНИЯ НАУЧНО-ИССЛЕДОВАТЕЛЬСКИХ УЧРЕЖДЕНИЙ</w:t>
            </w:r>
          </w:p>
        </w:tc>
      </w:tr>
      <w:tr w:rsidR="00851336" w:rsidRPr="00662A28" w14:paraId="7D4AAF86" w14:textId="77777777" w:rsidTr="00825AF4">
        <w:tc>
          <w:tcPr>
            <w:tcW w:w="1560" w:type="dxa"/>
          </w:tcPr>
          <w:p w14:paraId="4DAF9D10" w14:textId="28736F45" w:rsidR="00851336" w:rsidRPr="00662A28" w:rsidRDefault="00851336" w:rsidP="00851336">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ОДЗ-</w:t>
            </w:r>
            <w:r w:rsidR="001C2546" w:rsidRPr="00662A28">
              <w:rPr>
                <w:rFonts w:ascii="Times New Roman" w:hAnsi="Times New Roman" w:cs="Times New Roman"/>
              </w:rPr>
              <w:t>4</w:t>
            </w:r>
          </w:p>
        </w:tc>
        <w:tc>
          <w:tcPr>
            <w:tcW w:w="7814" w:type="dxa"/>
            <w:vAlign w:val="bottom"/>
          </w:tcPr>
          <w:p w14:paraId="65295264" w14:textId="6C21D46F" w:rsidR="00851336" w:rsidRPr="00662A28" w:rsidRDefault="00851336" w:rsidP="00851336">
            <w:pPr>
              <w:spacing w:after="0" w:line="240" w:lineRule="auto"/>
              <w:rPr>
                <w:rFonts w:ascii="Times New Roman" w:hAnsi="Times New Roman" w:cs="Times New Roman"/>
                <w:color w:val="000000"/>
              </w:rPr>
            </w:pPr>
            <w:r w:rsidRPr="00662A28">
              <w:rPr>
                <w:rFonts w:ascii="Times New Roman" w:hAnsi="Times New Roman" w:cs="Times New Roman"/>
                <w:color w:val="000000"/>
              </w:rPr>
              <w:t xml:space="preserve">ЗОНА СМЕШАННОЙ И </w:t>
            </w:r>
            <w:r w:rsidR="004C5D5E" w:rsidRPr="00662A28">
              <w:rPr>
                <w:rFonts w:ascii="Times New Roman" w:hAnsi="Times New Roman" w:cs="Times New Roman"/>
                <w:color w:val="000000"/>
              </w:rPr>
              <w:t>ОБЩЕСТВЕННО-ДЕЛОВОЙ ЗАСТРОЙКИ</w:t>
            </w:r>
          </w:p>
        </w:tc>
      </w:tr>
      <w:tr w:rsidR="00CA5381" w:rsidRPr="00662A28" w14:paraId="25912B45" w14:textId="77777777" w:rsidTr="00825AF4">
        <w:tc>
          <w:tcPr>
            <w:tcW w:w="1560" w:type="dxa"/>
          </w:tcPr>
          <w:p w14:paraId="202685DB"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bCs/>
              </w:rPr>
            </w:pPr>
          </w:p>
        </w:tc>
        <w:tc>
          <w:tcPr>
            <w:tcW w:w="7814" w:type="dxa"/>
            <w:vAlign w:val="bottom"/>
          </w:tcPr>
          <w:p w14:paraId="00E9D4B1" w14:textId="77777777" w:rsidR="00CA5381" w:rsidRPr="00662A28" w:rsidRDefault="00CA5381" w:rsidP="00CA5381">
            <w:pPr>
              <w:spacing w:after="0" w:line="240" w:lineRule="auto"/>
              <w:rPr>
                <w:rFonts w:ascii="Times New Roman" w:hAnsi="Times New Roman" w:cs="Times New Roman"/>
                <w:b/>
                <w:bCs/>
                <w:color w:val="000000"/>
              </w:rPr>
            </w:pPr>
            <w:r w:rsidRPr="00662A28">
              <w:rPr>
                <w:rFonts w:ascii="Times New Roman" w:hAnsi="Times New Roman" w:cs="Times New Roman"/>
                <w:b/>
                <w:bCs/>
                <w:color w:val="000000"/>
              </w:rPr>
              <w:t>ПРОИЗВОДСТВЕННЫЕ ЗОНЫ</w:t>
            </w:r>
          </w:p>
        </w:tc>
      </w:tr>
      <w:tr w:rsidR="00CA5381" w:rsidRPr="00662A28" w14:paraId="1C63C284" w14:textId="77777777" w:rsidTr="00825AF4">
        <w:tc>
          <w:tcPr>
            <w:tcW w:w="1560" w:type="dxa"/>
          </w:tcPr>
          <w:p w14:paraId="4D35CCE9" w14:textId="77777777" w:rsidR="00CA5381" w:rsidRPr="00662A28" w:rsidRDefault="006903A8" w:rsidP="00CA5381">
            <w:pPr>
              <w:autoSpaceDE w:val="0"/>
              <w:autoSpaceDN w:val="0"/>
              <w:adjustRightInd w:val="0"/>
              <w:spacing w:after="0" w:line="240" w:lineRule="auto"/>
              <w:jc w:val="center"/>
              <w:rPr>
                <w:rFonts w:ascii="Times New Roman" w:hAnsi="Times New Roman" w:cs="Times New Roman"/>
                <w:bCs/>
              </w:rPr>
            </w:pPr>
            <w:r w:rsidRPr="00662A28">
              <w:rPr>
                <w:rFonts w:ascii="Times New Roman" w:hAnsi="Times New Roman" w:cs="Times New Roman"/>
                <w:bCs/>
              </w:rPr>
              <w:t>ПЗ-1</w:t>
            </w:r>
          </w:p>
        </w:tc>
        <w:tc>
          <w:tcPr>
            <w:tcW w:w="7814" w:type="dxa"/>
            <w:vAlign w:val="bottom"/>
          </w:tcPr>
          <w:p w14:paraId="2402D9A1" w14:textId="77777777" w:rsidR="00CA5381" w:rsidRPr="00662A28" w:rsidRDefault="00CA5381" w:rsidP="00CA5381">
            <w:pPr>
              <w:spacing w:after="0" w:line="240" w:lineRule="auto"/>
              <w:rPr>
                <w:rFonts w:ascii="Times New Roman" w:hAnsi="Times New Roman" w:cs="Times New Roman"/>
                <w:color w:val="000000"/>
              </w:rPr>
            </w:pPr>
            <w:r w:rsidRPr="00662A28">
              <w:rPr>
                <w:rFonts w:ascii="Times New Roman" w:hAnsi="Times New Roman" w:cs="Times New Roman"/>
                <w:color w:val="000000"/>
              </w:rPr>
              <w:t>ЗОНА РАЗМЕЩЕНИЯ ПРОИЗВОДСТВЕННЫХ ОБЪЕКТОВ 4, 5 КЛАССОВ ВРЕДНОСТИ</w:t>
            </w:r>
          </w:p>
        </w:tc>
      </w:tr>
      <w:tr w:rsidR="00CA5381" w:rsidRPr="00662A28" w14:paraId="681776DF" w14:textId="77777777" w:rsidTr="00825AF4">
        <w:tc>
          <w:tcPr>
            <w:tcW w:w="1560" w:type="dxa"/>
          </w:tcPr>
          <w:p w14:paraId="7D4B8240"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bCs/>
              </w:rPr>
            </w:pPr>
          </w:p>
        </w:tc>
        <w:tc>
          <w:tcPr>
            <w:tcW w:w="7814" w:type="dxa"/>
            <w:vAlign w:val="bottom"/>
          </w:tcPr>
          <w:p w14:paraId="54D0C4B7" w14:textId="77777777" w:rsidR="00CA5381" w:rsidRPr="00662A28" w:rsidRDefault="00CA5381" w:rsidP="00CA5381">
            <w:pPr>
              <w:spacing w:after="0" w:line="240" w:lineRule="auto"/>
              <w:rPr>
                <w:rFonts w:ascii="Times New Roman" w:hAnsi="Times New Roman" w:cs="Times New Roman"/>
                <w:b/>
                <w:bCs/>
                <w:color w:val="000000"/>
              </w:rPr>
            </w:pPr>
            <w:r w:rsidRPr="00662A28">
              <w:rPr>
                <w:rFonts w:ascii="Times New Roman" w:hAnsi="Times New Roman" w:cs="Times New Roman"/>
                <w:b/>
                <w:bCs/>
                <w:color w:val="000000"/>
              </w:rPr>
              <w:t>ЗОНЫ ИНЖЕНЕРНОЙ И ТРАНСПОРТНОЙ ИНФРАСТРУКТУР</w:t>
            </w:r>
          </w:p>
        </w:tc>
      </w:tr>
      <w:tr w:rsidR="00CA5381" w:rsidRPr="00662A28" w14:paraId="481245E0" w14:textId="77777777" w:rsidTr="00825AF4">
        <w:tc>
          <w:tcPr>
            <w:tcW w:w="1560" w:type="dxa"/>
          </w:tcPr>
          <w:p w14:paraId="67383368" w14:textId="77777777" w:rsidR="00CA5381" w:rsidRPr="00662A28" w:rsidRDefault="006903A8"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ИТЗ-1</w:t>
            </w:r>
          </w:p>
        </w:tc>
        <w:tc>
          <w:tcPr>
            <w:tcW w:w="7814" w:type="dxa"/>
            <w:vAlign w:val="bottom"/>
          </w:tcPr>
          <w:p w14:paraId="72191A49" w14:textId="77777777" w:rsidR="00CA5381" w:rsidRPr="00662A28" w:rsidRDefault="00CA5381" w:rsidP="00CA5381">
            <w:pPr>
              <w:spacing w:after="0" w:line="240" w:lineRule="auto"/>
              <w:rPr>
                <w:rFonts w:ascii="Times New Roman" w:hAnsi="Times New Roman" w:cs="Times New Roman"/>
                <w:color w:val="000000"/>
              </w:rPr>
            </w:pPr>
            <w:r w:rsidRPr="00662A28">
              <w:rPr>
                <w:rFonts w:ascii="Times New Roman" w:hAnsi="Times New Roman" w:cs="Times New Roman"/>
                <w:color w:val="000000"/>
              </w:rPr>
              <w:t>ЗОНА РАЗМЕЩЕНИЯ ОБЪЕКТОВ ИНЖЕНЕРНОЙ ИНФРАСТРУКТУРЫ</w:t>
            </w:r>
          </w:p>
        </w:tc>
      </w:tr>
      <w:tr w:rsidR="00CA5381" w:rsidRPr="00662A28" w14:paraId="0CECE6EF" w14:textId="77777777" w:rsidTr="00825AF4">
        <w:tc>
          <w:tcPr>
            <w:tcW w:w="1560" w:type="dxa"/>
          </w:tcPr>
          <w:p w14:paraId="000F76D3" w14:textId="77777777" w:rsidR="00CA5381" w:rsidRPr="00662A28" w:rsidRDefault="006903A8"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ИТЗ-2</w:t>
            </w:r>
          </w:p>
        </w:tc>
        <w:tc>
          <w:tcPr>
            <w:tcW w:w="7814" w:type="dxa"/>
            <w:vAlign w:val="bottom"/>
          </w:tcPr>
          <w:p w14:paraId="6C4E24F6" w14:textId="727F5D55" w:rsidR="00CA5381" w:rsidRPr="00662A28" w:rsidRDefault="00CA5381" w:rsidP="00CA5381">
            <w:pPr>
              <w:spacing w:after="0" w:line="240" w:lineRule="auto"/>
              <w:rPr>
                <w:rFonts w:ascii="Times New Roman" w:hAnsi="Times New Roman" w:cs="Times New Roman"/>
                <w:color w:val="000000"/>
              </w:rPr>
            </w:pPr>
            <w:r w:rsidRPr="00662A28">
              <w:rPr>
                <w:rFonts w:ascii="Times New Roman" w:hAnsi="Times New Roman" w:cs="Times New Roman"/>
                <w:color w:val="000000"/>
              </w:rPr>
              <w:t>ЗОН</w:t>
            </w:r>
            <w:r w:rsidR="00CB28D1" w:rsidRPr="00662A28">
              <w:rPr>
                <w:rFonts w:ascii="Times New Roman" w:hAnsi="Times New Roman" w:cs="Times New Roman"/>
                <w:color w:val="000000"/>
              </w:rPr>
              <w:t>А РАЗМЕЩЕНИЯ ОБЪЕКТОВ ТРАНСПОРТНОЙ ИНФРАСТРУКТУРЫ</w:t>
            </w:r>
          </w:p>
        </w:tc>
      </w:tr>
      <w:tr w:rsidR="00CA5381" w:rsidRPr="00662A28" w14:paraId="26DF38CD" w14:textId="77777777" w:rsidTr="00825AF4">
        <w:tc>
          <w:tcPr>
            <w:tcW w:w="1560" w:type="dxa"/>
          </w:tcPr>
          <w:p w14:paraId="77641FC9"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rPr>
            </w:pPr>
          </w:p>
        </w:tc>
        <w:tc>
          <w:tcPr>
            <w:tcW w:w="7814" w:type="dxa"/>
            <w:vAlign w:val="bottom"/>
          </w:tcPr>
          <w:p w14:paraId="57244E5D" w14:textId="77777777" w:rsidR="00CA5381" w:rsidRPr="00662A28" w:rsidRDefault="00CA5381" w:rsidP="00CA5381">
            <w:pPr>
              <w:spacing w:after="0" w:line="240" w:lineRule="auto"/>
              <w:rPr>
                <w:rFonts w:ascii="Times New Roman" w:hAnsi="Times New Roman" w:cs="Times New Roman"/>
                <w:b/>
                <w:bCs/>
                <w:color w:val="000000"/>
              </w:rPr>
            </w:pPr>
            <w:r w:rsidRPr="00662A28">
              <w:rPr>
                <w:rFonts w:ascii="Times New Roman" w:hAnsi="Times New Roman" w:cs="Times New Roman"/>
                <w:b/>
                <w:bCs/>
                <w:color w:val="000000"/>
              </w:rPr>
              <w:t>ЗОНЫ СЕЛЬСКОХОЗЯЙСТВЕННОГО ИСПОЛЬЗОВАНИЯ</w:t>
            </w:r>
          </w:p>
        </w:tc>
      </w:tr>
      <w:tr w:rsidR="00CA5381" w:rsidRPr="00662A28" w14:paraId="4E471DDB" w14:textId="77777777" w:rsidTr="00825AF4">
        <w:tc>
          <w:tcPr>
            <w:tcW w:w="1560" w:type="dxa"/>
          </w:tcPr>
          <w:p w14:paraId="5C92E358" w14:textId="77777777" w:rsidR="00CA5381" w:rsidRPr="00662A28" w:rsidRDefault="006903A8"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СХЗ-1</w:t>
            </w:r>
          </w:p>
        </w:tc>
        <w:tc>
          <w:tcPr>
            <w:tcW w:w="7814" w:type="dxa"/>
            <w:vAlign w:val="bottom"/>
          </w:tcPr>
          <w:p w14:paraId="0A287CC4" w14:textId="77777777" w:rsidR="00CA5381" w:rsidRPr="00662A28" w:rsidRDefault="00CA5381" w:rsidP="00CA5381">
            <w:pPr>
              <w:spacing w:after="0" w:line="240" w:lineRule="auto"/>
              <w:rPr>
                <w:rFonts w:ascii="Times New Roman" w:hAnsi="Times New Roman" w:cs="Times New Roman"/>
                <w:color w:val="000000"/>
              </w:rPr>
            </w:pPr>
            <w:r w:rsidRPr="00662A28">
              <w:rPr>
                <w:rFonts w:ascii="Times New Roman" w:hAnsi="Times New Roman" w:cs="Times New Roman"/>
                <w:color w:val="000000"/>
              </w:rPr>
              <w:t>ЗОНА, ПРЕДНАЗНАЧЕННАЯ ДЛЯ ВЕДЕНИЯ ДАЧНОГО ХОЗЯЙСТВА, САДОВОДСТВА</w:t>
            </w:r>
          </w:p>
        </w:tc>
      </w:tr>
      <w:tr w:rsidR="00CA5381" w:rsidRPr="00662A28" w14:paraId="3AAB52C5" w14:textId="77777777" w:rsidTr="00825AF4">
        <w:tc>
          <w:tcPr>
            <w:tcW w:w="1560" w:type="dxa"/>
          </w:tcPr>
          <w:p w14:paraId="19512C4F"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rPr>
            </w:pPr>
          </w:p>
        </w:tc>
        <w:tc>
          <w:tcPr>
            <w:tcW w:w="7814" w:type="dxa"/>
            <w:vAlign w:val="bottom"/>
          </w:tcPr>
          <w:p w14:paraId="5A1D8CB1" w14:textId="77777777" w:rsidR="00CA5381" w:rsidRPr="00662A28" w:rsidRDefault="00CA5381" w:rsidP="00CA5381">
            <w:pPr>
              <w:spacing w:after="0" w:line="240" w:lineRule="auto"/>
              <w:rPr>
                <w:rFonts w:ascii="Times New Roman" w:hAnsi="Times New Roman" w:cs="Times New Roman"/>
                <w:b/>
                <w:bCs/>
                <w:color w:val="000000"/>
              </w:rPr>
            </w:pPr>
            <w:r w:rsidRPr="00662A28">
              <w:rPr>
                <w:rFonts w:ascii="Times New Roman" w:hAnsi="Times New Roman" w:cs="Times New Roman"/>
                <w:b/>
                <w:bCs/>
                <w:color w:val="000000"/>
              </w:rPr>
              <w:t>ЗОНЫ РЕКРЕАЦИОННОГО НАЗНАЧЕНИЯ</w:t>
            </w:r>
          </w:p>
        </w:tc>
      </w:tr>
      <w:tr w:rsidR="00CA5381" w:rsidRPr="00662A28" w14:paraId="68342589" w14:textId="77777777" w:rsidTr="00825AF4">
        <w:tc>
          <w:tcPr>
            <w:tcW w:w="1560" w:type="dxa"/>
          </w:tcPr>
          <w:p w14:paraId="59931BB1" w14:textId="77777777" w:rsidR="00CA5381" w:rsidRPr="00662A28" w:rsidRDefault="006903A8"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РЗ-1</w:t>
            </w:r>
          </w:p>
        </w:tc>
        <w:tc>
          <w:tcPr>
            <w:tcW w:w="7814" w:type="dxa"/>
            <w:vAlign w:val="bottom"/>
          </w:tcPr>
          <w:p w14:paraId="7B9A441E" w14:textId="1864AE35" w:rsidR="00CA5381" w:rsidRPr="00662A28" w:rsidRDefault="00CA5381" w:rsidP="00CA5381">
            <w:pPr>
              <w:spacing w:after="0" w:line="240" w:lineRule="auto"/>
              <w:rPr>
                <w:rFonts w:ascii="Times New Roman" w:hAnsi="Times New Roman" w:cs="Times New Roman"/>
                <w:color w:val="000000"/>
              </w:rPr>
            </w:pPr>
            <w:r w:rsidRPr="00662A28">
              <w:rPr>
                <w:rFonts w:ascii="Times New Roman" w:hAnsi="Times New Roman" w:cs="Times New Roman"/>
                <w:color w:val="000000"/>
              </w:rPr>
              <w:t>ЗОНА</w:t>
            </w:r>
            <w:r w:rsidR="008C033A" w:rsidRPr="00662A28">
              <w:rPr>
                <w:rFonts w:ascii="Times New Roman" w:hAnsi="Times New Roman" w:cs="Times New Roman"/>
                <w:color w:val="000000"/>
              </w:rPr>
              <w:t xml:space="preserve"> РЕКРЕАЦИИ, ПАРКОВ, СКВЕРОВ</w:t>
            </w:r>
          </w:p>
        </w:tc>
      </w:tr>
      <w:tr w:rsidR="00CA5381" w:rsidRPr="00662A28" w14:paraId="0366C062" w14:textId="77777777" w:rsidTr="00825AF4">
        <w:tc>
          <w:tcPr>
            <w:tcW w:w="1560" w:type="dxa"/>
          </w:tcPr>
          <w:p w14:paraId="24679957" w14:textId="4EE7D097" w:rsidR="00CA5381" w:rsidRPr="00662A28" w:rsidRDefault="006903A8"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РЗ-</w:t>
            </w:r>
            <w:r w:rsidR="008C033A" w:rsidRPr="00662A28">
              <w:rPr>
                <w:rFonts w:ascii="Times New Roman" w:hAnsi="Times New Roman" w:cs="Times New Roman"/>
              </w:rPr>
              <w:t>2</w:t>
            </w:r>
          </w:p>
        </w:tc>
        <w:tc>
          <w:tcPr>
            <w:tcW w:w="7814" w:type="dxa"/>
            <w:vAlign w:val="bottom"/>
          </w:tcPr>
          <w:p w14:paraId="357277B2" w14:textId="77777777" w:rsidR="00CA5381" w:rsidRPr="00662A28" w:rsidRDefault="00CA5381" w:rsidP="00CA5381">
            <w:pPr>
              <w:spacing w:after="0" w:line="240" w:lineRule="auto"/>
              <w:rPr>
                <w:rFonts w:ascii="Times New Roman" w:hAnsi="Times New Roman" w:cs="Times New Roman"/>
                <w:color w:val="000000"/>
              </w:rPr>
            </w:pPr>
            <w:r w:rsidRPr="00662A28">
              <w:rPr>
                <w:rFonts w:ascii="Times New Roman" w:hAnsi="Times New Roman" w:cs="Times New Roman"/>
                <w:color w:val="000000"/>
              </w:rPr>
              <w:t>ЗОНА ОБЪЕКТОВ ОТДЫХА, ТУРИЗМА И САНАТОРНО-КУРОРТНОГО ЛЕЧЕНИЯ</w:t>
            </w:r>
          </w:p>
        </w:tc>
      </w:tr>
      <w:tr w:rsidR="00CA5381" w:rsidRPr="00662A28" w14:paraId="06361815" w14:textId="77777777" w:rsidTr="00825AF4">
        <w:tc>
          <w:tcPr>
            <w:tcW w:w="1560" w:type="dxa"/>
          </w:tcPr>
          <w:p w14:paraId="17EF257A" w14:textId="77777777" w:rsidR="00CA5381" w:rsidRPr="00662A28" w:rsidRDefault="00CA5381" w:rsidP="00CA5381">
            <w:pPr>
              <w:autoSpaceDE w:val="0"/>
              <w:autoSpaceDN w:val="0"/>
              <w:adjustRightInd w:val="0"/>
              <w:spacing w:after="0" w:line="240" w:lineRule="auto"/>
              <w:jc w:val="center"/>
              <w:rPr>
                <w:rFonts w:ascii="Times New Roman" w:hAnsi="Times New Roman" w:cs="Times New Roman"/>
              </w:rPr>
            </w:pPr>
          </w:p>
        </w:tc>
        <w:tc>
          <w:tcPr>
            <w:tcW w:w="7814" w:type="dxa"/>
            <w:vAlign w:val="bottom"/>
          </w:tcPr>
          <w:p w14:paraId="4C7D83CC" w14:textId="77777777" w:rsidR="00CA5381" w:rsidRPr="00662A28" w:rsidRDefault="00CA5381" w:rsidP="00CA5381">
            <w:pPr>
              <w:spacing w:after="0" w:line="240" w:lineRule="auto"/>
              <w:rPr>
                <w:rFonts w:ascii="Times New Roman" w:hAnsi="Times New Roman" w:cs="Times New Roman"/>
                <w:b/>
                <w:bCs/>
                <w:color w:val="000000"/>
              </w:rPr>
            </w:pPr>
            <w:r w:rsidRPr="00662A28">
              <w:rPr>
                <w:rFonts w:ascii="Times New Roman" w:hAnsi="Times New Roman" w:cs="Times New Roman"/>
                <w:b/>
                <w:bCs/>
                <w:color w:val="000000"/>
              </w:rPr>
              <w:t>ЗОНЫ СПЕЦИЛЬНОГО НАЗНАЧЕНИЯ</w:t>
            </w:r>
          </w:p>
        </w:tc>
      </w:tr>
      <w:tr w:rsidR="00CA5381" w:rsidRPr="00662A28" w14:paraId="1BE27B87" w14:textId="77777777" w:rsidTr="00825AF4">
        <w:tc>
          <w:tcPr>
            <w:tcW w:w="1560" w:type="dxa"/>
          </w:tcPr>
          <w:p w14:paraId="6446917A" w14:textId="77777777" w:rsidR="00CA5381" w:rsidRPr="00662A28" w:rsidRDefault="006903A8" w:rsidP="00CA5381">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СНЗ-1</w:t>
            </w:r>
          </w:p>
        </w:tc>
        <w:tc>
          <w:tcPr>
            <w:tcW w:w="7814" w:type="dxa"/>
            <w:vAlign w:val="bottom"/>
          </w:tcPr>
          <w:p w14:paraId="0247E9D7" w14:textId="77777777" w:rsidR="00CA5381" w:rsidRPr="00662A28" w:rsidRDefault="00CA5381" w:rsidP="00CA5381">
            <w:pPr>
              <w:spacing w:after="0" w:line="240" w:lineRule="auto"/>
              <w:rPr>
                <w:rFonts w:ascii="Times New Roman" w:hAnsi="Times New Roman" w:cs="Times New Roman"/>
                <w:color w:val="000000"/>
              </w:rPr>
            </w:pPr>
            <w:r w:rsidRPr="00662A28">
              <w:rPr>
                <w:rFonts w:ascii="Times New Roman" w:hAnsi="Times New Roman" w:cs="Times New Roman"/>
                <w:color w:val="000000"/>
              </w:rPr>
              <w:t>ЗОНА</w:t>
            </w:r>
            <w:r w:rsidR="006903A8" w:rsidRPr="00662A28">
              <w:rPr>
                <w:rFonts w:ascii="Times New Roman" w:hAnsi="Times New Roman" w:cs="Times New Roman"/>
                <w:color w:val="000000"/>
              </w:rPr>
              <w:t>,</w:t>
            </w:r>
            <w:r w:rsidRPr="00662A28">
              <w:rPr>
                <w:rFonts w:ascii="Times New Roman" w:hAnsi="Times New Roman" w:cs="Times New Roman"/>
                <w:color w:val="000000"/>
              </w:rPr>
              <w:t xml:space="preserve"> ЗАНЯТАЯ КЛАДБИЩАМИ</w:t>
            </w:r>
          </w:p>
        </w:tc>
      </w:tr>
      <w:tr w:rsidR="00851336" w:rsidRPr="00662A28" w14:paraId="6E0BE5D4" w14:textId="77777777" w:rsidTr="00825AF4">
        <w:tc>
          <w:tcPr>
            <w:tcW w:w="1560" w:type="dxa"/>
          </w:tcPr>
          <w:p w14:paraId="5AA9BA24" w14:textId="05CE1846" w:rsidR="00851336" w:rsidRPr="00662A28" w:rsidRDefault="00851336" w:rsidP="00851336">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СНЗ-2</w:t>
            </w:r>
          </w:p>
        </w:tc>
        <w:tc>
          <w:tcPr>
            <w:tcW w:w="7814" w:type="dxa"/>
            <w:vAlign w:val="bottom"/>
          </w:tcPr>
          <w:p w14:paraId="3C56EE97" w14:textId="308A524F" w:rsidR="00851336" w:rsidRPr="00662A28" w:rsidRDefault="00851336" w:rsidP="00851336">
            <w:pPr>
              <w:spacing w:after="0" w:line="240" w:lineRule="auto"/>
              <w:rPr>
                <w:rFonts w:ascii="Times New Roman" w:hAnsi="Times New Roman" w:cs="Times New Roman"/>
                <w:color w:val="000000"/>
              </w:rPr>
            </w:pPr>
            <w:r w:rsidRPr="00662A28">
              <w:rPr>
                <w:rFonts w:ascii="Times New Roman" w:hAnsi="Times New Roman" w:cs="Times New Roman"/>
                <w:color w:val="000000"/>
              </w:rPr>
              <w:t>ЗОНА ОБЪЕКТОВ СПЕЦИАЛЬНОГО НАЗНАЧЕНИЯ</w:t>
            </w:r>
          </w:p>
        </w:tc>
      </w:tr>
    </w:tbl>
    <w:p w14:paraId="02B587B7" w14:textId="77777777" w:rsidR="00043AE9" w:rsidRPr="00662A28" w:rsidRDefault="00043AE9" w:rsidP="00043AE9">
      <w:pPr>
        <w:pStyle w:val="affffffa"/>
        <w:ind w:firstLine="0"/>
      </w:pPr>
    </w:p>
    <w:p w14:paraId="5D994568" w14:textId="52CA1807" w:rsidR="004A45DD" w:rsidRPr="00662A28" w:rsidRDefault="004A45DD" w:rsidP="00043AE9">
      <w:pPr>
        <w:pStyle w:val="affffffa"/>
        <w:rPr>
          <w:i w:val="0"/>
          <w:iCs/>
        </w:rPr>
      </w:pPr>
      <w:bookmarkStart w:id="119" w:name="_Toc145073395"/>
      <w:r w:rsidRPr="00662A28">
        <w:rPr>
          <w:i w:val="0"/>
          <w:iCs/>
        </w:rPr>
        <w:t xml:space="preserve">Данные территориальные зоны </w:t>
      </w:r>
      <w:r w:rsidR="00043AE9" w:rsidRPr="00662A28">
        <w:rPr>
          <w:i w:val="0"/>
          <w:iCs/>
        </w:rPr>
        <w:t xml:space="preserve">по своему назначению </w:t>
      </w:r>
      <w:r w:rsidRPr="00662A28">
        <w:rPr>
          <w:i w:val="0"/>
          <w:iCs/>
        </w:rPr>
        <w:t>соответствуют функциональным зонам установленным действующим Генеральным планом Листвянского муниципального образования Иркутского района Иркутской области:</w:t>
      </w:r>
      <w:bookmarkEnd w:id="119"/>
    </w:p>
    <w:tbl>
      <w:tblPr>
        <w:tblW w:w="9356"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20"/>
        <w:gridCol w:w="4536"/>
      </w:tblGrid>
      <w:tr w:rsidR="00305528" w:rsidRPr="00662A28" w14:paraId="3F19FA03" w14:textId="77777777" w:rsidTr="00043AE9">
        <w:trPr>
          <w:tblHeader/>
        </w:trPr>
        <w:tc>
          <w:tcPr>
            <w:tcW w:w="4820" w:type="dxa"/>
            <w:tcBorders>
              <w:top w:val="single" w:sz="12" w:space="0" w:color="auto"/>
              <w:bottom w:val="single" w:sz="12" w:space="0" w:color="auto"/>
            </w:tcBorders>
          </w:tcPr>
          <w:p w14:paraId="719774AC" w14:textId="3599E522" w:rsidR="00305528" w:rsidRPr="00662A28" w:rsidRDefault="00305528" w:rsidP="004A45DD">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Наименование функциональным</w:t>
            </w:r>
          </w:p>
        </w:tc>
        <w:tc>
          <w:tcPr>
            <w:tcW w:w="4536" w:type="dxa"/>
            <w:tcBorders>
              <w:top w:val="single" w:sz="12" w:space="0" w:color="auto"/>
              <w:bottom w:val="single" w:sz="12" w:space="0" w:color="auto"/>
            </w:tcBorders>
            <w:vAlign w:val="center"/>
          </w:tcPr>
          <w:p w14:paraId="20CF9A9B" w14:textId="7D1D70A1" w:rsidR="00305528" w:rsidRPr="00662A28" w:rsidRDefault="00305528" w:rsidP="004A45DD">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 xml:space="preserve">Наименование </w:t>
            </w:r>
            <w:r w:rsidR="00043AE9" w:rsidRPr="00662A28">
              <w:rPr>
                <w:rFonts w:ascii="Times New Roman" w:hAnsi="Times New Roman" w:cs="Times New Roman"/>
              </w:rPr>
              <w:t>функциональных</w:t>
            </w:r>
            <w:r w:rsidRPr="00662A28">
              <w:rPr>
                <w:rFonts w:ascii="Times New Roman" w:hAnsi="Times New Roman" w:cs="Times New Roman"/>
              </w:rPr>
              <w:t xml:space="preserve"> зон</w:t>
            </w:r>
          </w:p>
        </w:tc>
      </w:tr>
      <w:tr w:rsidR="00305528" w:rsidRPr="00662A28" w14:paraId="4076175E" w14:textId="77777777" w:rsidTr="00043AE9">
        <w:trPr>
          <w:tblHeader/>
        </w:trPr>
        <w:tc>
          <w:tcPr>
            <w:tcW w:w="4820" w:type="dxa"/>
            <w:tcBorders>
              <w:top w:val="single" w:sz="12" w:space="0" w:color="auto"/>
              <w:bottom w:val="single" w:sz="12" w:space="0" w:color="auto"/>
            </w:tcBorders>
          </w:tcPr>
          <w:p w14:paraId="42A2DC8D" w14:textId="6BF816C0" w:rsidR="00305528" w:rsidRPr="00662A28" w:rsidRDefault="00305528" w:rsidP="004A45DD">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1</w:t>
            </w:r>
          </w:p>
        </w:tc>
        <w:tc>
          <w:tcPr>
            <w:tcW w:w="4536" w:type="dxa"/>
            <w:tcBorders>
              <w:top w:val="single" w:sz="12" w:space="0" w:color="auto"/>
              <w:bottom w:val="single" w:sz="12" w:space="0" w:color="auto"/>
            </w:tcBorders>
            <w:vAlign w:val="center"/>
          </w:tcPr>
          <w:p w14:paraId="629921ED" w14:textId="0289B180" w:rsidR="00305528" w:rsidRPr="00662A28" w:rsidRDefault="00305528" w:rsidP="004A45DD">
            <w:pPr>
              <w:autoSpaceDE w:val="0"/>
              <w:autoSpaceDN w:val="0"/>
              <w:adjustRightInd w:val="0"/>
              <w:spacing w:after="0" w:line="240" w:lineRule="auto"/>
              <w:jc w:val="center"/>
              <w:rPr>
                <w:rFonts w:ascii="Times New Roman" w:hAnsi="Times New Roman" w:cs="Times New Roman"/>
              </w:rPr>
            </w:pPr>
            <w:r w:rsidRPr="00662A28">
              <w:rPr>
                <w:rFonts w:ascii="Times New Roman" w:hAnsi="Times New Roman" w:cs="Times New Roman"/>
              </w:rPr>
              <w:t>2</w:t>
            </w:r>
          </w:p>
        </w:tc>
      </w:tr>
      <w:tr w:rsidR="00305528" w:rsidRPr="00662A28" w14:paraId="5B92D399" w14:textId="77777777" w:rsidTr="00043AE9">
        <w:tc>
          <w:tcPr>
            <w:tcW w:w="4820" w:type="dxa"/>
            <w:tcBorders>
              <w:top w:val="single" w:sz="12" w:space="0" w:color="auto"/>
            </w:tcBorders>
          </w:tcPr>
          <w:p w14:paraId="349DBADB" w14:textId="36BDB297"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b/>
                <w:bCs/>
                <w:color w:val="000000"/>
              </w:rPr>
              <w:t>ЖИЛЫЕ ЗОНЫ</w:t>
            </w:r>
          </w:p>
        </w:tc>
        <w:tc>
          <w:tcPr>
            <w:tcW w:w="4536" w:type="dxa"/>
            <w:tcBorders>
              <w:top w:val="single" w:sz="12" w:space="0" w:color="auto"/>
            </w:tcBorders>
          </w:tcPr>
          <w:p w14:paraId="0D6B4E5D" w14:textId="7CF3EB7B" w:rsidR="00305528" w:rsidRPr="00662A28" w:rsidRDefault="00305528" w:rsidP="00043AE9">
            <w:pPr>
              <w:autoSpaceDE w:val="0"/>
              <w:autoSpaceDN w:val="0"/>
              <w:adjustRightInd w:val="0"/>
              <w:spacing w:after="0" w:line="240" w:lineRule="auto"/>
              <w:rPr>
                <w:rFonts w:ascii="Times New Roman" w:hAnsi="Times New Roman" w:cs="Times New Roman"/>
              </w:rPr>
            </w:pPr>
          </w:p>
        </w:tc>
      </w:tr>
      <w:tr w:rsidR="00305528" w:rsidRPr="00662A28" w14:paraId="03B1F005" w14:textId="77777777" w:rsidTr="00043AE9">
        <w:tc>
          <w:tcPr>
            <w:tcW w:w="4820" w:type="dxa"/>
          </w:tcPr>
          <w:p w14:paraId="483E9ABF" w14:textId="267919E8"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color w:val="000000"/>
              </w:rPr>
              <w:t>ЗОНА ЗАСТРОЙКИ ЖИЛЫМИ ДОМАМИ</w:t>
            </w:r>
          </w:p>
        </w:tc>
        <w:tc>
          <w:tcPr>
            <w:tcW w:w="4536" w:type="dxa"/>
          </w:tcPr>
          <w:p w14:paraId="2ACC73AB" w14:textId="22163010"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ЖИЛАЯ ЗОНА</w:t>
            </w:r>
          </w:p>
        </w:tc>
      </w:tr>
      <w:tr w:rsidR="00305528" w:rsidRPr="00662A28" w14:paraId="64CCD89E" w14:textId="77777777" w:rsidTr="00043AE9">
        <w:tc>
          <w:tcPr>
            <w:tcW w:w="4820" w:type="dxa"/>
          </w:tcPr>
          <w:p w14:paraId="78965A7F" w14:textId="0EE3A4F6"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b/>
                <w:bCs/>
                <w:color w:val="000000"/>
              </w:rPr>
              <w:t>ОБЩЕСТВЕННО-ДЕЛОВЫЕ ЗОНЫ</w:t>
            </w:r>
          </w:p>
        </w:tc>
        <w:tc>
          <w:tcPr>
            <w:tcW w:w="4536" w:type="dxa"/>
          </w:tcPr>
          <w:p w14:paraId="5C51B1E7" w14:textId="24C36F6C" w:rsidR="00305528" w:rsidRPr="00662A28" w:rsidRDefault="00305528" w:rsidP="00043AE9">
            <w:pPr>
              <w:autoSpaceDE w:val="0"/>
              <w:autoSpaceDN w:val="0"/>
              <w:adjustRightInd w:val="0"/>
              <w:spacing w:after="0" w:line="240" w:lineRule="auto"/>
              <w:rPr>
                <w:rFonts w:ascii="Times New Roman" w:hAnsi="Times New Roman" w:cs="Times New Roman"/>
              </w:rPr>
            </w:pPr>
          </w:p>
        </w:tc>
      </w:tr>
      <w:tr w:rsidR="00305528" w:rsidRPr="00662A28" w14:paraId="48C91AF0" w14:textId="77777777" w:rsidTr="00043AE9">
        <w:tc>
          <w:tcPr>
            <w:tcW w:w="4820" w:type="dxa"/>
          </w:tcPr>
          <w:p w14:paraId="0B432F2B" w14:textId="4E3C3660"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color w:val="000000"/>
              </w:rPr>
              <w:t>ЗОНА ДЕЛОВОГО, ОБЩЕСТВЕННОГО И КОММЕРЧЕСКОГО НАЗНАЧЕНИЯ</w:t>
            </w:r>
          </w:p>
        </w:tc>
        <w:tc>
          <w:tcPr>
            <w:tcW w:w="4536" w:type="dxa"/>
          </w:tcPr>
          <w:p w14:paraId="219F192A" w14:textId="3B1AB94A"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МНОГОФУНКЦИОНАЛЬНАЯ ОБЩЕСТВЕННО-ДЕЛОВАЯ ЗОНА</w:t>
            </w:r>
          </w:p>
        </w:tc>
      </w:tr>
      <w:tr w:rsidR="00305528" w:rsidRPr="00662A28" w14:paraId="01F1E400" w14:textId="77777777" w:rsidTr="00043AE9">
        <w:tc>
          <w:tcPr>
            <w:tcW w:w="4820" w:type="dxa"/>
          </w:tcPr>
          <w:p w14:paraId="4915DE5A" w14:textId="76FEE5E0"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color w:val="000000"/>
              </w:rPr>
              <w:t>ЗОНА РАЗМЕЩЕНИЯ ОБЪЕКТОВ СОЦИАЛЬНОГО И КОММУНАЛЬНО-БЫТОВОГО НАЗНАЧЕНИЯ</w:t>
            </w:r>
          </w:p>
        </w:tc>
        <w:tc>
          <w:tcPr>
            <w:tcW w:w="4536" w:type="dxa"/>
          </w:tcPr>
          <w:p w14:paraId="661B4606" w14:textId="2B752B96"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ЗОНА СПЕЦИАЛИЗИРОВАННОЙ ОБЩЕСТВЕННОЙ ЗАСТРОЙКИ</w:t>
            </w:r>
          </w:p>
        </w:tc>
      </w:tr>
      <w:tr w:rsidR="00305528" w:rsidRPr="00662A28" w14:paraId="0F8EB1C0" w14:textId="77777777" w:rsidTr="00043AE9">
        <w:tc>
          <w:tcPr>
            <w:tcW w:w="4820" w:type="dxa"/>
          </w:tcPr>
          <w:p w14:paraId="051D8A3B" w14:textId="2BC5BCE2"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color w:val="000000"/>
              </w:rPr>
              <w:t>ЗОНА РАЗМЕЩЕНИЯ НАУЧНО-ИССЛЕДОВАТЕЛЬСКИХ УЧРЕЖДЕНИЙ</w:t>
            </w:r>
          </w:p>
        </w:tc>
        <w:tc>
          <w:tcPr>
            <w:tcW w:w="4536" w:type="dxa"/>
          </w:tcPr>
          <w:p w14:paraId="37C48AD9" w14:textId="66FFF9C3"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ЗОНА СПЕЦИАЛИЗИРОВАННОЙ ОБЩЕСТВЕННОЙ ЗАСТРОЙКИ</w:t>
            </w:r>
          </w:p>
        </w:tc>
      </w:tr>
      <w:tr w:rsidR="00305528" w:rsidRPr="00662A28" w14:paraId="0F34EA11" w14:textId="77777777" w:rsidTr="00043AE9">
        <w:tc>
          <w:tcPr>
            <w:tcW w:w="4820" w:type="dxa"/>
          </w:tcPr>
          <w:p w14:paraId="6D5B9AC5" w14:textId="5BEC0357"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color w:val="000000"/>
              </w:rPr>
              <w:t>ЗОНА СМЕШАННОЙ И ОБЩЕСТВЕННО-ДЕЛОВОЙ ЗАСТРОЙКИ</w:t>
            </w:r>
          </w:p>
        </w:tc>
        <w:tc>
          <w:tcPr>
            <w:tcW w:w="4536" w:type="dxa"/>
          </w:tcPr>
          <w:p w14:paraId="7045C267" w14:textId="594CAB7C"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ЗОНА СМЕШАННОЙ И ОБЩЕСТВЕННО-ДЕЛОВОЙ ЗАСТРОЙКИ</w:t>
            </w:r>
          </w:p>
        </w:tc>
      </w:tr>
      <w:tr w:rsidR="00305528" w:rsidRPr="00662A28" w14:paraId="17E00CC0" w14:textId="77777777" w:rsidTr="00043AE9">
        <w:tc>
          <w:tcPr>
            <w:tcW w:w="4820" w:type="dxa"/>
          </w:tcPr>
          <w:p w14:paraId="2D23B073" w14:textId="08490743" w:rsidR="00305528" w:rsidRPr="00662A28" w:rsidRDefault="00305528" w:rsidP="00043AE9">
            <w:pPr>
              <w:autoSpaceDE w:val="0"/>
              <w:autoSpaceDN w:val="0"/>
              <w:adjustRightInd w:val="0"/>
              <w:spacing w:after="0" w:line="240" w:lineRule="auto"/>
              <w:rPr>
                <w:rFonts w:ascii="Times New Roman" w:hAnsi="Times New Roman" w:cs="Times New Roman"/>
                <w:bCs/>
              </w:rPr>
            </w:pPr>
            <w:r w:rsidRPr="00662A28">
              <w:rPr>
                <w:rFonts w:ascii="Times New Roman" w:hAnsi="Times New Roman" w:cs="Times New Roman"/>
                <w:b/>
                <w:bCs/>
                <w:color w:val="000000"/>
              </w:rPr>
              <w:lastRenderedPageBreak/>
              <w:t>ПРОИЗВОДСТВЕННЫЕ ЗОНЫ</w:t>
            </w:r>
          </w:p>
        </w:tc>
        <w:tc>
          <w:tcPr>
            <w:tcW w:w="4536" w:type="dxa"/>
          </w:tcPr>
          <w:p w14:paraId="7C045042" w14:textId="6E4D78E4" w:rsidR="00305528" w:rsidRPr="00662A28" w:rsidRDefault="00305528" w:rsidP="00043AE9">
            <w:pPr>
              <w:autoSpaceDE w:val="0"/>
              <w:autoSpaceDN w:val="0"/>
              <w:adjustRightInd w:val="0"/>
              <w:spacing w:after="0" w:line="240" w:lineRule="auto"/>
              <w:rPr>
                <w:rFonts w:ascii="Times New Roman" w:hAnsi="Times New Roman" w:cs="Times New Roman"/>
                <w:bCs/>
              </w:rPr>
            </w:pPr>
          </w:p>
        </w:tc>
      </w:tr>
      <w:tr w:rsidR="00305528" w:rsidRPr="00662A28" w14:paraId="7D36A791" w14:textId="77777777" w:rsidTr="00043AE9">
        <w:tc>
          <w:tcPr>
            <w:tcW w:w="4820" w:type="dxa"/>
          </w:tcPr>
          <w:p w14:paraId="04A9E125" w14:textId="74A842F8" w:rsidR="00305528" w:rsidRPr="00662A28" w:rsidRDefault="00305528" w:rsidP="00043AE9">
            <w:pPr>
              <w:autoSpaceDE w:val="0"/>
              <w:autoSpaceDN w:val="0"/>
              <w:adjustRightInd w:val="0"/>
              <w:spacing w:after="0" w:line="240" w:lineRule="auto"/>
              <w:rPr>
                <w:rFonts w:ascii="Times New Roman" w:hAnsi="Times New Roman" w:cs="Times New Roman"/>
                <w:bCs/>
              </w:rPr>
            </w:pPr>
            <w:r w:rsidRPr="00662A28">
              <w:rPr>
                <w:rFonts w:ascii="Times New Roman" w:hAnsi="Times New Roman" w:cs="Times New Roman"/>
                <w:color w:val="000000"/>
              </w:rPr>
              <w:t>ЗОНА РАЗМЕЩЕНИЯ ПРОИЗВОДСТВЕННЫХ ОБЪЕКТОВ 4, 5 КЛАССОВ ВРЕДНОСТИ</w:t>
            </w:r>
          </w:p>
        </w:tc>
        <w:tc>
          <w:tcPr>
            <w:tcW w:w="4536" w:type="dxa"/>
          </w:tcPr>
          <w:p w14:paraId="0955F347" w14:textId="4D34FBBA" w:rsidR="00305528" w:rsidRPr="00662A28" w:rsidRDefault="00305528" w:rsidP="00043AE9">
            <w:pPr>
              <w:autoSpaceDE w:val="0"/>
              <w:autoSpaceDN w:val="0"/>
              <w:adjustRightInd w:val="0"/>
              <w:spacing w:after="0" w:line="240" w:lineRule="auto"/>
              <w:rPr>
                <w:rFonts w:ascii="Times New Roman" w:hAnsi="Times New Roman" w:cs="Times New Roman"/>
                <w:bCs/>
              </w:rPr>
            </w:pPr>
            <w:r w:rsidRPr="00662A28">
              <w:rPr>
                <w:rFonts w:ascii="Times New Roman" w:hAnsi="Times New Roman" w:cs="Times New Roman"/>
                <w:bCs/>
              </w:rPr>
              <w:t>ПРОИЗВОДСТВЕННАЯ ЗОНА</w:t>
            </w:r>
          </w:p>
        </w:tc>
      </w:tr>
      <w:tr w:rsidR="00305528" w:rsidRPr="00662A28" w14:paraId="1A06A10E" w14:textId="77777777" w:rsidTr="00043AE9">
        <w:tc>
          <w:tcPr>
            <w:tcW w:w="4820" w:type="dxa"/>
          </w:tcPr>
          <w:p w14:paraId="1A7A6CEC" w14:textId="761E15AF" w:rsidR="00305528" w:rsidRPr="00662A28" w:rsidRDefault="00305528" w:rsidP="00043AE9">
            <w:pPr>
              <w:autoSpaceDE w:val="0"/>
              <w:autoSpaceDN w:val="0"/>
              <w:adjustRightInd w:val="0"/>
              <w:spacing w:after="0" w:line="240" w:lineRule="auto"/>
              <w:rPr>
                <w:rFonts w:ascii="Times New Roman" w:hAnsi="Times New Roman" w:cs="Times New Roman"/>
                <w:bCs/>
              </w:rPr>
            </w:pPr>
            <w:r w:rsidRPr="00662A28">
              <w:rPr>
                <w:rFonts w:ascii="Times New Roman" w:hAnsi="Times New Roman" w:cs="Times New Roman"/>
                <w:b/>
                <w:bCs/>
                <w:color w:val="000000"/>
              </w:rPr>
              <w:t>ЗОНЫ ИНЖЕНЕРНОЙ И ТРАНСПОРТНОЙ ИНФРАСТРУКТУР</w:t>
            </w:r>
          </w:p>
        </w:tc>
        <w:tc>
          <w:tcPr>
            <w:tcW w:w="4536" w:type="dxa"/>
          </w:tcPr>
          <w:p w14:paraId="34C7570B" w14:textId="042F025D" w:rsidR="00305528" w:rsidRPr="00662A28" w:rsidRDefault="00305528" w:rsidP="00043AE9">
            <w:pPr>
              <w:autoSpaceDE w:val="0"/>
              <w:autoSpaceDN w:val="0"/>
              <w:adjustRightInd w:val="0"/>
              <w:spacing w:after="0" w:line="240" w:lineRule="auto"/>
              <w:rPr>
                <w:rFonts w:ascii="Times New Roman" w:hAnsi="Times New Roman" w:cs="Times New Roman"/>
                <w:bCs/>
              </w:rPr>
            </w:pPr>
          </w:p>
        </w:tc>
      </w:tr>
      <w:tr w:rsidR="00305528" w:rsidRPr="00662A28" w14:paraId="103D9A34" w14:textId="77777777" w:rsidTr="00043AE9">
        <w:tc>
          <w:tcPr>
            <w:tcW w:w="4820" w:type="dxa"/>
          </w:tcPr>
          <w:p w14:paraId="623BB0A0" w14:textId="7B32C27F"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color w:val="000000"/>
              </w:rPr>
              <w:t>ЗОНА РАЗМЕЩЕНИЯ ОБЪЕКТОВ ИНЖЕНЕРНОЙ ИНФРАСТРУКТУРЫ</w:t>
            </w:r>
          </w:p>
        </w:tc>
        <w:tc>
          <w:tcPr>
            <w:tcW w:w="4536" w:type="dxa"/>
          </w:tcPr>
          <w:p w14:paraId="0B5D62BE" w14:textId="65B169FB"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ЗОНА ИНЖЕНЕРНОЙ ИНФРАСТРУКТУРЫ</w:t>
            </w:r>
          </w:p>
        </w:tc>
      </w:tr>
      <w:tr w:rsidR="00305528" w:rsidRPr="00662A28" w14:paraId="7AD69FE1" w14:textId="77777777" w:rsidTr="00043AE9">
        <w:tc>
          <w:tcPr>
            <w:tcW w:w="4820" w:type="dxa"/>
          </w:tcPr>
          <w:p w14:paraId="74F03B84" w14:textId="655C7FF0"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color w:val="000000"/>
              </w:rPr>
              <w:t>ЗОНА РАЗМЕЩЕНИЯ ОБЪЕКТОВ ТРАНСПОРТНОЙ ИНФРАСТРУКТУРЫ</w:t>
            </w:r>
          </w:p>
        </w:tc>
        <w:tc>
          <w:tcPr>
            <w:tcW w:w="4536" w:type="dxa"/>
          </w:tcPr>
          <w:p w14:paraId="26516F8B" w14:textId="26F3E04A"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ЗОНА ТРАНСПОРТНОЙ ИНФРАСТРУКТУРЫ</w:t>
            </w:r>
          </w:p>
        </w:tc>
      </w:tr>
      <w:tr w:rsidR="00305528" w:rsidRPr="00662A28" w14:paraId="46C803EE" w14:textId="77777777" w:rsidTr="00043AE9">
        <w:tc>
          <w:tcPr>
            <w:tcW w:w="4820" w:type="dxa"/>
          </w:tcPr>
          <w:p w14:paraId="014C7426" w14:textId="28A5197E"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b/>
                <w:bCs/>
                <w:color w:val="000000"/>
              </w:rPr>
              <w:t>ЗОНЫ СЕЛЬСКОХОЗЯЙСТВЕННОГО ИСПОЛЬЗОВАНИЯ</w:t>
            </w:r>
          </w:p>
        </w:tc>
        <w:tc>
          <w:tcPr>
            <w:tcW w:w="4536" w:type="dxa"/>
          </w:tcPr>
          <w:p w14:paraId="16C06B35" w14:textId="3F281F7A" w:rsidR="00305528" w:rsidRPr="00662A28" w:rsidRDefault="00305528" w:rsidP="00043AE9">
            <w:pPr>
              <w:autoSpaceDE w:val="0"/>
              <w:autoSpaceDN w:val="0"/>
              <w:adjustRightInd w:val="0"/>
              <w:spacing w:after="0" w:line="240" w:lineRule="auto"/>
              <w:rPr>
                <w:rFonts w:ascii="Times New Roman" w:hAnsi="Times New Roman" w:cs="Times New Roman"/>
              </w:rPr>
            </w:pPr>
          </w:p>
        </w:tc>
      </w:tr>
      <w:tr w:rsidR="00305528" w:rsidRPr="00662A28" w14:paraId="2B62B723" w14:textId="77777777" w:rsidTr="00043AE9">
        <w:tc>
          <w:tcPr>
            <w:tcW w:w="4820" w:type="dxa"/>
          </w:tcPr>
          <w:p w14:paraId="2F18F933" w14:textId="60CFC18D"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color w:val="000000"/>
              </w:rPr>
              <w:t>ЗОНА, ПРЕДНАЗНАЧЕННАЯ ДЛЯ ВЕДЕНИЯ ДАЧНОГО ХОЗЯЙСТВА, САДОВОДСТВА</w:t>
            </w:r>
          </w:p>
        </w:tc>
        <w:tc>
          <w:tcPr>
            <w:tcW w:w="4536" w:type="dxa"/>
          </w:tcPr>
          <w:p w14:paraId="2C54C733" w14:textId="77777777"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ЗОНА САДОВОДЧЕСКИХ, ОГОРОДНИЧЕСКИХ ИЛИ ДАЧНЫХ НЕКОМЕРЧЕСКИХ ОБЪЕДИНЕНИЙ ГРАЖДАН</w:t>
            </w:r>
          </w:p>
          <w:p w14:paraId="731B2C5A" w14:textId="77777777" w:rsidR="00043AE9" w:rsidRPr="00662A28" w:rsidRDefault="00043AE9" w:rsidP="00043AE9">
            <w:pPr>
              <w:autoSpaceDE w:val="0"/>
              <w:autoSpaceDN w:val="0"/>
              <w:adjustRightInd w:val="0"/>
              <w:spacing w:after="0" w:line="240" w:lineRule="auto"/>
              <w:rPr>
                <w:rFonts w:ascii="Times New Roman" w:hAnsi="Times New Roman" w:cs="Times New Roman"/>
              </w:rPr>
            </w:pPr>
          </w:p>
          <w:p w14:paraId="024B899F" w14:textId="1C5E9231" w:rsidR="00043AE9" w:rsidRPr="00662A28" w:rsidRDefault="00043AE9"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ИНЫЕ ЗОНЫ СЕЛЬСКОХОЗЯЙСТВЕННОГО НАЗНАЧЕНИЯ</w:t>
            </w:r>
          </w:p>
        </w:tc>
      </w:tr>
      <w:tr w:rsidR="00305528" w:rsidRPr="00662A28" w14:paraId="1EE895CE" w14:textId="77777777" w:rsidTr="00043AE9">
        <w:tc>
          <w:tcPr>
            <w:tcW w:w="4820" w:type="dxa"/>
          </w:tcPr>
          <w:p w14:paraId="2D6C31ED" w14:textId="1D4122B4"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b/>
                <w:bCs/>
                <w:color w:val="000000"/>
              </w:rPr>
              <w:t>ЗОНЫ РЕКРЕАЦИОННОГО НАЗНАЧЕНИЯ</w:t>
            </w:r>
          </w:p>
        </w:tc>
        <w:tc>
          <w:tcPr>
            <w:tcW w:w="4536" w:type="dxa"/>
          </w:tcPr>
          <w:p w14:paraId="05189342" w14:textId="6C1CF191" w:rsidR="00305528" w:rsidRPr="00662A28" w:rsidRDefault="00305528" w:rsidP="00043AE9">
            <w:pPr>
              <w:autoSpaceDE w:val="0"/>
              <w:autoSpaceDN w:val="0"/>
              <w:adjustRightInd w:val="0"/>
              <w:spacing w:after="0" w:line="240" w:lineRule="auto"/>
              <w:rPr>
                <w:rFonts w:ascii="Times New Roman" w:hAnsi="Times New Roman" w:cs="Times New Roman"/>
              </w:rPr>
            </w:pPr>
          </w:p>
        </w:tc>
      </w:tr>
      <w:tr w:rsidR="00305528" w:rsidRPr="00662A28" w14:paraId="5863CBD7" w14:textId="77777777" w:rsidTr="00043AE9">
        <w:tc>
          <w:tcPr>
            <w:tcW w:w="4820" w:type="dxa"/>
          </w:tcPr>
          <w:p w14:paraId="4037A750" w14:textId="66DD1D1E"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color w:val="000000"/>
              </w:rPr>
              <w:t>ЗОНА РЕКРЕАЦИИ, ПАРКОВ, СКВЕРОВ</w:t>
            </w:r>
          </w:p>
        </w:tc>
        <w:tc>
          <w:tcPr>
            <w:tcW w:w="4536" w:type="dxa"/>
          </w:tcPr>
          <w:p w14:paraId="5E93A631" w14:textId="2AC41A74"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ЗОНА РЕКРЕАЦИОННОГО НАЗНАЧЕНИЯ</w:t>
            </w:r>
          </w:p>
          <w:p w14:paraId="247E1319" w14:textId="77777777" w:rsidR="00043AE9" w:rsidRPr="00662A28" w:rsidRDefault="00043AE9" w:rsidP="00043AE9">
            <w:pPr>
              <w:autoSpaceDE w:val="0"/>
              <w:autoSpaceDN w:val="0"/>
              <w:adjustRightInd w:val="0"/>
              <w:spacing w:after="0" w:line="240" w:lineRule="auto"/>
              <w:rPr>
                <w:rFonts w:ascii="Times New Roman" w:hAnsi="Times New Roman" w:cs="Times New Roman"/>
              </w:rPr>
            </w:pPr>
          </w:p>
          <w:p w14:paraId="5BC7CC90" w14:textId="74816EA1"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ЗОНА ОЗЕЛЕНЕННЫХ ТЕРРИТОРИЙ СПЕЦИАЛЬНОГО НАЗНАЧЕНИЯ</w:t>
            </w:r>
          </w:p>
        </w:tc>
      </w:tr>
      <w:tr w:rsidR="00305528" w:rsidRPr="00662A28" w14:paraId="7BE9C989" w14:textId="77777777" w:rsidTr="00043AE9">
        <w:tc>
          <w:tcPr>
            <w:tcW w:w="4820" w:type="dxa"/>
          </w:tcPr>
          <w:p w14:paraId="3BC8A5AE" w14:textId="4BB2FDE9"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color w:val="000000"/>
              </w:rPr>
              <w:t>ЗОНА ОБЪЕКТОВ ОТДЫХА, ТУРИЗМА И САНАТОРНО-КУРОРТНОГО ЛЕЧЕНИЯ</w:t>
            </w:r>
          </w:p>
        </w:tc>
        <w:tc>
          <w:tcPr>
            <w:tcW w:w="4536" w:type="dxa"/>
          </w:tcPr>
          <w:p w14:paraId="078FD080" w14:textId="321A735E"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ЗОНА ОТДЫХА</w:t>
            </w:r>
          </w:p>
        </w:tc>
      </w:tr>
      <w:tr w:rsidR="00305528" w:rsidRPr="00662A28" w14:paraId="3F0E4B59" w14:textId="77777777" w:rsidTr="00043AE9">
        <w:tc>
          <w:tcPr>
            <w:tcW w:w="4820" w:type="dxa"/>
          </w:tcPr>
          <w:p w14:paraId="6BBE75C6" w14:textId="2CC3B0B5"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b/>
                <w:bCs/>
                <w:color w:val="000000"/>
              </w:rPr>
              <w:t>ЗОНЫ СПЕЦИЛЬНОГО НАЗНАЧЕНИЯ</w:t>
            </w:r>
          </w:p>
        </w:tc>
        <w:tc>
          <w:tcPr>
            <w:tcW w:w="4536" w:type="dxa"/>
          </w:tcPr>
          <w:p w14:paraId="52E57F1C" w14:textId="1B88D775" w:rsidR="00305528" w:rsidRPr="00662A28" w:rsidRDefault="00305528" w:rsidP="00043AE9">
            <w:pPr>
              <w:autoSpaceDE w:val="0"/>
              <w:autoSpaceDN w:val="0"/>
              <w:adjustRightInd w:val="0"/>
              <w:spacing w:after="0" w:line="240" w:lineRule="auto"/>
              <w:rPr>
                <w:rFonts w:ascii="Times New Roman" w:hAnsi="Times New Roman" w:cs="Times New Roman"/>
              </w:rPr>
            </w:pPr>
          </w:p>
        </w:tc>
      </w:tr>
      <w:tr w:rsidR="00305528" w:rsidRPr="00662A28" w14:paraId="74FFA891" w14:textId="77777777" w:rsidTr="00043AE9">
        <w:tc>
          <w:tcPr>
            <w:tcW w:w="4820" w:type="dxa"/>
          </w:tcPr>
          <w:p w14:paraId="4BCF2816" w14:textId="6A5EDA28"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color w:val="000000"/>
              </w:rPr>
              <w:t>ЗОНА, ЗАНЯТАЯ КЛАДБИЩАМИ</w:t>
            </w:r>
          </w:p>
        </w:tc>
        <w:tc>
          <w:tcPr>
            <w:tcW w:w="4536" w:type="dxa"/>
          </w:tcPr>
          <w:p w14:paraId="226D62BC" w14:textId="04B917B5"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ЗОНА КЛАДБИЩ</w:t>
            </w:r>
          </w:p>
        </w:tc>
      </w:tr>
      <w:tr w:rsidR="00305528" w:rsidRPr="00662A28" w14:paraId="63EE8E02" w14:textId="77777777" w:rsidTr="00043AE9">
        <w:tc>
          <w:tcPr>
            <w:tcW w:w="4820" w:type="dxa"/>
          </w:tcPr>
          <w:p w14:paraId="23187D2A" w14:textId="53E41888"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color w:val="000000"/>
              </w:rPr>
              <w:t>ЗОНА ОБЪЕКТОВ СПЕЦИАЛЬНОГО НАЗНАЧЕНИЯ</w:t>
            </w:r>
          </w:p>
        </w:tc>
        <w:tc>
          <w:tcPr>
            <w:tcW w:w="4536" w:type="dxa"/>
          </w:tcPr>
          <w:p w14:paraId="0EF2C5CE" w14:textId="6541A9B5" w:rsidR="00305528" w:rsidRPr="00662A28" w:rsidRDefault="00305528" w:rsidP="00043AE9">
            <w:pPr>
              <w:autoSpaceDE w:val="0"/>
              <w:autoSpaceDN w:val="0"/>
              <w:adjustRightInd w:val="0"/>
              <w:spacing w:after="0" w:line="240" w:lineRule="auto"/>
              <w:rPr>
                <w:rFonts w:ascii="Times New Roman" w:hAnsi="Times New Roman" w:cs="Times New Roman"/>
              </w:rPr>
            </w:pPr>
            <w:r w:rsidRPr="00662A28">
              <w:rPr>
                <w:rFonts w:ascii="Times New Roman" w:hAnsi="Times New Roman" w:cs="Times New Roman"/>
              </w:rPr>
              <w:t>ЗОНА РЕЖИМНЫХ ТЕРРИТОРИЙ</w:t>
            </w:r>
          </w:p>
        </w:tc>
      </w:tr>
    </w:tbl>
    <w:p w14:paraId="52E82A9A" w14:textId="54A9DD44" w:rsidR="004A45DD" w:rsidRPr="00662A28" w:rsidRDefault="004A45DD" w:rsidP="006E43C1">
      <w:pPr>
        <w:pStyle w:val="affffffa"/>
        <w:sectPr w:rsidR="004A45DD" w:rsidRPr="00662A28" w:rsidSect="00943BDA">
          <w:footerReference w:type="even" r:id="rId20"/>
          <w:footerReference w:type="default" r:id="rId21"/>
          <w:pgSz w:w="11907" w:h="16840" w:code="9"/>
          <w:pgMar w:top="1253" w:right="850" w:bottom="737" w:left="1134" w:header="567" w:footer="96" w:gutter="0"/>
          <w:pgNumType w:start="1"/>
          <w:cols w:space="708"/>
          <w:titlePg/>
          <w:docGrid w:linePitch="360"/>
        </w:sectPr>
      </w:pPr>
    </w:p>
    <w:p w14:paraId="2FB72B11" w14:textId="77777777" w:rsidR="00210EF9" w:rsidRPr="00662A28" w:rsidRDefault="00056CD5" w:rsidP="00E04E17">
      <w:pPr>
        <w:pStyle w:val="affffffa"/>
      </w:pPr>
      <w:bookmarkStart w:id="120" w:name="_Toc145073396"/>
      <w:r w:rsidRPr="00662A28">
        <w:lastRenderedPageBreak/>
        <w:t>Статья 43</w:t>
      </w:r>
      <w:r w:rsidR="00210EF9" w:rsidRPr="00662A28">
        <w:t>. Виды разрешенного использования земельных участков и объектов капитального строительства в различных территориальных зонах</w:t>
      </w:r>
      <w:bookmarkEnd w:id="120"/>
    </w:p>
    <w:p w14:paraId="20FBEBD7" w14:textId="77777777" w:rsidR="00210EF9" w:rsidRPr="00662A28" w:rsidRDefault="00210EF9" w:rsidP="00BB364B">
      <w:pPr>
        <w:widowControl w:val="0"/>
        <w:spacing w:before="240" w:after="240" w:line="240" w:lineRule="auto"/>
        <w:ind w:left="142" w:hanging="142"/>
        <w:jc w:val="center"/>
        <w:rPr>
          <w:rFonts w:ascii="Times New Roman" w:hAnsi="Times New Roman" w:cs="Times New Roman"/>
          <w:b/>
          <w:color w:val="000000"/>
          <w:u w:val="single"/>
        </w:rPr>
      </w:pPr>
      <w:r w:rsidRPr="00662A28">
        <w:rPr>
          <w:rFonts w:ascii="Times New Roman" w:hAnsi="Times New Roman" w:cs="Times New Roman"/>
          <w:b/>
          <w:color w:val="000000"/>
          <w:u w:val="single"/>
        </w:rPr>
        <w:t>ЖИЛЫЕ ЗОНЫ</w:t>
      </w:r>
    </w:p>
    <w:p w14:paraId="7B936793" w14:textId="7984A6A2" w:rsidR="00210EF9" w:rsidRPr="00662A28" w:rsidRDefault="00210EF9" w:rsidP="00BB364B">
      <w:pPr>
        <w:spacing w:before="120" w:after="120" w:line="240" w:lineRule="auto"/>
        <w:ind w:left="142" w:hanging="142"/>
        <w:jc w:val="center"/>
        <w:rPr>
          <w:rFonts w:ascii="Times New Roman" w:hAnsi="Times New Roman" w:cs="Times New Roman"/>
          <w:b/>
          <w:u w:val="single"/>
        </w:rPr>
      </w:pPr>
      <w:r w:rsidRPr="00662A28">
        <w:rPr>
          <w:rFonts w:ascii="Times New Roman" w:hAnsi="Times New Roman" w:cs="Times New Roman"/>
          <w:b/>
          <w:u w:val="single"/>
        </w:rPr>
        <w:t>ЗОНА ЗАСТРОЙКИ ЖИЛЫМИ ДОМАМИ (ЖЗ-1)</w:t>
      </w:r>
    </w:p>
    <w:p w14:paraId="60F975C0" w14:textId="77777777" w:rsidR="00210EF9" w:rsidRPr="00662A28" w:rsidRDefault="00210EF9" w:rsidP="00E00F89">
      <w:pPr>
        <w:widowControl w:val="0"/>
        <w:autoSpaceDE w:val="0"/>
        <w:autoSpaceDN w:val="0"/>
        <w:adjustRightInd w:val="0"/>
        <w:spacing w:before="120" w:after="120" w:line="240" w:lineRule="auto"/>
        <w:ind w:left="142" w:firstLine="566"/>
        <w:rPr>
          <w:rFonts w:ascii="Times New Roman" w:hAnsi="Times New Roman" w:cs="Times New Roman"/>
        </w:rPr>
      </w:pPr>
      <w:r w:rsidRPr="00662A28">
        <w:rPr>
          <w:rFonts w:ascii="Times New Roman" w:hAnsi="Times New Roman" w:cs="Times New Roman"/>
        </w:rPr>
        <w:t>1. ОСНОВНЫЕ ВИДЫ И ПАРАМЕТРЫ РАЗРЕШЁННОГО ИСПОЛЬЗОВАНИЯ ЗЕМЕЛЬНЫХ УЧАСТКОВ И ОБЪЕКТОВ КАПИТАЛЬНОГО СТРОИТЕЛЬСТВА</w:t>
      </w:r>
    </w:p>
    <w:tbl>
      <w:tblPr>
        <w:tblW w:w="1460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C0" w:firstRow="0" w:lastRow="1" w:firstColumn="1" w:lastColumn="1" w:noHBand="0" w:noVBand="0"/>
      </w:tblPr>
      <w:tblGrid>
        <w:gridCol w:w="2410"/>
        <w:gridCol w:w="3402"/>
        <w:gridCol w:w="4253"/>
        <w:gridCol w:w="4536"/>
      </w:tblGrid>
      <w:tr w:rsidR="00BB5481" w:rsidRPr="00662A28" w14:paraId="7C36B3F0" w14:textId="77777777" w:rsidTr="00DE68AA">
        <w:trPr>
          <w:tblHeader/>
        </w:trPr>
        <w:tc>
          <w:tcPr>
            <w:tcW w:w="2410" w:type="dxa"/>
            <w:vAlign w:val="center"/>
          </w:tcPr>
          <w:p w14:paraId="5D27309F" w14:textId="77777777" w:rsidR="00210EF9" w:rsidRPr="00662A28" w:rsidRDefault="00FE12B1" w:rsidP="00E04E17">
            <w:pPr>
              <w:widowControl w:val="0"/>
              <w:autoSpaceDE w:val="0"/>
              <w:autoSpaceDN w:val="0"/>
              <w:adjustRightInd w:val="0"/>
              <w:spacing w:after="0" w:line="240" w:lineRule="auto"/>
              <w:ind w:firstLine="34"/>
              <w:jc w:val="center"/>
              <w:rPr>
                <w:rFonts w:ascii="Times New Roman" w:hAnsi="Times New Roman" w:cs="Times New Roman"/>
              </w:rPr>
            </w:pPr>
            <w:r w:rsidRPr="00662A28">
              <w:rPr>
                <w:rFonts w:ascii="Times New Roman" w:hAnsi="Times New Roman" w:cs="Times New Roman"/>
              </w:rPr>
              <w:t>ВИДЫ ИСПОЛЬЗОВАНИЯ ЗЕМЕЛЬНЫХ УЧАСТКОВ</w:t>
            </w:r>
          </w:p>
        </w:tc>
        <w:tc>
          <w:tcPr>
            <w:tcW w:w="3402" w:type="dxa"/>
            <w:shd w:val="clear" w:color="auto" w:fill="auto"/>
            <w:vAlign w:val="center"/>
          </w:tcPr>
          <w:p w14:paraId="438136DA" w14:textId="5E880CA6" w:rsidR="00210EF9" w:rsidRPr="00662A28" w:rsidRDefault="00B82765" w:rsidP="00033A85">
            <w:pPr>
              <w:widowControl w:val="0"/>
              <w:autoSpaceDE w:val="0"/>
              <w:autoSpaceDN w:val="0"/>
              <w:adjustRightInd w:val="0"/>
              <w:spacing w:after="0" w:line="240" w:lineRule="auto"/>
              <w:ind w:firstLine="34"/>
              <w:jc w:val="center"/>
              <w:rPr>
                <w:rFonts w:ascii="Times New Roman" w:hAnsi="Times New Roman" w:cs="Times New Roman"/>
              </w:rPr>
            </w:pPr>
            <w:r w:rsidRPr="00662A28">
              <w:rPr>
                <w:rFonts w:ascii="Times New Roman" w:hAnsi="Times New Roman" w:cs="Times New Roman"/>
              </w:rPr>
              <w:t>ОПИСАНИЕ ВИДА РАЗРЕШЕННОГО ИСПОЛЬЗОВАНИЯ ЗЕМЕЛЬНОГО УЧАСТКА</w:t>
            </w:r>
          </w:p>
        </w:tc>
        <w:tc>
          <w:tcPr>
            <w:tcW w:w="4253" w:type="dxa"/>
            <w:shd w:val="clear" w:color="auto" w:fill="auto"/>
            <w:vAlign w:val="center"/>
          </w:tcPr>
          <w:p w14:paraId="4F222309" w14:textId="3E04109E" w:rsidR="00210EF9" w:rsidRPr="00662A28" w:rsidRDefault="00FE12B1" w:rsidP="00E04E17">
            <w:pPr>
              <w:widowControl w:val="0"/>
              <w:autoSpaceDE w:val="0"/>
              <w:autoSpaceDN w:val="0"/>
              <w:adjustRightInd w:val="0"/>
              <w:spacing w:after="0" w:line="240" w:lineRule="auto"/>
              <w:ind w:firstLine="34"/>
              <w:jc w:val="center"/>
              <w:rPr>
                <w:rFonts w:ascii="Times New Roman" w:hAnsi="Times New Roman" w:cs="Times New Roman"/>
              </w:rPr>
            </w:pPr>
            <w:r w:rsidRPr="00662A28">
              <w:rPr>
                <w:rFonts w:ascii="Times New Roman" w:hAnsi="Times New Roman" w:cs="Times New Roman"/>
              </w:rPr>
              <w:t>ПАРАМЕТРЫ РАЗРЕШЕННОГО ИСПОЛЬЗОВАНИЯ</w:t>
            </w:r>
          </w:p>
        </w:tc>
        <w:tc>
          <w:tcPr>
            <w:tcW w:w="4536" w:type="dxa"/>
            <w:shd w:val="clear" w:color="auto" w:fill="auto"/>
            <w:vAlign w:val="center"/>
          </w:tcPr>
          <w:p w14:paraId="6BA6E1F0" w14:textId="77777777" w:rsidR="00210EF9" w:rsidRPr="00662A28" w:rsidRDefault="00FE12B1" w:rsidP="00033A85">
            <w:pPr>
              <w:widowControl w:val="0"/>
              <w:autoSpaceDE w:val="0"/>
              <w:autoSpaceDN w:val="0"/>
              <w:adjustRightInd w:val="0"/>
              <w:spacing w:after="0" w:line="240" w:lineRule="auto"/>
              <w:ind w:firstLine="34"/>
              <w:jc w:val="center"/>
              <w:rPr>
                <w:rFonts w:ascii="Times New Roman" w:hAnsi="Times New Roman" w:cs="Times New Roman"/>
              </w:rPr>
            </w:pPr>
            <w:r w:rsidRPr="00662A28">
              <w:rPr>
                <w:rFonts w:ascii="Times New Roman" w:hAnsi="Times New Roman" w:cs="Times New Roman"/>
              </w:rPr>
              <w:t xml:space="preserve">ОСОБЫЕ УСЛОВИЯ РЕАЛИЗАЦИИ РЕГЛАМЕНТА </w:t>
            </w:r>
          </w:p>
        </w:tc>
      </w:tr>
      <w:tr w:rsidR="00BB364B" w:rsidRPr="00662A28" w14:paraId="1565DB72" w14:textId="77777777" w:rsidTr="00DE68AA">
        <w:tc>
          <w:tcPr>
            <w:tcW w:w="2410" w:type="dxa"/>
          </w:tcPr>
          <w:p w14:paraId="59A1F2DA" w14:textId="77777777" w:rsidR="00BB364B" w:rsidRPr="00662A28" w:rsidRDefault="00BB364B" w:rsidP="00A8071D">
            <w:pPr>
              <w:widowControl w:val="0"/>
              <w:autoSpaceDE w:val="0"/>
              <w:autoSpaceDN w:val="0"/>
              <w:adjustRightInd w:val="0"/>
              <w:spacing w:after="60" w:line="240" w:lineRule="auto"/>
              <w:ind w:firstLine="34"/>
              <w:rPr>
                <w:rFonts w:ascii="Times New Roman" w:hAnsi="Times New Roman" w:cs="Times New Roman"/>
              </w:rPr>
            </w:pPr>
            <w:r w:rsidRPr="00662A28">
              <w:rPr>
                <w:rFonts w:ascii="Times New Roman" w:hAnsi="Times New Roman" w:cs="Times New Roman"/>
              </w:rPr>
              <w:t>Для индивидуального жилищного строительства (2.1).</w:t>
            </w:r>
            <w:r w:rsidRPr="00662A28">
              <w:rPr>
                <w:rFonts w:ascii="Times New Roman" w:hAnsi="Times New Roman" w:cs="Times New Roman"/>
                <w:sz w:val="24"/>
                <w:szCs w:val="24"/>
                <w:vertAlign w:val="superscript"/>
              </w:rPr>
              <w:footnoteReference w:id="1"/>
            </w:r>
          </w:p>
          <w:p w14:paraId="34EE67FE" w14:textId="77777777" w:rsidR="00BB364B" w:rsidRPr="00662A28" w:rsidRDefault="00BB364B" w:rsidP="00BB364B">
            <w:pPr>
              <w:widowControl w:val="0"/>
              <w:autoSpaceDE w:val="0"/>
              <w:autoSpaceDN w:val="0"/>
              <w:adjustRightInd w:val="0"/>
              <w:spacing w:after="0" w:line="240" w:lineRule="auto"/>
              <w:rPr>
                <w:rFonts w:ascii="Times New Roman" w:hAnsi="Times New Roman" w:cs="Times New Roman"/>
                <w:color w:val="0000FF"/>
              </w:rPr>
            </w:pPr>
          </w:p>
        </w:tc>
        <w:tc>
          <w:tcPr>
            <w:tcW w:w="3402" w:type="dxa"/>
            <w:shd w:val="clear" w:color="auto" w:fill="auto"/>
          </w:tcPr>
          <w:p w14:paraId="39184A19" w14:textId="721AA59B" w:rsidR="00BB364B" w:rsidRPr="00662A28" w:rsidRDefault="005827EF" w:rsidP="00304A36">
            <w:pPr>
              <w:widowControl w:val="0"/>
              <w:autoSpaceDE w:val="0"/>
              <w:autoSpaceDN w:val="0"/>
              <w:adjustRightInd w:val="0"/>
              <w:spacing w:after="0" w:line="240" w:lineRule="auto"/>
              <w:ind w:firstLine="34"/>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w:t>
            </w:r>
            <w:r w:rsidRPr="00662A28">
              <w:rPr>
                <w:rFonts w:ascii="Times New Roman" w:hAnsi="Times New Roman" w:cs="Times New Roman"/>
                <w:sz w:val="24"/>
                <w:szCs w:val="24"/>
              </w:rPr>
              <w:lastRenderedPageBreak/>
              <w:t>недвижимости); выращивание сельскохозяйственных культур; размещение гаражей для собственных нужд и хозяйственных построек</w:t>
            </w:r>
          </w:p>
        </w:tc>
        <w:tc>
          <w:tcPr>
            <w:tcW w:w="4253" w:type="dxa"/>
            <w:shd w:val="clear" w:color="auto" w:fill="auto"/>
          </w:tcPr>
          <w:p w14:paraId="625A0643" w14:textId="4F31B2EA" w:rsidR="00682BC2" w:rsidRPr="00662A28" w:rsidRDefault="00682BC2" w:rsidP="00682BC2">
            <w:pPr>
              <w:pStyle w:val="Default"/>
              <w:rPr>
                <w:rFonts w:ascii="Times New Roman" w:hAnsi="Times New Roman"/>
                <w:sz w:val="22"/>
                <w:szCs w:val="22"/>
              </w:rPr>
            </w:pPr>
            <w:bookmarkStart w:id="121" w:name="_Hlk164345611"/>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73DF7E37" w14:textId="4245041A" w:rsidR="00EE3BE4" w:rsidRPr="00662A28" w:rsidRDefault="00EE3BE4" w:rsidP="00EE3BE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w:t>
            </w:r>
            <w:r w:rsidR="00F534FF" w:rsidRPr="00662A28">
              <w:rPr>
                <w:rFonts w:ascii="Times New Roman" w:hAnsi="Times New Roman" w:cs="Times New Roman"/>
                <w:sz w:val="24"/>
                <w:szCs w:val="24"/>
              </w:rPr>
              <w:t xml:space="preserve">формируемого, </w:t>
            </w:r>
            <w:r w:rsidR="004A007D" w:rsidRPr="00662A28">
              <w:rPr>
                <w:rFonts w:ascii="Times New Roman" w:hAnsi="Times New Roman" w:cs="Times New Roman"/>
              </w:rPr>
              <w:t>изменяемого</w:t>
            </w:r>
            <w:r w:rsidR="004A007D" w:rsidRPr="00662A28">
              <w:rPr>
                <w:rFonts w:ascii="Times New Roman" w:hAnsi="Times New Roman" w:cs="Times New Roman"/>
                <w:sz w:val="24"/>
                <w:szCs w:val="24"/>
              </w:rPr>
              <w:t xml:space="preserve"> при разделе, объединении, перераспределении или выделе </w:t>
            </w:r>
            <w:r w:rsidRPr="00662A28">
              <w:rPr>
                <w:rFonts w:ascii="Times New Roman" w:hAnsi="Times New Roman" w:cs="Times New Roman"/>
                <w:sz w:val="24"/>
                <w:szCs w:val="24"/>
              </w:rPr>
              <w:t>земельного участка</w:t>
            </w:r>
            <w:r w:rsidR="004A007D" w:rsidRPr="00662A28">
              <w:t xml:space="preserve"> </w:t>
            </w:r>
            <w:r w:rsidRPr="00662A28">
              <w:rPr>
                <w:rFonts w:ascii="Times New Roman" w:hAnsi="Times New Roman" w:cs="Times New Roman"/>
                <w:sz w:val="24"/>
                <w:szCs w:val="24"/>
              </w:rPr>
              <w:t xml:space="preserve">– </w:t>
            </w:r>
            <w:r w:rsidR="004A007D" w:rsidRPr="00662A28">
              <w:rPr>
                <w:rFonts w:ascii="Times New Roman" w:hAnsi="Times New Roman" w:cs="Times New Roman"/>
                <w:sz w:val="24"/>
                <w:szCs w:val="24"/>
              </w:rPr>
              <w:t>не менее</w:t>
            </w:r>
            <w:r w:rsidR="00B061D9">
              <w:rPr>
                <w:rFonts w:ascii="Times New Roman" w:hAnsi="Times New Roman" w:cs="Times New Roman"/>
                <w:sz w:val="24"/>
                <w:szCs w:val="24"/>
              </w:rPr>
              <w:t xml:space="preserve"> </w:t>
            </w:r>
            <w:r w:rsidR="004A007D" w:rsidRPr="00662A28">
              <w:rPr>
                <w:rFonts w:ascii="Times New Roman" w:hAnsi="Times New Roman" w:cs="Times New Roman"/>
                <w:sz w:val="24"/>
                <w:szCs w:val="24"/>
              </w:rPr>
              <w:t>10</w:t>
            </w:r>
            <w:r w:rsidR="00A349A9">
              <w:rPr>
                <w:rFonts w:ascii="Times New Roman" w:hAnsi="Times New Roman" w:cs="Times New Roman"/>
                <w:sz w:val="24"/>
                <w:szCs w:val="24"/>
              </w:rPr>
              <w:t>0</w:t>
            </w:r>
            <w:r w:rsidR="004A007D" w:rsidRPr="00662A28">
              <w:rPr>
                <w:rFonts w:ascii="Times New Roman" w:hAnsi="Times New Roman" w:cs="Times New Roman"/>
                <w:sz w:val="24"/>
                <w:szCs w:val="24"/>
              </w:rPr>
              <w:t>0</w:t>
            </w:r>
            <w:r w:rsidR="00A349A9">
              <w:rPr>
                <w:rFonts w:ascii="Times New Roman" w:hAnsi="Times New Roman" w:cs="Times New Roman"/>
                <w:sz w:val="24"/>
                <w:szCs w:val="24"/>
              </w:rPr>
              <w:t xml:space="preserve"> </w:t>
            </w:r>
            <w:r w:rsidRPr="00662A28">
              <w:rPr>
                <w:rFonts w:ascii="Times New Roman" w:hAnsi="Times New Roman" w:cs="Times New Roman"/>
                <w:sz w:val="24"/>
                <w:szCs w:val="24"/>
              </w:rPr>
              <w:t>кв.м.</w:t>
            </w:r>
            <w:r w:rsidR="004A007D" w:rsidRPr="00662A28">
              <w:rPr>
                <w:rFonts w:ascii="Times New Roman" w:hAnsi="Times New Roman" w:cs="Times New Roman"/>
                <w:sz w:val="24"/>
                <w:szCs w:val="24"/>
              </w:rPr>
              <w:t xml:space="preserve"> </w:t>
            </w:r>
          </w:p>
          <w:p w14:paraId="76FC0FA2" w14:textId="53AD3F15" w:rsidR="004A007D" w:rsidRPr="00662A28" w:rsidRDefault="00F534FF" w:rsidP="00EE3BE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В случаях уточнения границ, формирования земельного участка под существующим жилым домом – не менее 600 кв.м.</w:t>
            </w:r>
          </w:p>
          <w:bookmarkEnd w:id="121"/>
          <w:p w14:paraId="5FF9FBB7" w14:textId="77777777" w:rsidR="00EE3BE4" w:rsidRPr="00662A28" w:rsidRDefault="00EE3BE4" w:rsidP="00EE3BE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3 500 кв.м.</w:t>
            </w:r>
          </w:p>
          <w:p w14:paraId="14D30CB0" w14:textId="77777777" w:rsidR="00EC5AB9" w:rsidRPr="00662A28" w:rsidRDefault="00EC5AB9" w:rsidP="00EC5AB9">
            <w:pPr>
              <w:pStyle w:val="Default"/>
              <w:rPr>
                <w:rFonts w:ascii="Times New Roman" w:hAnsi="Times New Roman"/>
              </w:rPr>
            </w:pPr>
            <w:r w:rsidRPr="00662A28">
              <w:rPr>
                <w:rFonts w:ascii="Times New Roman" w:hAnsi="Times New Roman"/>
                <w:b/>
              </w:rPr>
              <w:t xml:space="preserve">Предельные параметры разрешенного строительства, реконструкции объектов </w:t>
            </w:r>
            <w:r w:rsidRPr="00662A28">
              <w:rPr>
                <w:rFonts w:ascii="Times New Roman" w:hAnsi="Times New Roman"/>
                <w:b/>
              </w:rPr>
              <w:lastRenderedPageBreak/>
              <w:t>капитального строительства</w:t>
            </w:r>
            <w:r w:rsidRPr="00662A28">
              <w:rPr>
                <w:rFonts w:ascii="Times New Roman" w:hAnsi="Times New Roman"/>
              </w:rPr>
              <w:t>:</w:t>
            </w:r>
          </w:p>
          <w:p w14:paraId="143A7F83" w14:textId="0F3D2172" w:rsidR="00EE3BE4" w:rsidRPr="00662A28" w:rsidRDefault="00EE3BE4" w:rsidP="00EE3BE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w:t>
            </w:r>
            <w:r w:rsidR="0057426E" w:rsidRPr="00662A28">
              <w:rPr>
                <w:rStyle w:val="afb"/>
                <w:rFonts w:ascii="Times New Roman" w:hAnsi="Times New Roman" w:cs="Times New Roman"/>
                <w:sz w:val="24"/>
                <w:szCs w:val="24"/>
              </w:rPr>
              <w:t xml:space="preserve"> </w:t>
            </w:r>
            <w:r w:rsidR="0057426E" w:rsidRPr="00662A28">
              <w:rPr>
                <w:rStyle w:val="afb"/>
                <w:rFonts w:ascii="Times New Roman" w:hAnsi="Times New Roman" w:cs="Times New Roman"/>
                <w:sz w:val="24"/>
                <w:szCs w:val="24"/>
              </w:rPr>
              <w:footnoteReference w:id="2"/>
            </w:r>
            <w:r w:rsidRPr="00662A28">
              <w:rPr>
                <w:rFonts w:ascii="Times New Roman" w:hAnsi="Times New Roman" w:cs="Times New Roman"/>
                <w:sz w:val="24"/>
                <w:szCs w:val="24"/>
              </w:rPr>
              <w:t xml:space="preserve"> – 3 м.</w:t>
            </w:r>
          </w:p>
          <w:p w14:paraId="233A8AE0" w14:textId="346095BA" w:rsidR="00BB364B" w:rsidRPr="00662A28" w:rsidRDefault="00EE3BE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w:t>
            </w:r>
            <w:r w:rsidR="00BB364B" w:rsidRPr="00662A28">
              <w:rPr>
                <w:rFonts w:ascii="Times New Roman" w:hAnsi="Times New Roman" w:cs="Times New Roman"/>
                <w:sz w:val="24"/>
                <w:szCs w:val="24"/>
              </w:rPr>
              <w:t xml:space="preserve"> </w:t>
            </w:r>
            <w:r w:rsidR="0057426E" w:rsidRPr="00662A28">
              <w:rPr>
                <w:rFonts w:ascii="Times New Roman" w:hAnsi="Times New Roman" w:cs="Times New Roman"/>
                <w:sz w:val="24"/>
                <w:szCs w:val="24"/>
              </w:rPr>
              <w:t>–</w:t>
            </w:r>
            <w:r w:rsidR="00BB364B" w:rsidRPr="00662A28">
              <w:rPr>
                <w:rFonts w:ascii="Times New Roman" w:hAnsi="Times New Roman" w:cs="Times New Roman"/>
                <w:sz w:val="24"/>
                <w:szCs w:val="24"/>
              </w:rPr>
              <w:t xml:space="preserve"> </w:t>
            </w:r>
            <w:r w:rsidR="00987CF2" w:rsidRPr="00662A28">
              <w:rPr>
                <w:rFonts w:ascii="Times New Roman" w:hAnsi="Times New Roman" w:cs="Times New Roman"/>
                <w:sz w:val="24"/>
                <w:szCs w:val="24"/>
              </w:rPr>
              <w:t>2</w:t>
            </w:r>
            <w:r w:rsidR="0057426E" w:rsidRPr="00662A28">
              <w:rPr>
                <w:rFonts w:ascii="Times New Roman" w:hAnsi="Times New Roman" w:cs="Times New Roman"/>
                <w:sz w:val="24"/>
                <w:szCs w:val="24"/>
              </w:rPr>
              <w:t xml:space="preserve"> этажа</w:t>
            </w:r>
            <w:r w:rsidR="00BB364B" w:rsidRPr="00662A28">
              <w:rPr>
                <w:rFonts w:ascii="Times New Roman" w:hAnsi="Times New Roman" w:cs="Times New Roman"/>
                <w:sz w:val="24"/>
                <w:szCs w:val="24"/>
              </w:rPr>
              <w:t>.</w:t>
            </w:r>
          </w:p>
          <w:p w14:paraId="17EE7564" w14:textId="47C21B19" w:rsidR="00BB364B" w:rsidRPr="00662A28" w:rsidRDefault="00EE3BE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w:t>
            </w:r>
            <w:r w:rsidR="00BB364B" w:rsidRPr="00662A28">
              <w:rPr>
                <w:rFonts w:ascii="Times New Roman" w:hAnsi="Times New Roman" w:cs="Times New Roman"/>
                <w:sz w:val="24"/>
                <w:szCs w:val="24"/>
              </w:rPr>
              <w:t>ысота жилого дома с мансардным завершение</w:t>
            </w:r>
            <w:r w:rsidRPr="00662A28">
              <w:rPr>
                <w:rFonts w:ascii="Times New Roman" w:hAnsi="Times New Roman" w:cs="Times New Roman"/>
                <w:sz w:val="24"/>
                <w:szCs w:val="24"/>
              </w:rPr>
              <w:t xml:space="preserve">м до конька скатной кровли - </w:t>
            </w:r>
            <w:r w:rsidR="00BB364B" w:rsidRPr="00662A28">
              <w:rPr>
                <w:rFonts w:ascii="Times New Roman" w:hAnsi="Times New Roman" w:cs="Times New Roman"/>
                <w:sz w:val="24"/>
                <w:szCs w:val="24"/>
              </w:rPr>
              <w:t>1</w:t>
            </w:r>
            <w:r w:rsidR="00FE6792" w:rsidRPr="00662A28">
              <w:rPr>
                <w:rFonts w:ascii="Times New Roman" w:hAnsi="Times New Roman" w:cs="Times New Roman"/>
                <w:sz w:val="24"/>
                <w:szCs w:val="24"/>
              </w:rPr>
              <w:t>1</w:t>
            </w:r>
            <w:r w:rsidR="00BB364B" w:rsidRPr="00662A28">
              <w:rPr>
                <w:rFonts w:ascii="Times New Roman" w:hAnsi="Times New Roman" w:cs="Times New Roman"/>
                <w:sz w:val="24"/>
                <w:szCs w:val="24"/>
              </w:rPr>
              <w:t xml:space="preserve"> м.</w:t>
            </w:r>
          </w:p>
          <w:p w14:paraId="321A31C7" w14:textId="77777777" w:rsidR="00EE3BE4" w:rsidRPr="00662A28" w:rsidRDefault="00EE3BE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5009E7" w:rsidRPr="00662A28">
              <w:rPr>
                <w:rFonts w:ascii="Times New Roman" w:hAnsi="Times New Roman" w:cs="Times New Roman"/>
                <w:sz w:val="24"/>
                <w:szCs w:val="24"/>
              </w:rPr>
              <w:t>– 40%</w:t>
            </w:r>
            <w:r w:rsidRPr="00662A28">
              <w:rPr>
                <w:rFonts w:ascii="Times New Roman" w:hAnsi="Times New Roman" w:cs="Times New Roman"/>
                <w:sz w:val="24"/>
                <w:szCs w:val="24"/>
              </w:rPr>
              <w:t>.</w:t>
            </w:r>
          </w:p>
          <w:p w14:paraId="2CE275BB" w14:textId="77777777" w:rsidR="004F11D0" w:rsidRPr="00662A28" w:rsidRDefault="004F11D0" w:rsidP="004F11D0">
            <w:pPr>
              <w:pStyle w:val="Default"/>
              <w:rPr>
                <w:b/>
                <w:sz w:val="22"/>
                <w:szCs w:val="22"/>
              </w:rPr>
            </w:pPr>
            <w:r w:rsidRPr="00662A28">
              <w:rPr>
                <w:b/>
                <w:sz w:val="22"/>
                <w:szCs w:val="22"/>
              </w:rPr>
              <w:t>Иные параметры:</w:t>
            </w:r>
          </w:p>
          <w:p w14:paraId="31F47ED4" w14:textId="02707A81" w:rsidR="007B5CF5" w:rsidRPr="00662A28" w:rsidRDefault="00BB364B" w:rsidP="00EE3BE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Высота ограждения земельных участков - до 1,8 м.</w:t>
            </w:r>
          </w:p>
        </w:tc>
        <w:tc>
          <w:tcPr>
            <w:tcW w:w="4536" w:type="dxa"/>
            <w:shd w:val="clear" w:color="auto" w:fill="auto"/>
          </w:tcPr>
          <w:p w14:paraId="0BB25533" w14:textId="77777777" w:rsidR="00BB364B" w:rsidRPr="00662A28" w:rsidRDefault="00BB364B"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Размещение жилого дома, не предназначенного для раздела на квартиры (дом, пригодный для постоянного проживания);</w:t>
            </w:r>
          </w:p>
          <w:p w14:paraId="537B3242" w14:textId="77777777" w:rsidR="00BB364B" w:rsidRPr="00662A28" w:rsidRDefault="00BB364B"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14:paraId="3843F8AD" w14:textId="77777777" w:rsidR="00BB364B" w:rsidRPr="00662A28" w:rsidRDefault="00BB364B"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гаражей и подсобных сооружений</w:t>
            </w:r>
          </w:p>
          <w:p w14:paraId="22A7D180" w14:textId="77777777" w:rsidR="00BB364B" w:rsidRPr="00662A28" w:rsidRDefault="00BB364B"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Не допускается размещение хозяйственных построек со стороны улиц, за исключением гаражей. </w:t>
            </w:r>
          </w:p>
          <w:p w14:paraId="1B1CEE60" w14:textId="77777777" w:rsidR="00BB364B" w:rsidRPr="00662A28" w:rsidRDefault="00BB364B"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Субъекты землепользования в жилых зонах обязаны содержать придомовые территории в порядке и чистоте, </w:t>
            </w:r>
            <w:r w:rsidRPr="00662A28">
              <w:rPr>
                <w:rFonts w:ascii="Times New Roman" w:hAnsi="Times New Roman" w:cs="Times New Roman"/>
                <w:sz w:val="24"/>
                <w:szCs w:val="24"/>
              </w:rPr>
              <w:lastRenderedPageBreak/>
              <w:t>сохранять зеленые насаждения, беречь объекты благоустройства.</w:t>
            </w:r>
          </w:p>
          <w:p w14:paraId="3006F15A" w14:textId="2FB266D9" w:rsidR="00BB364B" w:rsidRPr="00662A28" w:rsidRDefault="00BB364B" w:rsidP="00FA33D2">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Запрещается складирование дров, строительных материалов, мусора и т.д. на придомовых территориях.</w:t>
            </w:r>
          </w:p>
        </w:tc>
      </w:tr>
      <w:tr w:rsidR="00426E56" w:rsidRPr="00662A28" w14:paraId="19A6F873" w14:textId="77777777" w:rsidTr="00DE68AA">
        <w:tc>
          <w:tcPr>
            <w:tcW w:w="2410" w:type="dxa"/>
          </w:tcPr>
          <w:p w14:paraId="5A7F2B4B" w14:textId="35D06ECA" w:rsidR="00426E56" w:rsidRPr="00662A28" w:rsidRDefault="00426E56" w:rsidP="00627150">
            <w:pPr>
              <w:widowControl w:val="0"/>
              <w:autoSpaceDE w:val="0"/>
              <w:autoSpaceDN w:val="0"/>
              <w:adjustRightInd w:val="0"/>
              <w:spacing w:after="60" w:line="240" w:lineRule="auto"/>
              <w:ind w:firstLine="37"/>
              <w:rPr>
                <w:rFonts w:ascii="Times New Roman" w:hAnsi="Times New Roman" w:cs="Times New Roman"/>
              </w:rPr>
            </w:pPr>
            <w:r w:rsidRPr="00662A28">
              <w:rPr>
                <w:rFonts w:ascii="Times New Roman" w:hAnsi="Times New Roman" w:cs="Times New Roman"/>
                <w:sz w:val="24"/>
                <w:szCs w:val="24"/>
              </w:rPr>
              <w:lastRenderedPageBreak/>
              <w:t>Малоэтажная многоквартирная жилая застройка (2.1.1.)</w:t>
            </w:r>
          </w:p>
        </w:tc>
        <w:tc>
          <w:tcPr>
            <w:tcW w:w="3402" w:type="dxa"/>
            <w:shd w:val="clear" w:color="auto" w:fill="auto"/>
          </w:tcPr>
          <w:p w14:paraId="5BACC153" w14:textId="340F1803" w:rsidR="00426E56" w:rsidRPr="00662A28" w:rsidRDefault="005827EF" w:rsidP="00304A36">
            <w:pPr>
              <w:widowControl w:val="0"/>
              <w:autoSpaceDE w:val="0"/>
              <w:autoSpaceDN w:val="0"/>
              <w:adjustRightInd w:val="0"/>
              <w:spacing w:after="0" w:line="240" w:lineRule="auto"/>
              <w:ind w:firstLine="34"/>
              <w:jc w:val="both"/>
              <w:rPr>
                <w:rFonts w:ascii="Times New Roman" w:hAnsi="Times New Roman" w:cs="Times New Roman"/>
                <w:color w:val="000000"/>
                <w:sz w:val="24"/>
                <w:szCs w:val="24"/>
              </w:rPr>
            </w:pPr>
            <w:r w:rsidRPr="00662A28">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мансардный); </w:t>
            </w:r>
            <w:r w:rsidRPr="00662A28">
              <w:rPr>
                <w:rFonts w:ascii="Times New Roman" w:hAnsi="Times New Roman" w:cs="Times New Roman"/>
                <w:sz w:val="24"/>
                <w:szCs w:val="24"/>
              </w:rPr>
              <w:br/>
              <w:t xml:space="preserve">обустройство спортивных и детских площадок, площадок для отдыха; </w:t>
            </w:r>
            <w:r w:rsidRPr="00662A28">
              <w:rPr>
                <w:rFonts w:ascii="Times New Roman" w:hAnsi="Times New Roman" w:cs="Times New Roman"/>
                <w:sz w:val="24"/>
                <w:szCs w:val="24"/>
              </w:rPr>
              <w:br/>
              <w:t xml:space="preserve">размещение объектов обслуживания жилой застройки во встроенных, </w:t>
            </w:r>
            <w:r w:rsidRPr="00662A28">
              <w:rPr>
                <w:rFonts w:ascii="Times New Roman" w:hAnsi="Times New Roman" w:cs="Times New Roman"/>
                <w:sz w:val="24"/>
                <w:szCs w:val="24"/>
              </w:rPr>
              <w:lastRenderedPageBreak/>
              <w:t>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253" w:type="dxa"/>
            <w:shd w:val="clear" w:color="auto" w:fill="auto"/>
          </w:tcPr>
          <w:p w14:paraId="3CAFD0E1" w14:textId="0778B914"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1047EAA5" w14:textId="49221C98" w:rsidR="00426E56" w:rsidRPr="00662A28" w:rsidRDefault="00426E56" w:rsidP="00426E56">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w:t>
            </w:r>
            <w:r w:rsidR="005C29EF" w:rsidRPr="00662A28">
              <w:rPr>
                <w:rFonts w:ascii="Times New Roman" w:hAnsi="Times New Roman" w:cs="Times New Roman"/>
                <w:sz w:val="24"/>
                <w:szCs w:val="24"/>
              </w:rPr>
              <w:t>6</w:t>
            </w:r>
            <w:r w:rsidRPr="00662A28">
              <w:rPr>
                <w:rFonts w:ascii="Times New Roman" w:hAnsi="Times New Roman" w:cs="Times New Roman"/>
                <w:sz w:val="24"/>
                <w:szCs w:val="24"/>
              </w:rPr>
              <w:t>00 кв.м.</w:t>
            </w:r>
          </w:p>
          <w:p w14:paraId="320185E6" w14:textId="77777777" w:rsidR="00426E56" w:rsidRPr="00662A28" w:rsidRDefault="00426E56" w:rsidP="00426E56">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3 500 кв.м.</w:t>
            </w:r>
          </w:p>
          <w:p w14:paraId="560DDC33"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7F7A86BE" w14:textId="77777777" w:rsidR="00426E56" w:rsidRPr="00662A28" w:rsidRDefault="00426E56" w:rsidP="00426E56">
            <w:pPr>
              <w:spacing w:after="0" w:line="240" w:lineRule="atLeast"/>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w:t>
            </w:r>
            <w:r w:rsidRPr="00662A28">
              <w:rPr>
                <w:rFonts w:ascii="Times New Roman" w:hAnsi="Times New Roman" w:cs="Times New Roman"/>
                <w:sz w:val="24"/>
                <w:szCs w:val="24"/>
              </w:rPr>
              <w:lastRenderedPageBreak/>
              <w:t>земельного участка (красной линии) – 3 м.</w:t>
            </w:r>
          </w:p>
          <w:p w14:paraId="1A901E16" w14:textId="61942FA3" w:rsidR="00426E56" w:rsidRPr="00662A28" w:rsidRDefault="00426E56" w:rsidP="00426E56">
            <w:pPr>
              <w:spacing w:after="0" w:line="240" w:lineRule="atLeast"/>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r w:rsidR="00987CF2" w:rsidRPr="00662A28">
              <w:rPr>
                <w:rFonts w:ascii="Times New Roman" w:hAnsi="Times New Roman" w:cs="Times New Roman"/>
                <w:sz w:val="24"/>
                <w:szCs w:val="24"/>
              </w:rPr>
              <w:t>2</w:t>
            </w:r>
            <w:r w:rsidR="0057426E"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1796CCCC" w14:textId="76437055" w:rsidR="00FE6792" w:rsidRPr="00662A28" w:rsidRDefault="00FE6792" w:rsidP="00FE679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жилого дома с мансардным завершением до конька скатной кровли - 11 м.</w:t>
            </w:r>
          </w:p>
          <w:p w14:paraId="25DEFD99" w14:textId="77777777" w:rsidR="00426E56" w:rsidRPr="00662A28" w:rsidRDefault="00426E56" w:rsidP="00426E56">
            <w:pPr>
              <w:spacing w:after="0" w:line="240" w:lineRule="atLeast"/>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- 40%</w:t>
            </w:r>
          </w:p>
          <w:p w14:paraId="0D816845" w14:textId="350C9662" w:rsidR="00426E56" w:rsidRPr="00662A28" w:rsidRDefault="00426E56" w:rsidP="00426E56">
            <w:pPr>
              <w:spacing w:after="0" w:line="240" w:lineRule="auto"/>
              <w:rPr>
                <w:rFonts w:ascii="Times New Roman" w:hAnsi="Times New Roman" w:cs="Times New Roman"/>
                <w:sz w:val="24"/>
                <w:szCs w:val="24"/>
              </w:rPr>
            </w:pPr>
          </w:p>
        </w:tc>
        <w:tc>
          <w:tcPr>
            <w:tcW w:w="4536" w:type="dxa"/>
            <w:shd w:val="clear" w:color="auto" w:fill="auto"/>
          </w:tcPr>
          <w:p w14:paraId="76B3949F" w14:textId="77777777" w:rsidR="00426E56" w:rsidRPr="00662A28" w:rsidRDefault="00426E56" w:rsidP="00426E56">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Размещение малоэтажного многоквартирного жилого дома (дом, пригодный для постоянного проживания);</w:t>
            </w:r>
          </w:p>
          <w:p w14:paraId="625980E2" w14:textId="77777777" w:rsidR="00426E56" w:rsidRPr="00662A28" w:rsidRDefault="00426E56" w:rsidP="00426E56">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разведение декоративных и плодовых деревьев, овощных и ягодных культур;</w:t>
            </w:r>
          </w:p>
          <w:p w14:paraId="1EB25850" w14:textId="77777777" w:rsidR="00426E56" w:rsidRPr="00662A28" w:rsidRDefault="00426E56" w:rsidP="00426E56">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индивидуальных гаражей и иных вспомогательных сооружений;</w:t>
            </w:r>
          </w:p>
          <w:p w14:paraId="3AF2B25B" w14:textId="77777777" w:rsidR="00426E56" w:rsidRPr="00662A28" w:rsidRDefault="00426E56" w:rsidP="00426E56">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обустройство спортивных и детских площадок, площадок отдыха;</w:t>
            </w:r>
          </w:p>
          <w:p w14:paraId="0BB116DE" w14:textId="77777777" w:rsidR="00426E56" w:rsidRPr="00662A28" w:rsidRDefault="00426E56" w:rsidP="00426E56">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обслуживания </w:t>
            </w:r>
            <w:r w:rsidRPr="00662A28">
              <w:rPr>
                <w:rFonts w:ascii="Times New Roman" w:hAnsi="Times New Roman" w:cs="Times New Roman"/>
                <w:sz w:val="24"/>
                <w:szCs w:val="24"/>
              </w:rPr>
              <w:lastRenderedPageBreak/>
              <w:t>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23C6F2E8" w14:textId="77777777" w:rsidR="00426E56" w:rsidRPr="00662A28" w:rsidRDefault="00426E56" w:rsidP="00426E56">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3889CDBF" w14:textId="226160DC" w:rsidR="00426E56" w:rsidRPr="00662A28" w:rsidRDefault="00426E56" w:rsidP="00426E56">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Запрещается складирование дров, строительных материалов, мусора и т.д. на придомовых территориях.</w:t>
            </w:r>
          </w:p>
        </w:tc>
      </w:tr>
      <w:tr w:rsidR="00BB364B" w:rsidRPr="00662A28" w14:paraId="0B440CA5" w14:textId="77777777" w:rsidTr="00DE68AA">
        <w:tc>
          <w:tcPr>
            <w:tcW w:w="2410" w:type="dxa"/>
          </w:tcPr>
          <w:p w14:paraId="7FA05E68" w14:textId="77777777" w:rsidR="00BB364B" w:rsidRPr="00662A28" w:rsidRDefault="00BB364B"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Для ведения личного подсобного хозяйства (2.2)</w:t>
            </w:r>
          </w:p>
        </w:tc>
        <w:tc>
          <w:tcPr>
            <w:tcW w:w="3402" w:type="dxa"/>
            <w:shd w:val="clear" w:color="auto" w:fill="auto"/>
          </w:tcPr>
          <w:p w14:paraId="4652AC40" w14:textId="07FFC41F" w:rsidR="00BB364B" w:rsidRPr="00662A28" w:rsidRDefault="00C50968" w:rsidP="00304A36">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4253" w:type="dxa"/>
            <w:shd w:val="clear" w:color="auto" w:fill="auto"/>
          </w:tcPr>
          <w:p w14:paraId="3D60EF3C"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6CA6DF73" w14:textId="77777777" w:rsidR="00EE3BE4" w:rsidRPr="00662A28" w:rsidRDefault="00EE3BE4" w:rsidP="00EE3BE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400 кв.м.</w:t>
            </w:r>
          </w:p>
          <w:p w14:paraId="58D73490" w14:textId="77777777" w:rsidR="00EE3BE4" w:rsidRPr="00662A28" w:rsidRDefault="00EE3BE4" w:rsidP="00EE3BE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3 500 кв.м.</w:t>
            </w:r>
          </w:p>
          <w:p w14:paraId="6CC56B6A"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30866D5" w14:textId="77777777" w:rsidR="00EE3BE4" w:rsidRPr="00662A28" w:rsidRDefault="00EE3BE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045DD026" w14:textId="51EAEBCA" w:rsidR="00EE3BE4" w:rsidRPr="00662A28" w:rsidRDefault="00EE3BE4" w:rsidP="00EE3BE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Максимальное количество этажей </w:t>
            </w:r>
            <w:r w:rsidR="0057426E"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r w:rsidR="00987CF2" w:rsidRPr="00662A28">
              <w:rPr>
                <w:rFonts w:ascii="Times New Roman" w:hAnsi="Times New Roman" w:cs="Times New Roman"/>
                <w:sz w:val="24"/>
                <w:szCs w:val="24"/>
              </w:rPr>
              <w:t>2</w:t>
            </w:r>
            <w:r w:rsidR="0057426E"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1E070252" w14:textId="76717A88" w:rsidR="00EE3BE4" w:rsidRPr="00662A28" w:rsidRDefault="00EE3BE4" w:rsidP="00EE3BE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жилого дома с мансардным завершением до конька скатной кровли - 1</w:t>
            </w:r>
            <w:r w:rsidR="00FE6792" w:rsidRPr="00662A28">
              <w:rPr>
                <w:rFonts w:ascii="Times New Roman" w:hAnsi="Times New Roman" w:cs="Times New Roman"/>
                <w:sz w:val="24"/>
                <w:szCs w:val="24"/>
              </w:rPr>
              <w:t>1</w:t>
            </w:r>
            <w:r w:rsidRPr="00662A28">
              <w:rPr>
                <w:rFonts w:ascii="Times New Roman" w:hAnsi="Times New Roman" w:cs="Times New Roman"/>
                <w:sz w:val="24"/>
                <w:szCs w:val="24"/>
              </w:rPr>
              <w:t xml:space="preserve"> м.</w:t>
            </w:r>
          </w:p>
          <w:p w14:paraId="0DF0C654" w14:textId="77777777" w:rsidR="00EE3BE4" w:rsidRPr="00662A28" w:rsidRDefault="00EE3BE4" w:rsidP="00EE3BE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E10B3F" w:rsidRPr="00662A28">
              <w:rPr>
                <w:rFonts w:ascii="Times New Roman" w:hAnsi="Times New Roman" w:cs="Times New Roman"/>
                <w:sz w:val="24"/>
                <w:szCs w:val="24"/>
              </w:rPr>
              <w:t xml:space="preserve">- </w:t>
            </w:r>
            <w:r w:rsidR="005009E7" w:rsidRPr="00662A28">
              <w:rPr>
                <w:rFonts w:ascii="Times New Roman" w:hAnsi="Times New Roman" w:cs="Times New Roman"/>
                <w:sz w:val="24"/>
                <w:szCs w:val="24"/>
              </w:rPr>
              <w:t>40%</w:t>
            </w:r>
          </w:p>
          <w:p w14:paraId="17D19EE1" w14:textId="77777777" w:rsidR="004F11D0" w:rsidRPr="00662A28" w:rsidRDefault="004F11D0" w:rsidP="004F11D0">
            <w:pPr>
              <w:pStyle w:val="Default"/>
              <w:rPr>
                <w:b/>
                <w:sz w:val="22"/>
                <w:szCs w:val="22"/>
              </w:rPr>
            </w:pPr>
            <w:r w:rsidRPr="00662A28">
              <w:rPr>
                <w:b/>
                <w:sz w:val="22"/>
                <w:szCs w:val="22"/>
              </w:rPr>
              <w:t>Иные параметры:</w:t>
            </w:r>
          </w:p>
          <w:p w14:paraId="68F54361" w14:textId="301849EE" w:rsidR="007B5CF5" w:rsidRPr="00662A28" w:rsidRDefault="00BB364B" w:rsidP="001A230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Высота ограждения земельных участков - до 1,8 м.</w:t>
            </w:r>
          </w:p>
        </w:tc>
        <w:tc>
          <w:tcPr>
            <w:tcW w:w="4536" w:type="dxa"/>
            <w:shd w:val="clear" w:color="auto" w:fill="auto"/>
          </w:tcPr>
          <w:p w14:paraId="2426C94A" w14:textId="77777777" w:rsidR="00BB364B" w:rsidRPr="00662A28" w:rsidRDefault="00BB364B"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14:paraId="7F04E8AE" w14:textId="77777777" w:rsidR="00BB364B" w:rsidRPr="00662A28" w:rsidRDefault="00BB364B"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производство сельскохозяйственной продукции;</w:t>
            </w:r>
          </w:p>
          <w:p w14:paraId="7A5F6261" w14:textId="77777777" w:rsidR="00BB364B" w:rsidRPr="00662A28" w:rsidRDefault="00BB364B"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гаража и иных вспомогательных сооружений; содержание сельскохозяйственных животных.</w:t>
            </w:r>
          </w:p>
          <w:p w14:paraId="384E1727" w14:textId="77777777" w:rsidR="00BB364B" w:rsidRPr="00662A28" w:rsidRDefault="00BB364B"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Не допускается размещение хозяйственных построек со стороны </w:t>
            </w:r>
            <w:r w:rsidRPr="00662A28">
              <w:rPr>
                <w:rFonts w:ascii="Times New Roman" w:hAnsi="Times New Roman" w:cs="Times New Roman"/>
                <w:sz w:val="24"/>
                <w:szCs w:val="24"/>
              </w:rPr>
              <w:lastRenderedPageBreak/>
              <w:t>улиц, за исключением гаражей.</w:t>
            </w:r>
          </w:p>
          <w:p w14:paraId="26DB0D02" w14:textId="77777777" w:rsidR="00BB364B" w:rsidRPr="00662A28" w:rsidRDefault="00BB364B"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3C8ED766" w14:textId="77777777" w:rsidR="00BB364B" w:rsidRPr="00662A28" w:rsidRDefault="00BB364B"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Запрещается складирование дров, строительных материалов, мусора и т.д. на придомовых территориях.</w:t>
            </w:r>
          </w:p>
          <w:p w14:paraId="4EEA3D72" w14:textId="37C5AC61" w:rsidR="00BB364B" w:rsidRPr="00662A28" w:rsidRDefault="00BB364B"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Требования к ограждениям земельных </w:t>
            </w:r>
            <w:r w:rsidR="002E15B2" w:rsidRPr="00662A28">
              <w:rPr>
                <w:rFonts w:ascii="Times New Roman" w:hAnsi="Times New Roman" w:cs="Times New Roman"/>
                <w:sz w:val="24"/>
                <w:szCs w:val="24"/>
              </w:rPr>
              <w:t>участков: характер</w:t>
            </w:r>
            <w:r w:rsidRPr="00662A28">
              <w:rPr>
                <w:rFonts w:ascii="Times New Roman" w:hAnsi="Times New Roman" w:cs="Times New Roman"/>
                <w:sz w:val="24"/>
                <w:szCs w:val="24"/>
              </w:rPr>
              <w:t xml:space="preserve"> ограждения, его высота должны быть единообразными как минимум на протяжении одного квартала с обеих сторон.</w:t>
            </w:r>
          </w:p>
        </w:tc>
      </w:tr>
      <w:tr w:rsidR="00BB364B" w:rsidRPr="00662A28" w14:paraId="799456B0" w14:textId="77777777" w:rsidTr="00DE68AA">
        <w:tc>
          <w:tcPr>
            <w:tcW w:w="2410" w:type="dxa"/>
          </w:tcPr>
          <w:p w14:paraId="4CA5BB55" w14:textId="77777777" w:rsidR="00BB364B" w:rsidRPr="00662A28" w:rsidRDefault="00BB364B"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Блокированная жилая застройка (2.3)</w:t>
            </w:r>
          </w:p>
        </w:tc>
        <w:tc>
          <w:tcPr>
            <w:tcW w:w="3402" w:type="dxa"/>
            <w:shd w:val="clear" w:color="auto" w:fill="auto"/>
          </w:tcPr>
          <w:p w14:paraId="0D1077DC" w14:textId="13345C65" w:rsidR="00BB364B" w:rsidRPr="00662A28" w:rsidRDefault="00C50968" w:rsidP="00BB364B">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w:t>
            </w:r>
            <w:r w:rsidRPr="00662A28">
              <w:rPr>
                <w:rFonts w:ascii="Times New Roman" w:hAnsi="Times New Roman" w:cs="Times New Roman"/>
                <w:sz w:val="24"/>
                <w:szCs w:val="24"/>
              </w:rPr>
              <w:lastRenderedPageBreak/>
              <w:t>обустройство спортивных и детских площадок, площадок для отдыха</w:t>
            </w:r>
          </w:p>
        </w:tc>
        <w:tc>
          <w:tcPr>
            <w:tcW w:w="4253" w:type="dxa"/>
            <w:shd w:val="clear" w:color="auto" w:fill="auto"/>
          </w:tcPr>
          <w:p w14:paraId="4AC6A8C3"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4BD2ED71" w14:textId="01154826" w:rsidR="00A475F1" w:rsidRPr="00662A28" w:rsidRDefault="00A475F1" w:rsidP="00A475F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w:t>
            </w:r>
            <w:r w:rsidR="005C29EF" w:rsidRPr="00662A28">
              <w:rPr>
                <w:rFonts w:ascii="Times New Roman" w:hAnsi="Times New Roman" w:cs="Times New Roman"/>
                <w:sz w:val="24"/>
                <w:szCs w:val="24"/>
              </w:rPr>
              <w:t>6</w:t>
            </w:r>
            <w:r w:rsidRPr="00662A28">
              <w:rPr>
                <w:rFonts w:ascii="Times New Roman" w:hAnsi="Times New Roman" w:cs="Times New Roman"/>
                <w:sz w:val="24"/>
                <w:szCs w:val="24"/>
              </w:rPr>
              <w:t>00 кв.м.</w:t>
            </w:r>
          </w:p>
          <w:p w14:paraId="75EBDC91" w14:textId="77777777" w:rsidR="00A475F1" w:rsidRPr="00662A28" w:rsidRDefault="00A475F1" w:rsidP="00A475F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3 500 кв.м.</w:t>
            </w:r>
          </w:p>
          <w:p w14:paraId="6CB6A802"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7479A2AE" w14:textId="77777777" w:rsidR="00A475F1" w:rsidRPr="00662A28" w:rsidRDefault="00A475F1"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7962DEB9" w14:textId="31C22C38" w:rsidR="00BB364B" w:rsidRPr="00662A28" w:rsidRDefault="00A475F1"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r w:rsidR="00987CF2" w:rsidRPr="00662A28">
              <w:rPr>
                <w:rFonts w:ascii="Times New Roman" w:hAnsi="Times New Roman" w:cs="Times New Roman"/>
                <w:sz w:val="24"/>
                <w:szCs w:val="24"/>
              </w:rPr>
              <w:t>2</w:t>
            </w:r>
            <w:r w:rsidR="0057426E"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37EC0CCD" w14:textId="1051E130" w:rsidR="00FE6792" w:rsidRPr="00662A28" w:rsidRDefault="00FE6792"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Максимальная высота жилого дома с мансардным завершением до конька скатной кровли - 11 м.</w:t>
            </w:r>
          </w:p>
          <w:p w14:paraId="41E8B564" w14:textId="77777777" w:rsidR="004F11D0" w:rsidRPr="00662A28" w:rsidRDefault="004F11D0" w:rsidP="004F11D0">
            <w:pPr>
              <w:pStyle w:val="Default"/>
              <w:rPr>
                <w:b/>
                <w:sz w:val="22"/>
                <w:szCs w:val="22"/>
              </w:rPr>
            </w:pPr>
            <w:r w:rsidRPr="00662A28">
              <w:rPr>
                <w:b/>
                <w:sz w:val="22"/>
                <w:szCs w:val="22"/>
              </w:rPr>
              <w:t>Иные параметры:</w:t>
            </w:r>
          </w:p>
          <w:p w14:paraId="73F80479" w14:textId="2ED9099A" w:rsidR="00BB364B" w:rsidRPr="00662A28" w:rsidRDefault="00A475F1" w:rsidP="001A230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E10B3F" w:rsidRPr="00662A28">
              <w:rPr>
                <w:rFonts w:ascii="Times New Roman" w:hAnsi="Times New Roman" w:cs="Times New Roman"/>
                <w:sz w:val="24"/>
                <w:szCs w:val="24"/>
              </w:rPr>
              <w:t xml:space="preserve">- </w:t>
            </w:r>
            <w:r w:rsidR="005009E7" w:rsidRPr="00662A28">
              <w:rPr>
                <w:rFonts w:ascii="Times New Roman" w:hAnsi="Times New Roman" w:cs="Times New Roman"/>
                <w:sz w:val="24"/>
                <w:szCs w:val="24"/>
              </w:rPr>
              <w:t>40%</w:t>
            </w:r>
          </w:p>
        </w:tc>
        <w:tc>
          <w:tcPr>
            <w:tcW w:w="4536" w:type="dxa"/>
            <w:shd w:val="clear" w:color="auto" w:fill="auto"/>
          </w:tcPr>
          <w:p w14:paraId="0CD090B1" w14:textId="77777777" w:rsidR="00BB364B" w:rsidRPr="00662A28" w:rsidRDefault="00BB364B"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384B9E28" w14:textId="77777777" w:rsidR="00BB364B" w:rsidRPr="00662A28" w:rsidRDefault="00BB364B"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разведение декоративных и плодовых деревьев, овощных и ягодных культур;</w:t>
            </w:r>
          </w:p>
          <w:p w14:paraId="47FF45CA" w14:textId="77777777" w:rsidR="00BB364B" w:rsidRPr="00662A28" w:rsidRDefault="00BB364B"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индивидуальных гаражей и иных вспомогательных сооружений;</w:t>
            </w:r>
          </w:p>
          <w:p w14:paraId="27252762" w14:textId="77777777" w:rsidR="00BB364B" w:rsidRPr="00662A28" w:rsidRDefault="00BB364B"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обустройство спортивных и детских площадок, площадок отдыха.</w:t>
            </w:r>
          </w:p>
          <w:p w14:paraId="57649BA3" w14:textId="77777777" w:rsidR="00BB364B" w:rsidRPr="00662A28" w:rsidRDefault="00BB364B"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Допускается блокировка хозяйственных построек на смежных земельных участках при условии взаимного согласия собственников жилых домов.</w:t>
            </w:r>
          </w:p>
          <w:p w14:paraId="49B3AF87" w14:textId="77777777" w:rsidR="00BB364B" w:rsidRPr="00662A28" w:rsidRDefault="00BB364B"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0D61BCCA" w14:textId="77777777" w:rsidR="00BB364B" w:rsidRPr="00662A28" w:rsidRDefault="00BB364B"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Запрещается складирование дров, строительных материалов, мусора и т.д. на придомовых территориях.</w:t>
            </w:r>
          </w:p>
        </w:tc>
      </w:tr>
      <w:tr w:rsidR="00BB364B" w:rsidRPr="00662A28" w14:paraId="44D59B62" w14:textId="77777777" w:rsidTr="00DE68AA">
        <w:tc>
          <w:tcPr>
            <w:tcW w:w="2410" w:type="dxa"/>
          </w:tcPr>
          <w:p w14:paraId="13366B90" w14:textId="77777777" w:rsidR="00BB364B" w:rsidRPr="00662A28" w:rsidRDefault="00BB364B"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Ведение садоводства (13.2)</w:t>
            </w:r>
          </w:p>
        </w:tc>
        <w:tc>
          <w:tcPr>
            <w:tcW w:w="3402" w:type="dxa"/>
            <w:shd w:val="clear" w:color="auto" w:fill="auto"/>
          </w:tcPr>
          <w:p w14:paraId="29C91C26" w14:textId="31ABA9D0" w:rsidR="00BB364B" w:rsidRPr="00662A28" w:rsidRDefault="00C50968" w:rsidP="00BB364B">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w:t>
            </w:r>
            <w:r w:rsidRPr="00662A28">
              <w:rPr>
                <w:rFonts w:ascii="Times New Roman" w:hAnsi="Times New Roman" w:cs="Times New Roman"/>
                <w:sz w:val="24"/>
                <w:szCs w:val="24"/>
              </w:rPr>
              <w:lastRenderedPageBreak/>
              <w:t>собственных нужд</w:t>
            </w:r>
          </w:p>
        </w:tc>
        <w:tc>
          <w:tcPr>
            <w:tcW w:w="4253" w:type="dxa"/>
            <w:shd w:val="clear" w:color="auto" w:fill="auto"/>
          </w:tcPr>
          <w:p w14:paraId="4245241F"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2349B76C" w14:textId="77777777" w:rsidR="00A475F1" w:rsidRPr="00662A28" w:rsidRDefault="00A475F1" w:rsidP="00A475F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400 кв.м.</w:t>
            </w:r>
          </w:p>
          <w:p w14:paraId="5E0E6700" w14:textId="77777777" w:rsidR="00A475F1" w:rsidRPr="00662A28" w:rsidRDefault="00A475F1" w:rsidP="00A475F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5 000 кв.м.</w:t>
            </w:r>
          </w:p>
          <w:p w14:paraId="36584126"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99250C0" w14:textId="77777777" w:rsidR="00A475F1" w:rsidRPr="00662A28" w:rsidRDefault="00A475F1" w:rsidP="00A475F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w:t>
            </w:r>
            <w:r w:rsidRPr="00662A28">
              <w:rPr>
                <w:rFonts w:ascii="Times New Roman" w:hAnsi="Times New Roman" w:cs="Times New Roman"/>
                <w:sz w:val="24"/>
                <w:szCs w:val="24"/>
              </w:rPr>
              <w:lastRenderedPageBreak/>
              <w:t>земельного участка (красной линии) - 3 м.</w:t>
            </w:r>
          </w:p>
          <w:p w14:paraId="2D30C937" w14:textId="0CFA51F5" w:rsidR="00A475F1" w:rsidRPr="00662A28" w:rsidRDefault="00A475F1" w:rsidP="00A475F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r w:rsidR="00987CF2" w:rsidRPr="00662A28">
              <w:rPr>
                <w:rFonts w:ascii="Times New Roman" w:hAnsi="Times New Roman" w:cs="Times New Roman"/>
                <w:sz w:val="24"/>
                <w:szCs w:val="24"/>
              </w:rPr>
              <w:t>2</w:t>
            </w:r>
            <w:r w:rsidR="0057426E"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0B40364D" w14:textId="1109760F" w:rsidR="00FE6792" w:rsidRPr="00662A28" w:rsidRDefault="00FE6792" w:rsidP="00A475F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жилого дома с мансардным завершением до конька скатной кровли - 11 м.</w:t>
            </w:r>
          </w:p>
          <w:p w14:paraId="096B5C0B" w14:textId="57523721" w:rsidR="00BB364B" w:rsidRPr="00662A28" w:rsidRDefault="00A475F1" w:rsidP="00CB5CA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E10B3F" w:rsidRPr="00662A28">
              <w:rPr>
                <w:rFonts w:ascii="Times New Roman" w:hAnsi="Times New Roman" w:cs="Times New Roman"/>
                <w:sz w:val="24"/>
                <w:szCs w:val="24"/>
              </w:rPr>
              <w:t xml:space="preserve">- </w:t>
            </w:r>
            <w:r w:rsidR="00EC7DCB" w:rsidRPr="00662A28">
              <w:rPr>
                <w:rFonts w:ascii="Times New Roman" w:hAnsi="Times New Roman" w:cs="Times New Roman"/>
                <w:sz w:val="24"/>
                <w:szCs w:val="24"/>
              </w:rPr>
              <w:t>40%</w:t>
            </w:r>
            <w:r w:rsidR="007B5CF5" w:rsidRPr="00662A28">
              <w:rPr>
                <w:rFonts w:ascii="Times New Roman" w:hAnsi="Times New Roman" w:cs="Times New Roman"/>
                <w:sz w:val="24"/>
                <w:szCs w:val="24"/>
              </w:rPr>
              <w:t>.</w:t>
            </w:r>
          </w:p>
        </w:tc>
        <w:tc>
          <w:tcPr>
            <w:tcW w:w="4536" w:type="dxa"/>
            <w:shd w:val="clear" w:color="auto" w:fill="auto"/>
          </w:tcPr>
          <w:p w14:paraId="76B6C6E4" w14:textId="77777777" w:rsidR="00BB364B" w:rsidRPr="00662A28" w:rsidRDefault="00BB364B"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Осуществление деятельности, связанной с выращиванием плодовых, ягодных, овощных, бахчевых или иных сельскохозяйственных культур и картофеля;</w:t>
            </w:r>
          </w:p>
          <w:p w14:paraId="5CF9222C" w14:textId="77777777" w:rsidR="00BB364B" w:rsidRPr="00662A28" w:rsidRDefault="00BB364B"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садового дома, предназначенного для отдыха и не подлежащего разделу на квартиры;</w:t>
            </w:r>
          </w:p>
          <w:p w14:paraId="5CA0C9E0" w14:textId="77777777" w:rsidR="00BB364B" w:rsidRPr="00662A28" w:rsidRDefault="00BB364B"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хозяйственных строений и сооружений.</w:t>
            </w:r>
          </w:p>
          <w:p w14:paraId="1F6D72B0" w14:textId="77777777" w:rsidR="00BB364B" w:rsidRPr="00662A28" w:rsidRDefault="00BB364B"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Допускается только в границах </w:t>
            </w:r>
            <w:r w:rsidRPr="00662A28">
              <w:rPr>
                <w:rFonts w:ascii="Times New Roman" w:hAnsi="Times New Roman" w:cs="Times New Roman"/>
                <w:sz w:val="24"/>
                <w:szCs w:val="24"/>
              </w:rPr>
              <w:lastRenderedPageBreak/>
              <w:t>садоводческих некоммерческих товариществ (СНТ)</w:t>
            </w:r>
          </w:p>
        </w:tc>
      </w:tr>
      <w:tr w:rsidR="009042AC" w:rsidRPr="00662A28" w14:paraId="03D0AEAE" w14:textId="77777777" w:rsidTr="00DE68AA">
        <w:tc>
          <w:tcPr>
            <w:tcW w:w="2410" w:type="dxa"/>
          </w:tcPr>
          <w:p w14:paraId="51B6E973" w14:textId="77777777" w:rsidR="009042AC" w:rsidRPr="00662A28" w:rsidRDefault="009042AC"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Земельные участки (территории) общего пользования (12.0)</w:t>
            </w:r>
          </w:p>
        </w:tc>
        <w:tc>
          <w:tcPr>
            <w:tcW w:w="3402" w:type="dxa"/>
            <w:shd w:val="clear" w:color="auto" w:fill="auto"/>
          </w:tcPr>
          <w:p w14:paraId="7126BB5D" w14:textId="619B0CBE" w:rsidR="00E51E31" w:rsidRPr="00662A28" w:rsidRDefault="00C50968" w:rsidP="004654B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662A28">
              <w:rPr>
                <w:rFonts w:ascii="Times New Roman" w:hAnsi="Times New Roman" w:cs="Times New Roman"/>
                <w:sz w:val="24"/>
                <w:szCs w:val="24"/>
              </w:rPr>
              <w:br/>
              <w:t xml:space="preserve">с кодами </w:t>
            </w:r>
            <w:r w:rsidRPr="00662A28">
              <w:rPr>
                <w:rStyle w:val="searchresult"/>
                <w:rFonts w:ascii="Times New Roman" w:hAnsi="Times New Roman" w:cs="Times New Roman"/>
                <w:sz w:val="24"/>
                <w:szCs w:val="24"/>
              </w:rPr>
              <w:t>12.0</w:t>
            </w:r>
            <w:r w:rsidRPr="00662A28">
              <w:rPr>
                <w:rFonts w:ascii="Times New Roman" w:hAnsi="Times New Roman" w:cs="Times New Roman"/>
                <w:sz w:val="24"/>
                <w:szCs w:val="24"/>
              </w:rPr>
              <w:t>.1-12.0.2</w:t>
            </w:r>
          </w:p>
        </w:tc>
        <w:tc>
          <w:tcPr>
            <w:tcW w:w="4253" w:type="dxa"/>
            <w:shd w:val="clear" w:color="auto" w:fill="auto"/>
          </w:tcPr>
          <w:p w14:paraId="445AB9C9" w14:textId="77777777" w:rsidR="00282ED9" w:rsidRPr="00662A28" w:rsidRDefault="00282ED9" w:rsidP="00282ED9">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679627F0" w14:textId="77777777" w:rsidR="00282ED9" w:rsidRPr="00662A28" w:rsidRDefault="00282ED9" w:rsidP="00282ED9">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06870CD0" w14:textId="77777777" w:rsidR="00282ED9" w:rsidRPr="00662A28" w:rsidRDefault="00282ED9" w:rsidP="00282ED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06034D40" w14:textId="77777777" w:rsidR="00282ED9" w:rsidRPr="00662A28" w:rsidRDefault="00282ED9" w:rsidP="00282ED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47B740E1" w14:textId="77777777" w:rsidR="00282ED9" w:rsidRPr="00662A28" w:rsidRDefault="00282ED9" w:rsidP="00282ED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 не устанавливается.</w:t>
            </w:r>
          </w:p>
          <w:p w14:paraId="5E6D736C" w14:textId="5C40CD28" w:rsidR="009042AC" w:rsidRPr="00662A28" w:rsidRDefault="00282ED9" w:rsidP="00282ED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tc>
        <w:tc>
          <w:tcPr>
            <w:tcW w:w="4536" w:type="dxa"/>
            <w:shd w:val="clear" w:color="auto" w:fill="auto"/>
          </w:tcPr>
          <w:p w14:paraId="27F1D6F8" w14:textId="4ED084DC" w:rsidR="009042AC" w:rsidRPr="00662A28" w:rsidRDefault="009042AC"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Организация детских и спортивных площадок</w:t>
            </w:r>
            <w:r w:rsidR="00E3329F" w:rsidRPr="00662A28">
              <w:rPr>
                <w:rFonts w:ascii="Times New Roman" w:hAnsi="Times New Roman" w:cs="Times New Roman"/>
                <w:sz w:val="24"/>
                <w:szCs w:val="24"/>
              </w:rPr>
              <w:t>, мест отдыха;</w:t>
            </w:r>
          </w:p>
        </w:tc>
      </w:tr>
      <w:tr w:rsidR="004654B3" w:rsidRPr="00662A28" w14:paraId="6222C260" w14:textId="77777777" w:rsidTr="00DE68AA">
        <w:tc>
          <w:tcPr>
            <w:tcW w:w="2410" w:type="dxa"/>
          </w:tcPr>
          <w:p w14:paraId="43F79315" w14:textId="1176CE0F" w:rsidR="004654B3" w:rsidRPr="00662A28" w:rsidRDefault="004654B3" w:rsidP="004654B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Предоставление коммунальных услуг (3.1.1)</w:t>
            </w:r>
          </w:p>
        </w:tc>
        <w:tc>
          <w:tcPr>
            <w:tcW w:w="3402" w:type="dxa"/>
            <w:shd w:val="clear" w:color="auto" w:fill="auto"/>
          </w:tcPr>
          <w:p w14:paraId="0BD2571C" w14:textId="7C7B5EF4" w:rsidR="004654B3" w:rsidRPr="00662A28" w:rsidRDefault="004654B3" w:rsidP="00F56C8E">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обеспечивающих поставку воды, тепла, </w:t>
            </w:r>
            <w:r w:rsidRPr="00662A28">
              <w:rPr>
                <w:rFonts w:ascii="Times New Roman" w:hAnsi="Times New Roman" w:cs="Times New Roman"/>
                <w:sz w:val="24"/>
                <w:szCs w:val="24"/>
              </w:rP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253" w:type="dxa"/>
            <w:shd w:val="clear" w:color="auto" w:fill="auto"/>
          </w:tcPr>
          <w:p w14:paraId="7FDACBD3" w14:textId="77777777" w:rsidR="002417E3" w:rsidRPr="00662A28" w:rsidRDefault="002417E3" w:rsidP="002417E3">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07CA4D73" w14:textId="7A26EC4E" w:rsidR="002417E3" w:rsidRPr="00662A28" w:rsidRDefault="002417E3" w:rsidP="002417E3">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w:t>
            </w:r>
            <w:r w:rsidRPr="00662A28">
              <w:rPr>
                <w:rFonts w:ascii="Times New Roman" w:hAnsi="Times New Roman" w:cs="Times New Roman"/>
                <w:sz w:val="24"/>
                <w:szCs w:val="24"/>
              </w:rPr>
              <w:lastRenderedPageBreak/>
              <w:t>участка – 400 кв.</w:t>
            </w:r>
            <w:r w:rsidR="0057426E" w:rsidRPr="00662A28">
              <w:rPr>
                <w:rFonts w:ascii="Times New Roman" w:hAnsi="Times New Roman" w:cs="Times New Roman"/>
                <w:sz w:val="24"/>
                <w:szCs w:val="24"/>
              </w:rPr>
              <w:t xml:space="preserve"> </w:t>
            </w:r>
            <w:r w:rsidRPr="00662A28">
              <w:rPr>
                <w:rFonts w:ascii="Times New Roman" w:hAnsi="Times New Roman" w:cs="Times New Roman"/>
                <w:sz w:val="24"/>
                <w:szCs w:val="24"/>
              </w:rPr>
              <w:t>м</w:t>
            </w:r>
          </w:p>
          <w:p w14:paraId="7709E88D" w14:textId="77777777" w:rsidR="002417E3" w:rsidRPr="00662A28" w:rsidRDefault="002417E3" w:rsidP="002417E3">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не подлежит установлению</w:t>
            </w:r>
          </w:p>
          <w:p w14:paraId="522B56C4" w14:textId="77777777" w:rsidR="002417E3" w:rsidRPr="00662A28" w:rsidRDefault="002417E3" w:rsidP="002417E3">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3AC8C9F" w14:textId="77777777" w:rsidR="002417E3" w:rsidRPr="00662A28" w:rsidRDefault="002417E3" w:rsidP="002417E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не подлежит установлению</w:t>
            </w:r>
          </w:p>
          <w:p w14:paraId="6D9B8D6B" w14:textId="77777777" w:rsidR="002417E3" w:rsidRPr="00662A28" w:rsidRDefault="002417E3" w:rsidP="002417E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зданий, строений, сооружений – не подлежит установлению</w:t>
            </w:r>
          </w:p>
          <w:p w14:paraId="1F6495C8" w14:textId="0819D332" w:rsidR="007B5CF5" w:rsidRPr="00662A28" w:rsidRDefault="002417E3" w:rsidP="002417E3">
            <w:pPr>
              <w:pStyle w:val="Default"/>
              <w:rPr>
                <w:rFonts w:ascii="Times New Roman" w:hAnsi="Times New Roman"/>
              </w:rPr>
            </w:pPr>
            <w:r w:rsidRPr="00662A28">
              <w:rPr>
                <w:rFonts w:ascii="Times New Roman" w:hAnsi="Times New Roman"/>
              </w:rPr>
              <w:t>Максимальный процент застройки в границах земельного участка - не подлежит установлению</w:t>
            </w:r>
          </w:p>
        </w:tc>
        <w:tc>
          <w:tcPr>
            <w:tcW w:w="4536" w:type="dxa"/>
            <w:shd w:val="clear" w:color="auto" w:fill="auto"/>
          </w:tcPr>
          <w:p w14:paraId="70D2CD81" w14:textId="7A00B091" w:rsidR="004654B3" w:rsidRPr="00662A28" w:rsidRDefault="002417E3" w:rsidP="004654B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 xml:space="preserve">Новое строительство осуществлять в соответствии с техническими регламентами на основании </w:t>
            </w:r>
            <w:r w:rsidRPr="00662A28">
              <w:rPr>
                <w:rFonts w:ascii="Times New Roman" w:hAnsi="Times New Roman" w:cs="Times New Roman"/>
                <w:sz w:val="24"/>
                <w:szCs w:val="24"/>
              </w:rPr>
              <w:lastRenderedPageBreak/>
              <w:t>утвержденного проекта планировки, проекта межевания территории с соблюдением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tc>
      </w:tr>
      <w:tr w:rsidR="00141AC9" w:rsidRPr="00662A28" w14:paraId="0F0B4218" w14:textId="77777777" w:rsidTr="00DE68AA">
        <w:tc>
          <w:tcPr>
            <w:tcW w:w="2410" w:type="dxa"/>
          </w:tcPr>
          <w:p w14:paraId="4DA7B79D" w14:textId="4EF08278"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Площадки для занятий спортом (5.1.3)</w:t>
            </w:r>
          </w:p>
        </w:tc>
        <w:tc>
          <w:tcPr>
            <w:tcW w:w="3402" w:type="dxa"/>
            <w:shd w:val="clear" w:color="auto" w:fill="auto"/>
          </w:tcPr>
          <w:p w14:paraId="363BD428" w14:textId="14BA3A66" w:rsidR="00141AC9" w:rsidRPr="00662A28" w:rsidRDefault="00141AC9" w:rsidP="00F56C8E">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253" w:type="dxa"/>
            <w:vMerge w:val="restart"/>
            <w:shd w:val="clear" w:color="auto" w:fill="auto"/>
          </w:tcPr>
          <w:p w14:paraId="1D922FBA" w14:textId="77777777" w:rsidR="00141AC9" w:rsidRPr="00662A28" w:rsidRDefault="00141AC9" w:rsidP="00141AC9">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0C3DB629" w14:textId="4B6A16A8" w:rsidR="00141AC9" w:rsidRPr="00662A28" w:rsidRDefault="00141AC9" w:rsidP="00141AC9">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1000 кв.м. </w:t>
            </w:r>
          </w:p>
          <w:p w14:paraId="3681F03A" w14:textId="69988BA0" w:rsidR="00141AC9" w:rsidRPr="00662A28" w:rsidRDefault="00141AC9" w:rsidP="00141AC9">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не подлежит установлению</w:t>
            </w:r>
          </w:p>
          <w:p w14:paraId="31E9B6CA" w14:textId="77777777" w:rsidR="00141AC9" w:rsidRPr="00662A28" w:rsidRDefault="00141AC9" w:rsidP="00141AC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E16356D" w14:textId="21DD62D5"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r w:rsidRPr="00662A28">
              <w:rPr>
                <w:rFonts w:ascii="Times New Roman" w:hAnsi="Times New Roman" w:cs="Times New Roman"/>
                <w:sz w:val="24"/>
                <w:szCs w:val="24"/>
              </w:rPr>
              <w:lastRenderedPageBreak/>
              <w:t>не подлежит установлению</w:t>
            </w:r>
          </w:p>
          <w:p w14:paraId="650C92D4" w14:textId="23DB9274"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зданий, строений, сооружений – не подлежит установлению</w:t>
            </w:r>
          </w:p>
          <w:p w14:paraId="3046DF5E" w14:textId="61C7CF59" w:rsidR="007B5CF5" w:rsidRPr="00662A28" w:rsidRDefault="00141AC9" w:rsidP="00141AC9">
            <w:pPr>
              <w:pStyle w:val="Default"/>
              <w:rPr>
                <w:rFonts w:ascii="Times New Roman" w:hAnsi="Times New Roman"/>
              </w:rPr>
            </w:pPr>
            <w:r w:rsidRPr="00662A28">
              <w:rPr>
                <w:rFonts w:ascii="Times New Roman" w:hAnsi="Times New Roman"/>
              </w:rPr>
              <w:t>Максимальный процент застройки в границах земельного участка - не подлежит установлению</w:t>
            </w:r>
          </w:p>
        </w:tc>
        <w:tc>
          <w:tcPr>
            <w:tcW w:w="4536" w:type="dxa"/>
            <w:shd w:val="clear" w:color="auto" w:fill="auto"/>
          </w:tcPr>
          <w:p w14:paraId="29F3F503" w14:textId="28982677"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Новое строительство осуществлять в соответствии с техническими регламентами на основании утвержденного проекта планировки, проекта межевания территории с соблюдением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tc>
      </w:tr>
      <w:tr w:rsidR="00141AC9" w:rsidRPr="00662A28" w14:paraId="64FA8A3C" w14:textId="77777777" w:rsidTr="00DE68AA">
        <w:tc>
          <w:tcPr>
            <w:tcW w:w="2410" w:type="dxa"/>
          </w:tcPr>
          <w:p w14:paraId="4EB4971F" w14:textId="39F38EA4"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Социальное обслуживание (3.2)</w:t>
            </w:r>
          </w:p>
        </w:tc>
        <w:tc>
          <w:tcPr>
            <w:tcW w:w="3402" w:type="dxa"/>
            <w:shd w:val="clear" w:color="auto" w:fill="auto"/>
          </w:tcPr>
          <w:p w14:paraId="01166C16" w14:textId="4FB3F0E9" w:rsidR="00141AC9" w:rsidRPr="00662A28" w:rsidRDefault="00141AC9" w:rsidP="00F56C8E">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3.2</w:t>
            </w:r>
            <w:r w:rsidRPr="00662A28">
              <w:rPr>
                <w:rFonts w:ascii="Times New Roman" w:hAnsi="Times New Roman" w:cs="Times New Roman"/>
                <w:sz w:val="24"/>
                <w:szCs w:val="24"/>
              </w:rPr>
              <w:t>.1-3.2.4</w:t>
            </w:r>
          </w:p>
        </w:tc>
        <w:tc>
          <w:tcPr>
            <w:tcW w:w="4253" w:type="dxa"/>
            <w:vMerge/>
            <w:shd w:val="clear" w:color="auto" w:fill="auto"/>
          </w:tcPr>
          <w:p w14:paraId="543D4A14" w14:textId="77777777" w:rsidR="00141AC9" w:rsidRPr="00662A28" w:rsidRDefault="00141AC9" w:rsidP="00141AC9">
            <w:pPr>
              <w:pStyle w:val="Default"/>
              <w:rPr>
                <w:rFonts w:ascii="Times New Roman" w:hAnsi="Times New Roman"/>
                <w:b/>
              </w:rPr>
            </w:pPr>
          </w:p>
        </w:tc>
        <w:tc>
          <w:tcPr>
            <w:tcW w:w="4536" w:type="dxa"/>
            <w:shd w:val="clear" w:color="auto" w:fill="auto"/>
          </w:tcPr>
          <w:p w14:paraId="4E4FC30C" w14:textId="128C3A83"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Новое строительство осуществлять в соответствии с техническими регламентами на основании утвержденного проекта планировки, проекта межевания территории с соблюдением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tc>
      </w:tr>
      <w:tr w:rsidR="00141AC9" w:rsidRPr="00662A28" w14:paraId="43AEABD5" w14:textId="77777777" w:rsidTr="00DE68AA">
        <w:tc>
          <w:tcPr>
            <w:tcW w:w="2410" w:type="dxa"/>
          </w:tcPr>
          <w:p w14:paraId="0CBA1345" w14:textId="2D59D767"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Дошкольное, начальное и среднее общее образование (3.5.1)</w:t>
            </w:r>
          </w:p>
        </w:tc>
        <w:tc>
          <w:tcPr>
            <w:tcW w:w="3402" w:type="dxa"/>
            <w:shd w:val="clear" w:color="auto" w:fill="auto"/>
          </w:tcPr>
          <w:p w14:paraId="5981FD88" w14:textId="6AA959C4" w:rsidR="00141AC9" w:rsidRPr="00662A28" w:rsidRDefault="00141AC9" w:rsidP="00F56C8E">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w:t>
            </w:r>
            <w:r w:rsidRPr="00662A28">
              <w:rPr>
                <w:rFonts w:ascii="Times New Roman" w:hAnsi="Times New Roman" w:cs="Times New Roman"/>
                <w:sz w:val="24"/>
                <w:szCs w:val="24"/>
              </w:rPr>
              <w:lastRenderedPageBreak/>
              <w:t>обучающихся физической культурой и спортом</w:t>
            </w:r>
          </w:p>
        </w:tc>
        <w:tc>
          <w:tcPr>
            <w:tcW w:w="4253" w:type="dxa"/>
            <w:shd w:val="clear" w:color="auto" w:fill="auto"/>
          </w:tcPr>
          <w:p w14:paraId="7DE59BC0" w14:textId="77777777" w:rsidR="00141AC9" w:rsidRPr="00662A28" w:rsidRDefault="00141AC9" w:rsidP="00141AC9">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6C951600" w14:textId="77777777" w:rsidR="00141AC9" w:rsidRPr="00662A28" w:rsidRDefault="00141AC9" w:rsidP="00141AC9">
            <w:pPr>
              <w:autoSpaceDE w:val="0"/>
              <w:autoSpaceDN w:val="0"/>
              <w:adjustRightInd w:val="0"/>
              <w:spacing w:after="0" w:line="240" w:lineRule="auto"/>
              <w:jc w:val="both"/>
              <w:rPr>
                <w:rFonts w:ascii="Times New Roman" w:hAnsi="Times New Roman" w:cs="Times New Roman"/>
                <w:color w:val="FF0000"/>
                <w:sz w:val="24"/>
                <w:szCs w:val="24"/>
              </w:rPr>
            </w:pPr>
            <w:r w:rsidRPr="00662A28">
              <w:rPr>
                <w:rFonts w:ascii="Times New Roman" w:hAnsi="Times New Roman" w:cs="Times New Roman"/>
                <w:sz w:val="24"/>
                <w:szCs w:val="24"/>
              </w:rPr>
              <w:t xml:space="preserve">Минимальный размер земельного участка – 1000 кв.м. </w:t>
            </w:r>
          </w:p>
          <w:p w14:paraId="2E79E494" w14:textId="4E15D61A" w:rsidR="00141AC9" w:rsidRPr="00662A28" w:rsidRDefault="00141AC9" w:rsidP="00141AC9">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не подлежат установлению</w:t>
            </w:r>
          </w:p>
          <w:p w14:paraId="1542CEDF" w14:textId="77777777" w:rsidR="00141AC9" w:rsidRPr="00662A28" w:rsidRDefault="00141AC9" w:rsidP="00141AC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3F06F0F7" w14:textId="77777777"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10 м.</w:t>
            </w:r>
          </w:p>
          <w:p w14:paraId="0857172A" w14:textId="39186C14"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w:t>
            </w:r>
            <w:r w:rsidR="00354821" w:rsidRPr="00662A28">
              <w:rPr>
                <w:rFonts w:ascii="Times New Roman" w:hAnsi="Times New Roman" w:cs="Times New Roman"/>
                <w:sz w:val="24"/>
                <w:szCs w:val="24"/>
              </w:rPr>
              <w:t>–</w:t>
            </w:r>
            <w:r w:rsidRPr="00662A28">
              <w:rPr>
                <w:rFonts w:ascii="Times New Roman" w:hAnsi="Times New Roman" w:cs="Times New Roman"/>
                <w:sz w:val="24"/>
                <w:szCs w:val="24"/>
              </w:rPr>
              <w:t xml:space="preserve"> 3</w:t>
            </w:r>
            <w:r w:rsidR="00354821"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10205B29" w14:textId="153F9FE7"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354821" w:rsidRPr="00662A28">
              <w:rPr>
                <w:rFonts w:ascii="Times New Roman" w:hAnsi="Times New Roman" w:cs="Times New Roman"/>
                <w:sz w:val="24"/>
                <w:szCs w:val="24"/>
              </w:rPr>
              <w:t>–</w:t>
            </w:r>
            <w:r w:rsidRPr="00662A28">
              <w:rPr>
                <w:rFonts w:ascii="Times New Roman" w:hAnsi="Times New Roman" w:cs="Times New Roman"/>
                <w:sz w:val="24"/>
                <w:szCs w:val="24"/>
              </w:rPr>
              <w:t xml:space="preserve"> 40</w:t>
            </w:r>
            <w:r w:rsidR="00354821" w:rsidRPr="00662A28">
              <w:rPr>
                <w:rFonts w:ascii="Times New Roman" w:hAnsi="Times New Roman" w:cs="Times New Roman"/>
                <w:sz w:val="24"/>
                <w:szCs w:val="24"/>
              </w:rPr>
              <w:t>%</w:t>
            </w:r>
            <w:r w:rsidRPr="00662A28">
              <w:rPr>
                <w:rFonts w:ascii="Times New Roman" w:hAnsi="Times New Roman" w:cs="Times New Roman"/>
                <w:sz w:val="24"/>
                <w:szCs w:val="24"/>
              </w:rPr>
              <w:t>.</w:t>
            </w:r>
          </w:p>
          <w:p w14:paraId="4455F083" w14:textId="77777777" w:rsidR="00141AC9" w:rsidRPr="00662A28" w:rsidRDefault="00141AC9" w:rsidP="00141AC9">
            <w:pPr>
              <w:pStyle w:val="Default"/>
              <w:rPr>
                <w:b/>
                <w:sz w:val="22"/>
                <w:szCs w:val="22"/>
              </w:rPr>
            </w:pPr>
            <w:r w:rsidRPr="00662A28">
              <w:rPr>
                <w:b/>
                <w:sz w:val="22"/>
                <w:szCs w:val="22"/>
              </w:rPr>
              <w:lastRenderedPageBreak/>
              <w:t>Иные параметры:</w:t>
            </w:r>
          </w:p>
          <w:p w14:paraId="2FF8A968" w14:textId="0CF04F77"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процент земельного участка под спортивно-игровые площадки </w:t>
            </w:r>
            <w:r w:rsidR="00354821" w:rsidRPr="00662A28">
              <w:rPr>
                <w:rFonts w:ascii="Times New Roman" w:hAnsi="Times New Roman" w:cs="Times New Roman"/>
                <w:sz w:val="24"/>
                <w:szCs w:val="24"/>
              </w:rPr>
              <w:t>–</w:t>
            </w:r>
            <w:r w:rsidRPr="00662A28">
              <w:rPr>
                <w:rFonts w:ascii="Times New Roman" w:hAnsi="Times New Roman" w:cs="Times New Roman"/>
                <w:sz w:val="24"/>
                <w:szCs w:val="24"/>
              </w:rPr>
              <w:t xml:space="preserve"> 20</w:t>
            </w:r>
            <w:r w:rsidR="00354821" w:rsidRPr="00662A28">
              <w:rPr>
                <w:rFonts w:ascii="Times New Roman" w:hAnsi="Times New Roman" w:cs="Times New Roman"/>
                <w:sz w:val="24"/>
                <w:szCs w:val="24"/>
              </w:rPr>
              <w:t>%</w:t>
            </w:r>
            <w:r w:rsidRPr="00662A28">
              <w:rPr>
                <w:rFonts w:ascii="Times New Roman" w:hAnsi="Times New Roman" w:cs="Times New Roman"/>
                <w:sz w:val="24"/>
                <w:szCs w:val="24"/>
              </w:rPr>
              <w:t>.</w:t>
            </w:r>
          </w:p>
          <w:p w14:paraId="7187D01F" w14:textId="7A253F3A"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процент озеленения – 40</w:t>
            </w:r>
            <w:r w:rsidR="00354821" w:rsidRPr="00662A28">
              <w:rPr>
                <w:rFonts w:ascii="Times New Roman" w:hAnsi="Times New Roman" w:cs="Times New Roman"/>
                <w:sz w:val="24"/>
                <w:szCs w:val="24"/>
              </w:rPr>
              <w:t>%</w:t>
            </w:r>
            <w:r w:rsidRPr="00662A28">
              <w:rPr>
                <w:rFonts w:ascii="Times New Roman" w:hAnsi="Times New Roman" w:cs="Times New Roman"/>
                <w:sz w:val="24"/>
                <w:szCs w:val="24"/>
              </w:rPr>
              <w:t>.</w:t>
            </w:r>
          </w:p>
          <w:p w14:paraId="6AE81E79" w14:textId="496A6D49" w:rsidR="007B5CF5" w:rsidRPr="00662A28" w:rsidRDefault="00141AC9" w:rsidP="00141AC9">
            <w:pPr>
              <w:pStyle w:val="Default"/>
              <w:rPr>
                <w:rFonts w:ascii="Times New Roman" w:hAnsi="Times New Roman"/>
              </w:rPr>
            </w:pPr>
            <w:r w:rsidRPr="00662A28">
              <w:rPr>
                <w:rFonts w:ascii="Times New Roman" w:hAnsi="Times New Roman"/>
              </w:rPr>
              <w:t>Территория участка ограждается забором высотой от 1,2 м.</w:t>
            </w:r>
          </w:p>
        </w:tc>
        <w:tc>
          <w:tcPr>
            <w:tcW w:w="4536" w:type="dxa"/>
            <w:shd w:val="clear" w:color="auto" w:fill="auto"/>
          </w:tcPr>
          <w:p w14:paraId="57AB5C3C" w14:textId="77777777" w:rsidR="00BF4898" w:rsidRPr="00662A28" w:rsidRDefault="00BF4898" w:rsidP="00BF4898">
            <w:pPr>
              <w:pStyle w:val="Default"/>
              <w:rPr>
                <w:rFonts w:ascii="Times New Roman" w:hAnsi="Times New Roman"/>
              </w:rPr>
            </w:pPr>
            <w:r w:rsidRPr="00662A28">
              <w:rPr>
                <w:rFonts w:ascii="Times New Roman" w:hAnsi="Times New Roman"/>
              </w:rPr>
              <w:lastRenderedPageBreak/>
              <w:t xml:space="preserve">Новое строительство и реконструкцию осуществлять в соответствии со СП 42.13330.2016, иными техническими регламентами, по утвержденному проекту планировки, проекту межевания территории. </w:t>
            </w:r>
          </w:p>
          <w:p w14:paraId="63FE4BE0" w14:textId="77777777" w:rsidR="00BF4898" w:rsidRPr="00662A28" w:rsidRDefault="00BF4898" w:rsidP="00BF4898">
            <w:pPr>
              <w:pStyle w:val="Default"/>
              <w:rPr>
                <w:rFonts w:ascii="Times New Roman" w:hAnsi="Times New Roman"/>
              </w:rPr>
            </w:pPr>
            <w:r w:rsidRPr="00662A28">
              <w:rPr>
                <w:rFonts w:ascii="Times New Roman" w:hAnsi="Times New Roman"/>
              </w:rPr>
              <w:t>Земельный участок объекта основного вида использования неделим.</w:t>
            </w:r>
          </w:p>
          <w:p w14:paraId="2DB1C7AA" w14:textId="77777777" w:rsidR="00BF4898" w:rsidRPr="00662A28" w:rsidRDefault="00BF4898" w:rsidP="00BF4898">
            <w:pPr>
              <w:pStyle w:val="Default"/>
              <w:rPr>
                <w:rFonts w:ascii="Times New Roman" w:hAnsi="Times New Roman"/>
              </w:rPr>
            </w:pPr>
            <w:r w:rsidRPr="00662A28">
              <w:rPr>
                <w:rFonts w:ascii="Times New Roman" w:hAnsi="Times New Roman"/>
              </w:rPr>
              <w:t xml:space="preserve">Проектирование объекта общеобразовательного назначения допускается в комплексе с отдельно-стоящими, встроено-пристроенными спортивными залами, бассейном, объектами инженерно-технического и административного назначения, необходимых для обеспечения объектов общеобразовательного обеспечения. </w:t>
            </w:r>
          </w:p>
          <w:p w14:paraId="65E60084" w14:textId="18457ED4" w:rsidR="00141AC9" w:rsidRPr="00662A28" w:rsidRDefault="00BF4898" w:rsidP="00BF4898">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Перепрофилирование объектов недопустимо.</w:t>
            </w:r>
          </w:p>
        </w:tc>
      </w:tr>
      <w:tr w:rsidR="00141AC9" w:rsidRPr="00662A28" w14:paraId="69F32AA7" w14:textId="77777777" w:rsidTr="00DE68AA">
        <w:tc>
          <w:tcPr>
            <w:tcW w:w="2410" w:type="dxa"/>
          </w:tcPr>
          <w:p w14:paraId="620E377B" w14:textId="170B4871"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Здравоохранение (3.4)</w:t>
            </w:r>
          </w:p>
        </w:tc>
        <w:tc>
          <w:tcPr>
            <w:tcW w:w="3402" w:type="dxa"/>
            <w:shd w:val="clear" w:color="auto" w:fill="auto"/>
          </w:tcPr>
          <w:p w14:paraId="56735A3A" w14:textId="26E6E128" w:rsidR="00141AC9" w:rsidRPr="00662A28" w:rsidRDefault="00141AC9" w:rsidP="00F56C8E">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3.4</w:t>
            </w:r>
            <w:r w:rsidRPr="00662A28">
              <w:rPr>
                <w:rFonts w:ascii="Times New Roman" w:hAnsi="Times New Roman" w:cs="Times New Roman"/>
                <w:sz w:val="24"/>
                <w:szCs w:val="24"/>
              </w:rPr>
              <w:t>.1-3.4.2</w:t>
            </w:r>
          </w:p>
        </w:tc>
        <w:tc>
          <w:tcPr>
            <w:tcW w:w="4253" w:type="dxa"/>
            <w:shd w:val="clear" w:color="auto" w:fill="auto"/>
          </w:tcPr>
          <w:p w14:paraId="025887AA" w14:textId="77777777" w:rsidR="00141AC9" w:rsidRPr="00662A28" w:rsidRDefault="00141AC9" w:rsidP="00141AC9">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195926DA" w14:textId="77777777" w:rsidR="00141AC9" w:rsidRPr="00662A28" w:rsidRDefault="00141AC9" w:rsidP="00141AC9">
            <w:pPr>
              <w:widowControl w:val="0"/>
              <w:spacing w:after="0" w:line="240" w:lineRule="auto"/>
              <w:rPr>
                <w:rFonts w:ascii="Times New Roman" w:hAnsi="Times New Roman" w:cs="Times New Roman"/>
                <w:color w:val="FF0000"/>
                <w:sz w:val="24"/>
                <w:szCs w:val="24"/>
              </w:rPr>
            </w:pPr>
            <w:r w:rsidRPr="00662A28">
              <w:rPr>
                <w:rFonts w:ascii="Times New Roman" w:hAnsi="Times New Roman" w:cs="Times New Roman"/>
                <w:sz w:val="24"/>
                <w:szCs w:val="24"/>
              </w:rPr>
              <w:t>Минимальный размер земельного участка – 300 кв.м</w:t>
            </w:r>
            <w:r w:rsidRPr="00662A28">
              <w:rPr>
                <w:rFonts w:ascii="Times New Roman" w:hAnsi="Times New Roman" w:cs="Times New Roman"/>
                <w:color w:val="FF0000"/>
                <w:sz w:val="24"/>
                <w:szCs w:val="24"/>
              </w:rPr>
              <w:t xml:space="preserve">. </w:t>
            </w:r>
          </w:p>
          <w:p w14:paraId="0C34457A" w14:textId="00417B39" w:rsidR="00141AC9" w:rsidRPr="00662A28" w:rsidRDefault="00141AC9" w:rsidP="00141AC9">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не подлежат установлению</w:t>
            </w:r>
          </w:p>
          <w:p w14:paraId="4C5A205A" w14:textId="77777777" w:rsidR="00141AC9" w:rsidRPr="00662A28" w:rsidRDefault="00141AC9" w:rsidP="00141AC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3897FE07" w14:textId="77777777" w:rsidR="00141AC9" w:rsidRPr="00662A28" w:rsidRDefault="00141AC9" w:rsidP="00141AC9">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3DC84044" w14:textId="77777777" w:rsidR="00354821"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39F92A82" w14:textId="38B61ECC" w:rsidR="00141AC9"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3</w:t>
            </w:r>
            <w:r w:rsidR="00354821"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2259362B" w14:textId="12EF6F33" w:rsidR="007B5CF5" w:rsidRPr="00662A28" w:rsidRDefault="00141AC9"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- 60%</w:t>
            </w:r>
          </w:p>
        </w:tc>
        <w:tc>
          <w:tcPr>
            <w:tcW w:w="4536" w:type="dxa"/>
            <w:shd w:val="clear" w:color="auto" w:fill="auto"/>
          </w:tcPr>
          <w:p w14:paraId="537FD3F4" w14:textId="0F4AD8A0" w:rsidR="00141AC9" w:rsidRPr="00662A28" w:rsidRDefault="00BF4898" w:rsidP="00141AC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Новое строительство осуществлять в соответствии с техническими регламентами на основании утвержденного проекта планировки, проекта межевания территории с соблюдением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tc>
      </w:tr>
      <w:tr w:rsidR="0059176F" w:rsidRPr="00662A28" w14:paraId="2DF0508F" w14:textId="77777777" w:rsidTr="00DE68AA">
        <w:tc>
          <w:tcPr>
            <w:tcW w:w="2410" w:type="dxa"/>
          </w:tcPr>
          <w:p w14:paraId="36C98B1B" w14:textId="5BCA4877" w:rsidR="0059176F" w:rsidRPr="00662A28" w:rsidRDefault="0059176F" w:rsidP="0059176F">
            <w:pPr>
              <w:pStyle w:val="Default"/>
              <w:rPr>
                <w:rFonts w:ascii="Times New Roman" w:hAnsi="Times New Roman"/>
              </w:rPr>
            </w:pPr>
            <w:r w:rsidRPr="00662A28">
              <w:rPr>
                <w:rFonts w:ascii="Times New Roman" w:hAnsi="Times New Roman"/>
              </w:rPr>
              <w:t>Культурное развитие (3.6)</w:t>
            </w:r>
          </w:p>
        </w:tc>
        <w:tc>
          <w:tcPr>
            <w:tcW w:w="3402" w:type="dxa"/>
            <w:shd w:val="clear" w:color="auto" w:fill="auto"/>
          </w:tcPr>
          <w:p w14:paraId="6CEA63D2" w14:textId="0B16EA36" w:rsidR="0059176F" w:rsidRPr="00662A28" w:rsidRDefault="0059176F" w:rsidP="00F56C8E">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предназначенных для размещения объектов культуры. Содержание </w:t>
            </w:r>
            <w:r w:rsidRPr="00662A28">
              <w:rPr>
                <w:rFonts w:ascii="Times New Roman" w:hAnsi="Times New Roman" w:cs="Times New Roman"/>
                <w:sz w:val="24"/>
                <w:szCs w:val="24"/>
              </w:rPr>
              <w:lastRenderedPageBreak/>
              <w:t xml:space="preserve">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3.6</w:t>
            </w:r>
            <w:r w:rsidRPr="00662A28">
              <w:rPr>
                <w:rFonts w:ascii="Times New Roman" w:hAnsi="Times New Roman" w:cs="Times New Roman"/>
                <w:sz w:val="24"/>
                <w:szCs w:val="24"/>
              </w:rPr>
              <w:t>.1-3.6.3</w:t>
            </w:r>
          </w:p>
        </w:tc>
        <w:tc>
          <w:tcPr>
            <w:tcW w:w="4253" w:type="dxa"/>
            <w:shd w:val="clear" w:color="auto" w:fill="auto"/>
          </w:tcPr>
          <w:p w14:paraId="60182CA9" w14:textId="77777777" w:rsidR="00B978F2" w:rsidRPr="00662A28" w:rsidRDefault="00B978F2" w:rsidP="00B978F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1A764B41" w14:textId="68ACB6CF" w:rsidR="00B978F2" w:rsidRPr="00662A28" w:rsidRDefault="00B978F2" w:rsidP="00B978F2">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1000 кв.м. </w:t>
            </w:r>
          </w:p>
          <w:p w14:paraId="4731B9C1" w14:textId="77777777" w:rsidR="00B978F2" w:rsidRPr="00662A28" w:rsidRDefault="00B978F2" w:rsidP="00B978F2">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lastRenderedPageBreak/>
              <w:t>Максимальный размер земельного участка – не подлежит установлению</w:t>
            </w:r>
          </w:p>
          <w:p w14:paraId="59B00358" w14:textId="77777777" w:rsidR="00B978F2" w:rsidRPr="00662A28" w:rsidRDefault="00B978F2" w:rsidP="00B978F2">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07D25D4" w14:textId="77777777" w:rsidR="00B978F2" w:rsidRPr="00662A28" w:rsidRDefault="00B978F2" w:rsidP="00B978F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6C210E34" w14:textId="445DC59A" w:rsidR="00B978F2" w:rsidRPr="00662A28" w:rsidRDefault="00B978F2" w:rsidP="00B978F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зданий, строений, сооружений – 3 этажа </w:t>
            </w:r>
          </w:p>
          <w:p w14:paraId="4B2AD913" w14:textId="30E0E666" w:rsidR="00B978F2" w:rsidRPr="00662A28" w:rsidRDefault="00B978F2" w:rsidP="00B978F2">
            <w:pPr>
              <w:pStyle w:val="Default"/>
              <w:rPr>
                <w:rFonts w:ascii="Times New Roman" w:hAnsi="Times New Roman"/>
              </w:rPr>
            </w:pPr>
            <w:r w:rsidRPr="00662A28">
              <w:rPr>
                <w:rFonts w:ascii="Times New Roman" w:hAnsi="Times New Roman"/>
              </w:rPr>
              <w:t>Максимальный процент застройки в границах земельного участка - 60%</w:t>
            </w:r>
          </w:p>
          <w:p w14:paraId="45D6953A" w14:textId="77777777" w:rsidR="00B978F2" w:rsidRPr="00662A28" w:rsidRDefault="00B978F2" w:rsidP="00B978F2">
            <w:pPr>
              <w:pStyle w:val="Default"/>
              <w:rPr>
                <w:rFonts w:ascii="Times New Roman" w:hAnsi="Times New Roman"/>
                <w:b/>
              </w:rPr>
            </w:pPr>
            <w:r w:rsidRPr="00662A28">
              <w:rPr>
                <w:rFonts w:ascii="Times New Roman" w:hAnsi="Times New Roman"/>
                <w:b/>
              </w:rPr>
              <w:t>Иные параметры:</w:t>
            </w:r>
          </w:p>
          <w:p w14:paraId="77046765" w14:textId="0689BDAA" w:rsidR="007B5CF5" w:rsidRPr="00662A28" w:rsidRDefault="00B978F2" w:rsidP="00B978F2">
            <w:pPr>
              <w:pStyle w:val="Default"/>
              <w:rPr>
                <w:rFonts w:ascii="Times New Roman" w:hAnsi="Times New Roman"/>
              </w:rPr>
            </w:pPr>
            <w:r w:rsidRPr="00662A28">
              <w:rPr>
                <w:rFonts w:ascii="Times New Roman" w:hAnsi="Times New Roman"/>
              </w:rPr>
              <w:t>Минимальный процент озеленения – 20%</w:t>
            </w:r>
          </w:p>
        </w:tc>
        <w:tc>
          <w:tcPr>
            <w:tcW w:w="4536" w:type="dxa"/>
            <w:shd w:val="clear" w:color="auto" w:fill="auto"/>
          </w:tcPr>
          <w:p w14:paraId="7EFF947C" w14:textId="68777976" w:rsidR="0059176F" w:rsidRPr="00662A28" w:rsidRDefault="0059176F" w:rsidP="0059176F">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Новое строительство осуществлять в соответствии с техническими регламентами на основании утвержденного проекта планировки, </w:t>
            </w:r>
            <w:r w:rsidRPr="00662A28">
              <w:rPr>
                <w:rFonts w:ascii="Times New Roman" w:hAnsi="Times New Roman" w:cs="Times New Roman"/>
                <w:sz w:val="24"/>
                <w:szCs w:val="24"/>
              </w:rPr>
              <w:lastRenderedPageBreak/>
              <w:t>проекта межевания территории с соблюдением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tc>
      </w:tr>
      <w:tr w:rsidR="0059176F" w:rsidRPr="00662A28" w14:paraId="29448A11" w14:textId="77777777" w:rsidTr="00DE68AA">
        <w:tc>
          <w:tcPr>
            <w:tcW w:w="2410" w:type="dxa"/>
          </w:tcPr>
          <w:p w14:paraId="64C0EF42" w14:textId="6196069E" w:rsidR="0059176F" w:rsidRPr="00662A28" w:rsidRDefault="0059176F" w:rsidP="0059176F">
            <w:pPr>
              <w:pStyle w:val="Default"/>
              <w:rPr>
                <w:rFonts w:ascii="Times New Roman" w:hAnsi="Times New Roman"/>
                <w:color w:val="22272F"/>
                <w:shd w:val="clear" w:color="auto" w:fill="FFFFFF"/>
              </w:rPr>
            </w:pPr>
            <w:r w:rsidRPr="00662A28">
              <w:rPr>
                <w:rFonts w:ascii="Times New Roman" w:hAnsi="Times New Roman"/>
                <w:color w:val="22272F"/>
                <w:shd w:val="clear" w:color="auto" w:fill="FFFFFF"/>
              </w:rPr>
              <w:lastRenderedPageBreak/>
              <w:t>Рынки (4.3)</w:t>
            </w:r>
          </w:p>
        </w:tc>
        <w:tc>
          <w:tcPr>
            <w:tcW w:w="3402" w:type="dxa"/>
            <w:shd w:val="clear" w:color="auto" w:fill="auto"/>
          </w:tcPr>
          <w:p w14:paraId="58A79C64" w14:textId="16CE46EC" w:rsidR="0059176F" w:rsidRPr="00662A28" w:rsidRDefault="0059176F" w:rsidP="00F56C8E">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53" w:type="dxa"/>
            <w:shd w:val="clear" w:color="auto" w:fill="auto"/>
          </w:tcPr>
          <w:p w14:paraId="5712555B" w14:textId="77777777" w:rsidR="00B357DA" w:rsidRPr="00662A28" w:rsidRDefault="00B357DA" w:rsidP="00B357DA">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75616384" w14:textId="15E4C77D" w:rsidR="00B357DA" w:rsidRPr="00662A28" w:rsidRDefault="00B357DA" w:rsidP="00B357DA">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2000 кв.м. </w:t>
            </w:r>
          </w:p>
          <w:p w14:paraId="3433A887" w14:textId="7D13F903" w:rsidR="00B357DA" w:rsidRPr="00662A28" w:rsidRDefault="00B357DA" w:rsidP="00B357DA">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не подлежит установлению</w:t>
            </w:r>
          </w:p>
          <w:p w14:paraId="3CD51A56" w14:textId="77777777" w:rsidR="00B357DA" w:rsidRPr="00662A28" w:rsidRDefault="00B357DA" w:rsidP="00B357DA">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660202B" w14:textId="77777777" w:rsidR="00B357DA" w:rsidRPr="00662A28" w:rsidRDefault="00B357DA" w:rsidP="00B357DA">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40BF0409" w14:textId="77777777" w:rsidR="00B357DA" w:rsidRPr="00662A28" w:rsidRDefault="00B357DA" w:rsidP="00B357DA">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Максимальная высота зданий, строений, сооружений – 2 этажа или 10 м.</w:t>
            </w:r>
          </w:p>
          <w:p w14:paraId="28CF8766" w14:textId="77777777" w:rsidR="0059176F" w:rsidRPr="00662A28" w:rsidRDefault="00B357DA" w:rsidP="00B357DA">
            <w:pPr>
              <w:pStyle w:val="Default"/>
              <w:rPr>
                <w:rFonts w:ascii="Times New Roman" w:hAnsi="Times New Roman"/>
              </w:rPr>
            </w:pPr>
            <w:r w:rsidRPr="00662A28">
              <w:rPr>
                <w:rFonts w:ascii="Times New Roman" w:hAnsi="Times New Roman"/>
              </w:rPr>
              <w:t>Максимальный процент застройки в границах земельного участка - 40%</w:t>
            </w:r>
          </w:p>
          <w:p w14:paraId="3C8A213B" w14:textId="77777777" w:rsidR="00B357DA" w:rsidRPr="00662A28" w:rsidRDefault="00B357DA" w:rsidP="00B357DA">
            <w:pPr>
              <w:pStyle w:val="Default"/>
              <w:rPr>
                <w:rFonts w:ascii="Times New Roman" w:hAnsi="Times New Roman"/>
                <w:b/>
              </w:rPr>
            </w:pPr>
            <w:r w:rsidRPr="00662A28">
              <w:rPr>
                <w:rFonts w:ascii="Times New Roman" w:hAnsi="Times New Roman"/>
                <w:b/>
              </w:rPr>
              <w:t>Иные параметры:</w:t>
            </w:r>
          </w:p>
          <w:p w14:paraId="31278F95" w14:textId="6BDC606C" w:rsidR="00B357DA" w:rsidRPr="00662A28" w:rsidRDefault="00B357DA" w:rsidP="00B357DA">
            <w:pPr>
              <w:pStyle w:val="Default"/>
              <w:rPr>
                <w:rFonts w:ascii="Times New Roman" w:hAnsi="Times New Roman"/>
                <w:b/>
              </w:rPr>
            </w:pPr>
            <w:r w:rsidRPr="00662A28">
              <w:rPr>
                <w:rFonts w:ascii="Times New Roman" w:hAnsi="Times New Roman"/>
              </w:rPr>
              <w:t>Минимальный процент озеленения – 20%</w:t>
            </w:r>
          </w:p>
        </w:tc>
        <w:tc>
          <w:tcPr>
            <w:tcW w:w="4536" w:type="dxa"/>
            <w:shd w:val="clear" w:color="auto" w:fill="auto"/>
          </w:tcPr>
          <w:p w14:paraId="55BC0625" w14:textId="01E4DA54" w:rsidR="0059176F" w:rsidRPr="00662A28" w:rsidRDefault="0059176F" w:rsidP="0059176F">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Новое строительство осуществлять в соответствии с техническими регламентами на основании утвержденного проекта планировки, проекта межевания территории с соблюдением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tc>
      </w:tr>
      <w:tr w:rsidR="0059176F" w:rsidRPr="00662A28" w14:paraId="2389C05C" w14:textId="77777777" w:rsidTr="00DE68AA">
        <w:tc>
          <w:tcPr>
            <w:tcW w:w="2410" w:type="dxa"/>
          </w:tcPr>
          <w:p w14:paraId="07CF092C" w14:textId="4E0CBD6D" w:rsidR="0059176F" w:rsidRPr="00662A28" w:rsidRDefault="0059176F" w:rsidP="0059176F">
            <w:pPr>
              <w:pStyle w:val="Default"/>
              <w:rPr>
                <w:rFonts w:ascii="Times New Roman" w:hAnsi="Times New Roman"/>
                <w:color w:val="22272F"/>
                <w:shd w:val="clear" w:color="auto" w:fill="FFFFFF"/>
              </w:rPr>
            </w:pPr>
            <w:r w:rsidRPr="00662A28">
              <w:rPr>
                <w:rFonts w:ascii="Times New Roman" w:hAnsi="Times New Roman"/>
                <w:color w:val="22272F"/>
                <w:shd w:val="clear" w:color="auto" w:fill="FFFFFF"/>
              </w:rPr>
              <w:lastRenderedPageBreak/>
              <w:t>Магазины (4.4)</w:t>
            </w:r>
          </w:p>
        </w:tc>
        <w:tc>
          <w:tcPr>
            <w:tcW w:w="3402" w:type="dxa"/>
            <w:shd w:val="clear" w:color="auto" w:fill="auto"/>
          </w:tcPr>
          <w:p w14:paraId="2C9F9748" w14:textId="468CAF2E" w:rsidR="0059176F" w:rsidRPr="00662A28" w:rsidRDefault="0059176F" w:rsidP="00F56C8E">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кв.м</w:t>
            </w:r>
            <w:r w:rsidR="00AF6DBA" w:rsidRPr="00662A28">
              <w:rPr>
                <w:rFonts w:ascii="Times New Roman" w:hAnsi="Times New Roman" w:cs="Times New Roman"/>
                <w:sz w:val="24"/>
                <w:szCs w:val="24"/>
              </w:rPr>
              <w:t>.</w:t>
            </w:r>
          </w:p>
        </w:tc>
        <w:tc>
          <w:tcPr>
            <w:tcW w:w="4253" w:type="dxa"/>
            <w:shd w:val="clear" w:color="auto" w:fill="auto"/>
          </w:tcPr>
          <w:p w14:paraId="669414B0" w14:textId="77777777" w:rsidR="00B357DA" w:rsidRPr="00662A28" w:rsidRDefault="00B357DA" w:rsidP="00B357DA">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59EAA2F1" w14:textId="5E824D70" w:rsidR="00B357DA" w:rsidRPr="00662A28" w:rsidRDefault="00B357DA" w:rsidP="00B357DA">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1000 кв.м. </w:t>
            </w:r>
          </w:p>
          <w:p w14:paraId="1979CCD2" w14:textId="385CD615" w:rsidR="00B357DA" w:rsidRPr="00662A28" w:rsidRDefault="00B357DA" w:rsidP="00B357DA">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2 000 кв.м.</w:t>
            </w:r>
          </w:p>
          <w:p w14:paraId="70B362E3" w14:textId="77777777" w:rsidR="00B357DA" w:rsidRPr="00662A28" w:rsidRDefault="00B357DA" w:rsidP="00B357DA">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2CE58D0F" w14:textId="77777777" w:rsidR="00B357DA" w:rsidRPr="00662A28" w:rsidRDefault="00B357DA" w:rsidP="00B357DA">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7D61562E" w14:textId="77777777" w:rsidR="00B357DA" w:rsidRPr="00662A28" w:rsidRDefault="00B357DA" w:rsidP="00B357DA">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зданий, строений, сооружений – 2 этажа или 10 м.</w:t>
            </w:r>
          </w:p>
          <w:p w14:paraId="017B64C6" w14:textId="6D3DD6D5" w:rsidR="007B5CF5" w:rsidRPr="00662A28" w:rsidRDefault="00B357DA" w:rsidP="00B357DA">
            <w:pPr>
              <w:pStyle w:val="Default"/>
              <w:rPr>
                <w:rFonts w:ascii="Times New Roman" w:hAnsi="Times New Roman"/>
              </w:rPr>
            </w:pPr>
            <w:r w:rsidRPr="00662A28">
              <w:rPr>
                <w:rFonts w:ascii="Times New Roman" w:hAnsi="Times New Roman"/>
              </w:rPr>
              <w:t>Максимальный процент застройки в границах земельного участка - 40%</w:t>
            </w:r>
          </w:p>
        </w:tc>
        <w:tc>
          <w:tcPr>
            <w:tcW w:w="4536" w:type="dxa"/>
            <w:shd w:val="clear" w:color="auto" w:fill="auto"/>
          </w:tcPr>
          <w:p w14:paraId="75D5BB92" w14:textId="71CFA81C" w:rsidR="0059176F" w:rsidRPr="00662A28" w:rsidRDefault="0059176F" w:rsidP="0059176F">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Новое строительство осуществлять в соответствии с техническими регламентами на основании утвержденного проекта планировки, проекта межевания территории с соблюдением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tc>
      </w:tr>
    </w:tbl>
    <w:p w14:paraId="1BDA13C5" w14:textId="77777777" w:rsidR="00203DA9" w:rsidRPr="00662A28" w:rsidRDefault="00203DA9" w:rsidP="00BB364B">
      <w:pPr>
        <w:outlineLvl w:val="0"/>
        <w:rPr>
          <w:rFonts w:ascii="Times New Roman" w:hAnsi="Times New Roman" w:cs="Times New Roman"/>
          <w:b/>
          <w:sz w:val="24"/>
          <w:szCs w:val="24"/>
        </w:rPr>
      </w:pPr>
      <w:bookmarkStart w:id="122" w:name="_Toc453606076"/>
      <w:bookmarkStart w:id="123" w:name="_Toc453613674"/>
      <w:bookmarkStart w:id="124" w:name="_Toc454737284"/>
    </w:p>
    <w:p w14:paraId="1B8AF6A1" w14:textId="78637DB2" w:rsidR="00BB364B" w:rsidRPr="00662A28" w:rsidRDefault="00BB364B" w:rsidP="00BB364B">
      <w:pPr>
        <w:outlineLvl w:val="0"/>
        <w:rPr>
          <w:rFonts w:ascii="Times New Roman" w:hAnsi="Times New Roman" w:cs="Times New Roman"/>
          <w:b/>
          <w:sz w:val="24"/>
          <w:szCs w:val="24"/>
        </w:rPr>
      </w:pPr>
      <w:r w:rsidRPr="00662A28">
        <w:rPr>
          <w:rFonts w:ascii="Times New Roman" w:hAnsi="Times New Roman" w:cs="Times New Roman"/>
          <w:b/>
          <w:sz w:val="24"/>
          <w:szCs w:val="24"/>
        </w:rPr>
        <w:lastRenderedPageBreak/>
        <w:t>2.   УСЛОВНО РАЗРЕШЁННЫЕ ВИДЫ И ПАРАМЕТРЫ ИСПОЛЬЗОВАНИЯ ЗЕМЕЛЬНЫХ УЧАСТКОВ И ОБЪЕКТОВ КАПИТАЛЬНОГО СТРОИТЕЛЬСТВА</w:t>
      </w:r>
      <w:bookmarkEnd w:id="122"/>
      <w:bookmarkEnd w:id="123"/>
      <w:bookmarkEnd w:id="124"/>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18"/>
        <w:gridCol w:w="3402"/>
        <w:gridCol w:w="4253"/>
        <w:gridCol w:w="4536"/>
      </w:tblGrid>
      <w:tr w:rsidR="00BB364B" w:rsidRPr="00662A28" w14:paraId="79AC3DC5" w14:textId="77777777" w:rsidTr="00FE12B1">
        <w:trPr>
          <w:trHeight w:val="384"/>
          <w:tblHeader/>
        </w:trPr>
        <w:tc>
          <w:tcPr>
            <w:tcW w:w="2518" w:type="dxa"/>
            <w:tcBorders>
              <w:top w:val="single" w:sz="8" w:space="0" w:color="auto"/>
              <w:left w:val="single" w:sz="8" w:space="0" w:color="auto"/>
              <w:bottom w:val="single" w:sz="8" w:space="0" w:color="auto"/>
              <w:right w:val="single" w:sz="8" w:space="0" w:color="auto"/>
            </w:tcBorders>
          </w:tcPr>
          <w:p w14:paraId="3D243928" w14:textId="77777777" w:rsidR="00BB364B" w:rsidRPr="00662A28" w:rsidRDefault="00BB364B" w:rsidP="00825AF4">
            <w:pPr>
              <w:tabs>
                <w:tab w:val="center" w:pos="4677"/>
                <w:tab w:val="right" w:pos="9355"/>
              </w:tabs>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3402" w:type="dxa"/>
            <w:tcBorders>
              <w:top w:val="single" w:sz="8" w:space="0" w:color="auto"/>
              <w:left w:val="single" w:sz="8" w:space="0" w:color="auto"/>
              <w:bottom w:val="single" w:sz="8" w:space="0" w:color="auto"/>
              <w:right w:val="single" w:sz="8" w:space="0" w:color="auto"/>
            </w:tcBorders>
            <w:vAlign w:val="center"/>
            <w:hideMark/>
          </w:tcPr>
          <w:p w14:paraId="31B195FD" w14:textId="1083E430" w:rsidR="00BB364B" w:rsidRPr="00662A28" w:rsidRDefault="00B82765" w:rsidP="00825AF4">
            <w:pPr>
              <w:tabs>
                <w:tab w:val="center" w:pos="4677"/>
                <w:tab w:val="right" w:pos="9355"/>
              </w:tabs>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253" w:type="dxa"/>
            <w:tcBorders>
              <w:top w:val="single" w:sz="8" w:space="0" w:color="auto"/>
              <w:left w:val="single" w:sz="8" w:space="0" w:color="auto"/>
              <w:bottom w:val="single" w:sz="8" w:space="0" w:color="auto"/>
              <w:right w:val="single" w:sz="8" w:space="0" w:color="auto"/>
            </w:tcBorders>
            <w:vAlign w:val="center"/>
            <w:hideMark/>
          </w:tcPr>
          <w:p w14:paraId="04D3D851" w14:textId="77777777" w:rsidR="00BB364B" w:rsidRPr="00662A28" w:rsidRDefault="00BB364B" w:rsidP="00825AF4">
            <w:pPr>
              <w:tabs>
                <w:tab w:val="center" w:pos="4677"/>
                <w:tab w:val="right" w:pos="9355"/>
              </w:tabs>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4536" w:type="dxa"/>
            <w:tcBorders>
              <w:top w:val="single" w:sz="8" w:space="0" w:color="auto"/>
              <w:left w:val="single" w:sz="8" w:space="0" w:color="auto"/>
              <w:bottom w:val="single" w:sz="8" w:space="0" w:color="auto"/>
              <w:right w:val="single" w:sz="8" w:space="0" w:color="auto"/>
            </w:tcBorders>
            <w:vAlign w:val="center"/>
            <w:hideMark/>
          </w:tcPr>
          <w:p w14:paraId="4E1E40E4" w14:textId="77777777" w:rsidR="00BB364B" w:rsidRPr="00662A28" w:rsidRDefault="00BB364B" w:rsidP="00825AF4">
            <w:pPr>
              <w:tabs>
                <w:tab w:val="center" w:pos="4677"/>
                <w:tab w:val="right" w:pos="9355"/>
              </w:tabs>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2A4723" w:rsidRPr="00662A28" w14:paraId="4E0BAB1B" w14:textId="77777777" w:rsidTr="00FE12B1">
        <w:trPr>
          <w:trHeight w:val="206"/>
        </w:trPr>
        <w:tc>
          <w:tcPr>
            <w:tcW w:w="2518" w:type="dxa"/>
            <w:tcBorders>
              <w:top w:val="single" w:sz="8" w:space="0" w:color="auto"/>
              <w:left w:val="single" w:sz="8" w:space="0" w:color="auto"/>
              <w:bottom w:val="single" w:sz="8" w:space="0" w:color="auto"/>
              <w:right w:val="single" w:sz="8" w:space="0" w:color="auto"/>
            </w:tcBorders>
          </w:tcPr>
          <w:p w14:paraId="62633034" w14:textId="5C182D1D" w:rsidR="002A4723" w:rsidRPr="00662A28" w:rsidRDefault="002A4723" w:rsidP="00722DD8">
            <w:pPr>
              <w:spacing w:after="0" w:line="240" w:lineRule="auto"/>
              <w:rPr>
                <w:rFonts w:ascii="Times New Roman" w:hAnsi="Times New Roman"/>
                <w:sz w:val="24"/>
                <w:szCs w:val="24"/>
              </w:rPr>
            </w:pPr>
            <w:r w:rsidRPr="00662A28">
              <w:rPr>
                <w:rFonts w:ascii="Times New Roman" w:hAnsi="Times New Roman"/>
                <w:sz w:val="24"/>
                <w:szCs w:val="24"/>
              </w:rPr>
              <w:t>Бытовое обслуживание (3.3)</w:t>
            </w:r>
          </w:p>
        </w:tc>
        <w:tc>
          <w:tcPr>
            <w:tcW w:w="3402" w:type="dxa"/>
            <w:tcBorders>
              <w:top w:val="single" w:sz="8" w:space="0" w:color="auto"/>
              <w:left w:val="single" w:sz="8" w:space="0" w:color="auto"/>
              <w:bottom w:val="single" w:sz="8" w:space="0" w:color="auto"/>
              <w:right w:val="single" w:sz="8" w:space="0" w:color="auto"/>
            </w:tcBorders>
          </w:tcPr>
          <w:p w14:paraId="123D266A" w14:textId="1610C872" w:rsidR="002A4723" w:rsidRPr="00662A28" w:rsidRDefault="002A4723" w:rsidP="00722DD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253" w:type="dxa"/>
            <w:vMerge w:val="restart"/>
            <w:tcBorders>
              <w:top w:val="single" w:sz="8" w:space="0" w:color="auto"/>
              <w:left w:val="single" w:sz="8" w:space="0" w:color="auto"/>
              <w:right w:val="single" w:sz="8" w:space="0" w:color="auto"/>
            </w:tcBorders>
          </w:tcPr>
          <w:p w14:paraId="12059E00" w14:textId="77777777" w:rsidR="002A4723" w:rsidRPr="00662A28" w:rsidRDefault="002A4723" w:rsidP="00722DD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b/>
                <w:sz w:val="24"/>
                <w:szCs w:val="24"/>
              </w:rPr>
              <w:t xml:space="preserve">Предельные размеры земельных участков </w:t>
            </w:r>
            <w:r w:rsidRPr="00662A28">
              <w:rPr>
                <w:rFonts w:ascii="Times New Roman" w:hAnsi="Times New Roman" w:cs="Times New Roman"/>
                <w:sz w:val="24"/>
                <w:szCs w:val="24"/>
              </w:rPr>
              <w:t>(при новом строительстве)</w:t>
            </w:r>
            <w:r w:rsidRPr="00662A28">
              <w:rPr>
                <w:rFonts w:ascii="Times New Roman" w:hAnsi="Times New Roman" w:cs="Times New Roman"/>
                <w:b/>
                <w:sz w:val="24"/>
                <w:szCs w:val="24"/>
              </w:rPr>
              <w:t>:</w:t>
            </w:r>
          </w:p>
          <w:p w14:paraId="7C8B277C" w14:textId="3296FB66" w:rsidR="002A4723" w:rsidRPr="00662A28" w:rsidRDefault="002A4723" w:rsidP="00722DD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Минимальная площадь земельного участка - 1000 кв.м.</w:t>
            </w:r>
          </w:p>
          <w:p w14:paraId="0176B6D0" w14:textId="12F7D647" w:rsidR="002A4723" w:rsidRPr="00662A28" w:rsidRDefault="002A4723" w:rsidP="00722DD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Максимальная площадь земельного участка - 2500 кв.м.</w:t>
            </w:r>
          </w:p>
          <w:p w14:paraId="424FF94B" w14:textId="77777777" w:rsidR="002A4723" w:rsidRPr="00662A28" w:rsidRDefault="002A4723" w:rsidP="00722DD8">
            <w:pPr>
              <w:autoSpaceDE w:val="0"/>
              <w:autoSpaceDN w:val="0"/>
              <w:adjustRightInd w:val="0"/>
              <w:spacing w:after="0" w:line="240" w:lineRule="auto"/>
              <w:jc w:val="both"/>
              <w:rPr>
                <w:rFonts w:ascii="Times New Roman" w:hAnsi="Times New Roman" w:cs="Times New Roman"/>
                <w:b/>
                <w:sz w:val="24"/>
                <w:szCs w:val="24"/>
              </w:rPr>
            </w:pPr>
            <w:r w:rsidRPr="00662A28">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14:paraId="111B80C6" w14:textId="7072B0D9" w:rsidR="002A4723" w:rsidRPr="00662A28" w:rsidRDefault="002A4723" w:rsidP="00722DD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земельного участка:</w:t>
            </w:r>
          </w:p>
          <w:p w14:paraId="6727F8A7" w14:textId="77777777" w:rsidR="002A4723" w:rsidRPr="00662A28" w:rsidRDefault="002A4723" w:rsidP="00722DD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от фронтальной границы (со стороны улицы) при отсутствии установленных красных линий – 5 м.</w:t>
            </w:r>
          </w:p>
          <w:p w14:paraId="037B1EE0" w14:textId="77777777" w:rsidR="002A4723" w:rsidRPr="00662A28" w:rsidRDefault="002A4723" w:rsidP="00722DD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от иных границ земельного участка – 3 м.</w:t>
            </w:r>
          </w:p>
          <w:p w14:paraId="255C22AF" w14:textId="01B952F3" w:rsidR="002A4723" w:rsidRPr="00662A28" w:rsidRDefault="002A4723" w:rsidP="00722DD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надземных этажей </w:t>
            </w:r>
            <w:r w:rsidR="00354821" w:rsidRPr="00662A28">
              <w:rPr>
                <w:rFonts w:ascii="Times New Roman" w:hAnsi="Times New Roman" w:cs="Times New Roman"/>
                <w:sz w:val="24"/>
                <w:szCs w:val="24"/>
              </w:rPr>
              <w:t>–</w:t>
            </w:r>
            <w:r w:rsidRPr="00662A28">
              <w:rPr>
                <w:rFonts w:ascii="Times New Roman" w:hAnsi="Times New Roman" w:cs="Times New Roman"/>
                <w:sz w:val="24"/>
                <w:szCs w:val="24"/>
              </w:rPr>
              <w:t xml:space="preserve"> 3</w:t>
            </w:r>
            <w:r w:rsidR="00354821"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722D4DC0" w14:textId="77777777" w:rsidR="00354821" w:rsidRPr="00662A28" w:rsidRDefault="002A4723" w:rsidP="00722DD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от уровня земли: - до верха плоской кровли – </w:t>
            </w:r>
          </w:p>
          <w:p w14:paraId="5AAB6CF6" w14:textId="5BEEC5F6" w:rsidR="002A4723" w:rsidRPr="00662A28" w:rsidRDefault="002A4723" w:rsidP="00722DD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10</w:t>
            </w:r>
            <w:r w:rsidR="00354821" w:rsidRPr="00662A28">
              <w:rPr>
                <w:rFonts w:ascii="Times New Roman" w:hAnsi="Times New Roman" w:cs="Times New Roman"/>
                <w:sz w:val="24"/>
                <w:szCs w:val="24"/>
              </w:rPr>
              <w:t xml:space="preserve"> </w:t>
            </w:r>
            <w:r w:rsidRPr="00662A28">
              <w:rPr>
                <w:rFonts w:ascii="Times New Roman" w:hAnsi="Times New Roman" w:cs="Times New Roman"/>
                <w:sz w:val="24"/>
                <w:szCs w:val="24"/>
              </w:rPr>
              <w:t>м.</w:t>
            </w:r>
          </w:p>
          <w:p w14:paraId="7D800DF4" w14:textId="77777777" w:rsidR="002A4723" w:rsidRPr="00662A28" w:rsidRDefault="002A4723" w:rsidP="00722DD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до конька скатной кровли – 15 м.</w:t>
            </w:r>
          </w:p>
          <w:p w14:paraId="4EF77D15" w14:textId="6C27CB7F" w:rsidR="007B5CF5" w:rsidRPr="00662A28" w:rsidRDefault="002A4723" w:rsidP="00722DD8">
            <w:pPr>
              <w:pStyle w:val="Default"/>
              <w:rPr>
                <w:rFonts w:ascii="Times New Roman" w:hAnsi="Times New Roman"/>
              </w:rPr>
            </w:pPr>
            <w:r w:rsidRPr="00662A28">
              <w:rPr>
                <w:rFonts w:ascii="Times New Roman" w:hAnsi="Times New Roman"/>
              </w:rPr>
              <w:t xml:space="preserve">Максимальный процент застройки </w:t>
            </w:r>
            <w:r w:rsidR="00354821" w:rsidRPr="00662A28">
              <w:rPr>
                <w:rFonts w:ascii="Times New Roman" w:hAnsi="Times New Roman"/>
              </w:rPr>
              <w:t>–</w:t>
            </w:r>
            <w:r w:rsidRPr="00662A28">
              <w:rPr>
                <w:rFonts w:ascii="Times New Roman" w:hAnsi="Times New Roman"/>
              </w:rPr>
              <w:t xml:space="preserve"> 60</w:t>
            </w:r>
            <w:r w:rsidR="00354821" w:rsidRPr="00662A28">
              <w:rPr>
                <w:rFonts w:ascii="Times New Roman" w:hAnsi="Times New Roman"/>
              </w:rPr>
              <w:t>%</w:t>
            </w:r>
            <w:r w:rsidRPr="00662A28">
              <w:rPr>
                <w:rFonts w:ascii="Times New Roman" w:hAnsi="Times New Roman"/>
              </w:rPr>
              <w:t>.</w:t>
            </w:r>
          </w:p>
        </w:tc>
        <w:tc>
          <w:tcPr>
            <w:tcW w:w="4536" w:type="dxa"/>
            <w:vMerge w:val="restart"/>
            <w:tcBorders>
              <w:top w:val="single" w:sz="8" w:space="0" w:color="auto"/>
              <w:left w:val="single" w:sz="8" w:space="0" w:color="auto"/>
              <w:right w:val="single" w:sz="8" w:space="0" w:color="auto"/>
            </w:tcBorders>
          </w:tcPr>
          <w:p w14:paraId="1B954D88" w14:textId="20899495" w:rsidR="002A4723" w:rsidRPr="00662A28" w:rsidRDefault="002A4723" w:rsidP="00722DD8">
            <w:pPr>
              <w:pStyle w:val="Default"/>
              <w:rPr>
                <w:rFonts w:ascii="Times New Roman" w:hAnsi="Times New Roman"/>
              </w:rPr>
            </w:pPr>
            <w:r w:rsidRPr="00662A28">
              <w:rPr>
                <w:rFonts w:ascii="Times New Roman" w:hAnsi="Times New Roman"/>
              </w:rPr>
              <w:t>Новое строительство осуществлять в соответствии с техническими регламентами на основании утвержденного проекта планировки, проекта межевания территории.</w:t>
            </w:r>
          </w:p>
          <w:p w14:paraId="49CC1BE5" w14:textId="77777777" w:rsidR="002A4723" w:rsidRPr="00662A28" w:rsidRDefault="002A4723" w:rsidP="00722DD8">
            <w:pPr>
              <w:pStyle w:val="Default"/>
              <w:jc w:val="both"/>
              <w:rPr>
                <w:rFonts w:ascii="Times New Roman" w:hAnsi="Times New Roman"/>
              </w:rPr>
            </w:pPr>
            <w:r w:rsidRPr="00662A28">
              <w:rPr>
                <w:rFonts w:ascii="Times New Roman" w:hAnsi="Times New Roman"/>
              </w:rPr>
              <w:t xml:space="preserve">При рассмотрении вопроса о предоставлении разрешения на условно-разрешенный вид использования земельного участка исходить из необходимости размещения </w:t>
            </w:r>
            <w:r w:rsidRPr="00662A28">
              <w:rPr>
                <w:rFonts w:ascii="Times New Roman" w:hAnsi="Times New Roman"/>
                <w:color w:val="22272F"/>
                <w:shd w:val="clear" w:color="auto" w:fill="FFFFFF"/>
              </w:rPr>
              <w:t xml:space="preserve">объектов капитального строительства, предусмотренных указанным видом разрешенного использования, </w:t>
            </w:r>
            <w:r w:rsidRPr="00662A28">
              <w:rPr>
                <w:rFonts w:ascii="Times New Roman" w:hAnsi="Times New Roman"/>
              </w:rPr>
              <w:t>для обслуживания жилой застройки.</w:t>
            </w:r>
          </w:p>
          <w:p w14:paraId="078680E6" w14:textId="082F7F09" w:rsidR="002A4723" w:rsidRPr="00662A28" w:rsidRDefault="002A4723" w:rsidP="00722DD8">
            <w:pPr>
              <w:spacing w:after="0" w:line="240" w:lineRule="auto"/>
              <w:rPr>
                <w:rFonts w:ascii="Times New Roman" w:hAnsi="Times New Roman"/>
                <w:sz w:val="24"/>
                <w:szCs w:val="24"/>
              </w:rPr>
            </w:pPr>
            <w:r w:rsidRPr="00662A28">
              <w:rPr>
                <w:rFonts w:ascii="Times New Roman" w:hAnsi="Times New Roman" w:cs="Times New Roman"/>
                <w:color w:val="22272F"/>
                <w:sz w:val="24"/>
                <w:szCs w:val="24"/>
                <w:shd w:val="clear" w:color="auto" w:fill="FFFFFF"/>
              </w:rPr>
              <w:t xml:space="preserve">Размещение объектов капитального строительства, предусмотренных указанным видом разрешенного использования, не должно </w:t>
            </w:r>
            <w:r w:rsidRPr="00662A28">
              <w:rPr>
                <w:rFonts w:ascii="Times New Roman" w:hAnsi="Times New Roman" w:cs="Times New Roman"/>
                <w:sz w:val="24"/>
                <w:szCs w:val="24"/>
              </w:rPr>
              <w:t>причинять вред окружающей среде, санитарному благополучию, нарушать права жителей, не требует установления санитарной зоны.</w:t>
            </w:r>
            <w:r w:rsidRPr="00662A28">
              <w:t xml:space="preserve"> </w:t>
            </w:r>
          </w:p>
        </w:tc>
      </w:tr>
      <w:tr w:rsidR="002A4723" w:rsidRPr="00662A28" w14:paraId="0AF7A70B" w14:textId="77777777" w:rsidTr="00EE492E">
        <w:trPr>
          <w:trHeight w:val="206"/>
        </w:trPr>
        <w:tc>
          <w:tcPr>
            <w:tcW w:w="2518" w:type="dxa"/>
            <w:tcBorders>
              <w:top w:val="single" w:sz="8" w:space="0" w:color="auto"/>
              <w:left w:val="single" w:sz="8" w:space="0" w:color="auto"/>
              <w:bottom w:val="single" w:sz="8" w:space="0" w:color="auto"/>
              <w:right w:val="single" w:sz="8" w:space="0" w:color="auto"/>
            </w:tcBorders>
          </w:tcPr>
          <w:p w14:paraId="3F9C4E30" w14:textId="1DB246E6" w:rsidR="002A4723" w:rsidRPr="00662A28" w:rsidRDefault="002A4723" w:rsidP="00722DD8">
            <w:pPr>
              <w:spacing w:after="0" w:line="240" w:lineRule="auto"/>
              <w:rPr>
                <w:rFonts w:ascii="Times New Roman" w:hAnsi="Times New Roman"/>
                <w:sz w:val="24"/>
                <w:szCs w:val="24"/>
              </w:rPr>
            </w:pPr>
            <w:r w:rsidRPr="00662A28">
              <w:rPr>
                <w:rFonts w:ascii="Times New Roman" w:hAnsi="Times New Roman"/>
                <w:sz w:val="24"/>
                <w:szCs w:val="24"/>
              </w:rPr>
              <w:t>Религиозное использование (3.7)</w:t>
            </w:r>
          </w:p>
        </w:tc>
        <w:tc>
          <w:tcPr>
            <w:tcW w:w="3402" w:type="dxa"/>
            <w:tcBorders>
              <w:top w:val="single" w:sz="8" w:space="0" w:color="auto"/>
              <w:left w:val="single" w:sz="8" w:space="0" w:color="auto"/>
              <w:bottom w:val="single" w:sz="8" w:space="0" w:color="auto"/>
              <w:right w:val="single" w:sz="8" w:space="0" w:color="auto"/>
            </w:tcBorders>
          </w:tcPr>
          <w:p w14:paraId="6A706612" w14:textId="6A1B61AC" w:rsidR="002A4723" w:rsidRPr="00662A28" w:rsidRDefault="002A4723" w:rsidP="00722DD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53" w:type="dxa"/>
            <w:vMerge/>
            <w:tcBorders>
              <w:left w:val="single" w:sz="8" w:space="0" w:color="auto"/>
              <w:right w:val="single" w:sz="8" w:space="0" w:color="auto"/>
            </w:tcBorders>
          </w:tcPr>
          <w:p w14:paraId="7508AA2F" w14:textId="5DA49082" w:rsidR="002A4723" w:rsidRPr="00662A28" w:rsidRDefault="002A4723" w:rsidP="00722DD8">
            <w:pPr>
              <w:pStyle w:val="Default"/>
              <w:rPr>
                <w:rFonts w:ascii="Times New Roman" w:hAnsi="Times New Roman"/>
                <w:b/>
              </w:rPr>
            </w:pPr>
          </w:p>
        </w:tc>
        <w:tc>
          <w:tcPr>
            <w:tcW w:w="4536" w:type="dxa"/>
            <w:vMerge/>
            <w:tcBorders>
              <w:left w:val="single" w:sz="8" w:space="0" w:color="auto"/>
              <w:right w:val="single" w:sz="8" w:space="0" w:color="auto"/>
            </w:tcBorders>
          </w:tcPr>
          <w:p w14:paraId="6875D19F" w14:textId="61C7B8C4" w:rsidR="002A4723" w:rsidRPr="00662A28" w:rsidRDefault="002A4723" w:rsidP="00722DD8">
            <w:pPr>
              <w:spacing w:after="0" w:line="240" w:lineRule="auto"/>
              <w:rPr>
                <w:rFonts w:ascii="Times New Roman" w:hAnsi="Times New Roman"/>
                <w:sz w:val="24"/>
                <w:szCs w:val="24"/>
              </w:rPr>
            </w:pPr>
          </w:p>
        </w:tc>
      </w:tr>
      <w:tr w:rsidR="002A4723" w:rsidRPr="00662A28" w14:paraId="1DBB42AF" w14:textId="77777777" w:rsidTr="00EE492E">
        <w:trPr>
          <w:trHeight w:val="206"/>
        </w:trPr>
        <w:tc>
          <w:tcPr>
            <w:tcW w:w="2518" w:type="dxa"/>
            <w:tcBorders>
              <w:top w:val="single" w:sz="8" w:space="0" w:color="auto"/>
              <w:left w:val="single" w:sz="8" w:space="0" w:color="auto"/>
              <w:bottom w:val="single" w:sz="8" w:space="0" w:color="auto"/>
              <w:right w:val="single" w:sz="8" w:space="0" w:color="auto"/>
            </w:tcBorders>
          </w:tcPr>
          <w:p w14:paraId="7B1A900A" w14:textId="290DB868" w:rsidR="002A4723" w:rsidRPr="00662A28" w:rsidRDefault="002A4723" w:rsidP="00722DD8">
            <w:pPr>
              <w:spacing w:after="0" w:line="240" w:lineRule="auto"/>
              <w:rPr>
                <w:rFonts w:ascii="Times New Roman" w:hAnsi="Times New Roman"/>
                <w:sz w:val="24"/>
                <w:szCs w:val="24"/>
              </w:rPr>
            </w:pPr>
            <w:r w:rsidRPr="00662A28">
              <w:rPr>
                <w:rFonts w:ascii="Times New Roman" w:hAnsi="Times New Roman"/>
                <w:sz w:val="24"/>
                <w:szCs w:val="24"/>
              </w:rPr>
              <w:t>Деловое управление (4.1)</w:t>
            </w:r>
          </w:p>
        </w:tc>
        <w:tc>
          <w:tcPr>
            <w:tcW w:w="3402" w:type="dxa"/>
            <w:tcBorders>
              <w:top w:val="single" w:sz="8" w:space="0" w:color="auto"/>
              <w:left w:val="single" w:sz="8" w:space="0" w:color="auto"/>
              <w:bottom w:val="single" w:sz="8" w:space="0" w:color="auto"/>
              <w:right w:val="single" w:sz="8" w:space="0" w:color="auto"/>
            </w:tcBorders>
          </w:tcPr>
          <w:p w14:paraId="4514DAED" w14:textId="7819CCC5" w:rsidR="002A4723" w:rsidRPr="00662A28" w:rsidRDefault="002A4723" w:rsidP="00722DD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w:t>
            </w:r>
            <w:r w:rsidRPr="00662A28">
              <w:rPr>
                <w:rFonts w:ascii="Times New Roman" w:hAnsi="Times New Roman" w:cs="Times New Roman"/>
                <w:sz w:val="24"/>
                <w:szCs w:val="24"/>
              </w:rPr>
              <w:lastRenderedPageBreak/>
              <w:t>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53" w:type="dxa"/>
            <w:vMerge/>
            <w:tcBorders>
              <w:left w:val="single" w:sz="8" w:space="0" w:color="auto"/>
              <w:right w:val="single" w:sz="8" w:space="0" w:color="auto"/>
            </w:tcBorders>
          </w:tcPr>
          <w:p w14:paraId="4C1F8359" w14:textId="3BD0D6B9" w:rsidR="002A4723" w:rsidRPr="00662A28" w:rsidRDefault="002A4723" w:rsidP="00722DD8">
            <w:pPr>
              <w:pStyle w:val="Default"/>
              <w:rPr>
                <w:rFonts w:ascii="Times New Roman" w:hAnsi="Times New Roman"/>
                <w:b/>
              </w:rPr>
            </w:pPr>
          </w:p>
        </w:tc>
        <w:tc>
          <w:tcPr>
            <w:tcW w:w="4536" w:type="dxa"/>
            <w:vMerge/>
            <w:tcBorders>
              <w:left w:val="single" w:sz="8" w:space="0" w:color="auto"/>
              <w:right w:val="single" w:sz="8" w:space="0" w:color="auto"/>
            </w:tcBorders>
          </w:tcPr>
          <w:p w14:paraId="6FFED195" w14:textId="03A9AB15" w:rsidR="002A4723" w:rsidRPr="00662A28" w:rsidRDefault="002A4723" w:rsidP="00722DD8">
            <w:pPr>
              <w:spacing w:after="0" w:line="240" w:lineRule="auto"/>
              <w:rPr>
                <w:rFonts w:ascii="Times New Roman" w:hAnsi="Times New Roman"/>
                <w:sz w:val="24"/>
                <w:szCs w:val="24"/>
              </w:rPr>
            </w:pPr>
          </w:p>
        </w:tc>
      </w:tr>
      <w:tr w:rsidR="002A4723" w:rsidRPr="00662A28" w14:paraId="3E0271D5" w14:textId="77777777" w:rsidTr="00EE492E">
        <w:trPr>
          <w:trHeight w:val="206"/>
        </w:trPr>
        <w:tc>
          <w:tcPr>
            <w:tcW w:w="2518" w:type="dxa"/>
            <w:tcBorders>
              <w:top w:val="single" w:sz="8" w:space="0" w:color="auto"/>
              <w:left w:val="single" w:sz="8" w:space="0" w:color="auto"/>
              <w:bottom w:val="single" w:sz="8" w:space="0" w:color="auto"/>
              <w:right w:val="single" w:sz="8" w:space="0" w:color="auto"/>
            </w:tcBorders>
          </w:tcPr>
          <w:p w14:paraId="02496863" w14:textId="4305A654" w:rsidR="002A4723" w:rsidRPr="00662A28" w:rsidRDefault="002A4723" w:rsidP="00722DD8">
            <w:pPr>
              <w:spacing w:after="0" w:line="240" w:lineRule="auto"/>
              <w:rPr>
                <w:rFonts w:ascii="Times New Roman" w:hAnsi="Times New Roman"/>
                <w:sz w:val="24"/>
                <w:szCs w:val="24"/>
              </w:rPr>
            </w:pPr>
            <w:r w:rsidRPr="00662A28">
              <w:rPr>
                <w:rFonts w:ascii="Times New Roman" w:hAnsi="Times New Roman"/>
                <w:sz w:val="24"/>
                <w:szCs w:val="24"/>
              </w:rPr>
              <w:lastRenderedPageBreak/>
              <w:t>Общественное питание (4.6)</w:t>
            </w:r>
          </w:p>
        </w:tc>
        <w:tc>
          <w:tcPr>
            <w:tcW w:w="3402" w:type="dxa"/>
            <w:tcBorders>
              <w:top w:val="single" w:sz="8" w:space="0" w:color="auto"/>
              <w:left w:val="single" w:sz="8" w:space="0" w:color="auto"/>
              <w:bottom w:val="single" w:sz="8" w:space="0" w:color="auto"/>
              <w:right w:val="single" w:sz="8" w:space="0" w:color="auto"/>
            </w:tcBorders>
          </w:tcPr>
          <w:p w14:paraId="55363F3B" w14:textId="10789AC7" w:rsidR="002A4723" w:rsidRPr="00662A28" w:rsidRDefault="002A4723" w:rsidP="00722DD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253" w:type="dxa"/>
            <w:vMerge/>
            <w:tcBorders>
              <w:left w:val="single" w:sz="8" w:space="0" w:color="auto"/>
              <w:right w:val="single" w:sz="8" w:space="0" w:color="auto"/>
            </w:tcBorders>
          </w:tcPr>
          <w:p w14:paraId="1D24AD27" w14:textId="55CA38C5" w:rsidR="002A4723" w:rsidRPr="00662A28" w:rsidRDefault="002A4723" w:rsidP="00722DD8">
            <w:pPr>
              <w:pStyle w:val="Default"/>
              <w:rPr>
                <w:rFonts w:ascii="Times New Roman" w:hAnsi="Times New Roman"/>
                <w:b/>
              </w:rPr>
            </w:pPr>
          </w:p>
        </w:tc>
        <w:tc>
          <w:tcPr>
            <w:tcW w:w="4536" w:type="dxa"/>
            <w:vMerge/>
            <w:tcBorders>
              <w:left w:val="single" w:sz="8" w:space="0" w:color="auto"/>
              <w:right w:val="single" w:sz="8" w:space="0" w:color="auto"/>
            </w:tcBorders>
          </w:tcPr>
          <w:p w14:paraId="23137F2C" w14:textId="45DE8A28" w:rsidR="002A4723" w:rsidRPr="00662A28" w:rsidRDefault="002A4723" w:rsidP="00722DD8">
            <w:pPr>
              <w:spacing w:after="0" w:line="240" w:lineRule="auto"/>
              <w:rPr>
                <w:rFonts w:ascii="Times New Roman" w:hAnsi="Times New Roman"/>
                <w:sz w:val="24"/>
                <w:szCs w:val="24"/>
              </w:rPr>
            </w:pPr>
          </w:p>
        </w:tc>
      </w:tr>
      <w:tr w:rsidR="002A4723" w:rsidRPr="00662A28" w14:paraId="0A7DD049" w14:textId="77777777" w:rsidTr="00EE492E">
        <w:trPr>
          <w:trHeight w:val="206"/>
        </w:trPr>
        <w:tc>
          <w:tcPr>
            <w:tcW w:w="2518" w:type="dxa"/>
            <w:tcBorders>
              <w:top w:val="single" w:sz="8" w:space="0" w:color="auto"/>
              <w:left w:val="single" w:sz="8" w:space="0" w:color="auto"/>
              <w:bottom w:val="single" w:sz="8" w:space="0" w:color="auto"/>
              <w:right w:val="single" w:sz="8" w:space="0" w:color="auto"/>
            </w:tcBorders>
          </w:tcPr>
          <w:p w14:paraId="7C9EAC38" w14:textId="1F799E4D" w:rsidR="002A4723" w:rsidRPr="00662A28" w:rsidRDefault="002A4723" w:rsidP="00722DD8">
            <w:pPr>
              <w:pStyle w:val="Default"/>
              <w:rPr>
                <w:rFonts w:ascii="Times New Roman" w:hAnsi="Times New Roman"/>
                <w:color w:val="22272F"/>
                <w:shd w:val="clear" w:color="auto" w:fill="FFFFFF"/>
              </w:rPr>
            </w:pPr>
            <w:r w:rsidRPr="00662A28">
              <w:rPr>
                <w:rFonts w:ascii="Times New Roman" w:hAnsi="Times New Roman"/>
                <w:color w:val="22272F"/>
                <w:shd w:val="clear" w:color="auto" w:fill="FFFFFF"/>
              </w:rPr>
              <w:t>Обеспечение занятий спортом в помещениях (5.1.2)</w:t>
            </w:r>
          </w:p>
        </w:tc>
        <w:tc>
          <w:tcPr>
            <w:tcW w:w="3402" w:type="dxa"/>
            <w:tcBorders>
              <w:top w:val="single" w:sz="8" w:space="0" w:color="auto"/>
              <w:left w:val="single" w:sz="8" w:space="0" w:color="auto"/>
              <w:bottom w:val="single" w:sz="8" w:space="0" w:color="auto"/>
              <w:right w:val="single" w:sz="8" w:space="0" w:color="auto"/>
            </w:tcBorders>
          </w:tcPr>
          <w:p w14:paraId="6E41E38A" w14:textId="6B1C44AC" w:rsidR="002A4723" w:rsidRPr="00662A28" w:rsidRDefault="002A4723" w:rsidP="00722DD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4253" w:type="dxa"/>
            <w:vMerge/>
            <w:tcBorders>
              <w:left w:val="single" w:sz="8" w:space="0" w:color="auto"/>
              <w:right w:val="single" w:sz="8" w:space="0" w:color="auto"/>
            </w:tcBorders>
          </w:tcPr>
          <w:p w14:paraId="70C3276E" w14:textId="49F0B4EF" w:rsidR="002A4723" w:rsidRPr="00662A28" w:rsidRDefault="002A4723" w:rsidP="002A4723">
            <w:pPr>
              <w:autoSpaceDE w:val="0"/>
              <w:autoSpaceDN w:val="0"/>
              <w:adjustRightInd w:val="0"/>
              <w:spacing w:after="0" w:line="240" w:lineRule="auto"/>
              <w:jc w:val="both"/>
              <w:rPr>
                <w:rFonts w:ascii="Times New Roman" w:hAnsi="Times New Roman"/>
                <w:b/>
              </w:rPr>
            </w:pPr>
          </w:p>
        </w:tc>
        <w:tc>
          <w:tcPr>
            <w:tcW w:w="4536" w:type="dxa"/>
            <w:vMerge/>
            <w:tcBorders>
              <w:left w:val="single" w:sz="8" w:space="0" w:color="auto"/>
              <w:right w:val="single" w:sz="8" w:space="0" w:color="auto"/>
            </w:tcBorders>
          </w:tcPr>
          <w:p w14:paraId="09CCA25F" w14:textId="3B6AA0B7" w:rsidR="002A4723" w:rsidRPr="00662A28" w:rsidRDefault="002A4723" w:rsidP="00722DD8">
            <w:pPr>
              <w:spacing w:after="0" w:line="240" w:lineRule="auto"/>
              <w:rPr>
                <w:rFonts w:ascii="Times New Roman" w:hAnsi="Times New Roman"/>
                <w:sz w:val="24"/>
                <w:szCs w:val="24"/>
              </w:rPr>
            </w:pPr>
          </w:p>
        </w:tc>
      </w:tr>
      <w:tr w:rsidR="00F54A4C" w:rsidRPr="00662A28" w14:paraId="1FCDDD2E" w14:textId="77777777" w:rsidTr="00FE12B1">
        <w:trPr>
          <w:trHeight w:val="206"/>
        </w:trPr>
        <w:tc>
          <w:tcPr>
            <w:tcW w:w="2518" w:type="dxa"/>
            <w:tcBorders>
              <w:top w:val="single" w:sz="8" w:space="0" w:color="auto"/>
              <w:left w:val="single" w:sz="8" w:space="0" w:color="auto"/>
              <w:bottom w:val="single" w:sz="8" w:space="0" w:color="auto"/>
              <w:right w:val="single" w:sz="8" w:space="0" w:color="auto"/>
            </w:tcBorders>
          </w:tcPr>
          <w:p w14:paraId="35E87070" w14:textId="410D3281" w:rsidR="00F54A4C" w:rsidRPr="00662A28" w:rsidRDefault="00F54A4C" w:rsidP="00F54A4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Гостиничное обслуживание (4.7) </w:t>
            </w:r>
            <w:r w:rsidRPr="00662A28">
              <w:rPr>
                <w:rFonts w:ascii="Times New Roman" w:hAnsi="Times New Roman" w:cs="Times New Roman"/>
                <w:b/>
                <w:bCs/>
                <w:sz w:val="24"/>
                <w:szCs w:val="24"/>
              </w:rPr>
              <w:t>(Новое строительство не предусматривается)</w:t>
            </w:r>
          </w:p>
        </w:tc>
        <w:tc>
          <w:tcPr>
            <w:tcW w:w="3402" w:type="dxa"/>
            <w:tcBorders>
              <w:top w:val="single" w:sz="8" w:space="0" w:color="auto"/>
              <w:left w:val="single" w:sz="8" w:space="0" w:color="auto"/>
              <w:bottom w:val="single" w:sz="8" w:space="0" w:color="auto"/>
              <w:right w:val="single" w:sz="8" w:space="0" w:color="auto"/>
            </w:tcBorders>
          </w:tcPr>
          <w:p w14:paraId="312E4B7C" w14:textId="5E4075CA" w:rsidR="00F54A4C" w:rsidRPr="00662A28" w:rsidRDefault="00F54A4C" w:rsidP="00F54A4C">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гостиниц</w:t>
            </w:r>
          </w:p>
        </w:tc>
        <w:tc>
          <w:tcPr>
            <w:tcW w:w="4253" w:type="dxa"/>
            <w:tcBorders>
              <w:left w:val="single" w:sz="8" w:space="0" w:color="auto"/>
              <w:bottom w:val="single" w:sz="8" w:space="0" w:color="auto"/>
              <w:right w:val="single" w:sz="8" w:space="0" w:color="auto"/>
            </w:tcBorders>
          </w:tcPr>
          <w:p w14:paraId="57CFA810"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1D46A622" w14:textId="77777777" w:rsidR="00F54A4C" w:rsidRPr="00662A28" w:rsidRDefault="00F54A4C" w:rsidP="00F54A4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1000 кв.м. </w:t>
            </w:r>
          </w:p>
          <w:p w14:paraId="3A603630" w14:textId="67C71206" w:rsidR="00F54A4C" w:rsidRPr="00662A28" w:rsidRDefault="00F54A4C" w:rsidP="00F54A4C">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w:t>
            </w:r>
            <w:r w:rsidR="009A0815" w:rsidRPr="00662A28">
              <w:rPr>
                <w:rFonts w:ascii="Times New Roman" w:hAnsi="Times New Roman" w:cs="Times New Roman"/>
                <w:sz w:val="24"/>
                <w:szCs w:val="24"/>
              </w:rPr>
              <w:t xml:space="preserve"> –</w:t>
            </w:r>
            <w:r w:rsidRPr="00662A28">
              <w:rPr>
                <w:rFonts w:ascii="Times New Roman" w:hAnsi="Times New Roman" w:cs="Times New Roman"/>
                <w:sz w:val="24"/>
                <w:szCs w:val="24"/>
              </w:rPr>
              <w:t xml:space="preserve"> 2500 кв.м.</w:t>
            </w:r>
          </w:p>
          <w:p w14:paraId="6CFE2031"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12A7D4CA" w14:textId="77777777" w:rsidR="00716ECD" w:rsidRPr="00662A28" w:rsidRDefault="00716ECD" w:rsidP="00716ECD">
            <w:pPr>
              <w:spacing w:after="0"/>
              <w:rPr>
                <w:rFonts w:ascii="Times New Roman" w:hAnsi="Times New Roman" w:cs="Times New Roman"/>
                <w:sz w:val="24"/>
                <w:szCs w:val="24"/>
              </w:rPr>
            </w:pPr>
            <w:r w:rsidRPr="00662A28">
              <w:rPr>
                <w:rFonts w:ascii="Times New Roman" w:hAnsi="Times New Roman" w:cs="Times New Roman"/>
                <w:sz w:val="24"/>
                <w:szCs w:val="24"/>
              </w:rPr>
              <w:lastRenderedPageBreak/>
              <w:t xml:space="preserve">Минимальный отступ: от фронтальной границы (со стороны улицы) при отсутствии установленных красных линий – 6 м.; </w:t>
            </w:r>
          </w:p>
          <w:p w14:paraId="6022179B" w14:textId="0DCC66F4" w:rsidR="00716ECD" w:rsidRPr="00662A28" w:rsidRDefault="00716ECD" w:rsidP="00716ECD">
            <w:pPr>
              <w:spacing w:after="0"/>
              <w:rPr>
                <w:rFonts w:ascii="Times New Roman" w:hAnsi="Times New Roman" w:cs="Times New Roman"/>
                <w:sz w:val="24"/>
                <w:szCs w:val="24"/>
              </w:rPr>
            </w:pPr>
            <w:r w:rsidRPr="00662A28">
              <w:rPr>
                <w:rFonts w:ascii="Times New Roman" w:hAnsi="Times New Roman" w:cs="Times New Roman"/>
                <w:sz w:val="24"/>
                <w:szCs w:val="24"/>
              </w:rPr>
              <w:t>– от иных границ земельного участка – 5 м.</w:t>
            </w:r>
          </w:p>
          <w:p w14:paraId="12A1E7FC" w14:textId="79FD1371" w:rsidR="00F54A4C" w:rsidRPr="00662A28" w:rsidRDefault="00F54A4C" w:rsidP="00716ECD">
            <w:pPr>
              <w:spacing w:after="0"/>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w:t>
            </w:r>
            <w:r w:rsidR="00716ECD" w:rsidRPr="00662A28">
              <w:rPr>
                <w:rFonts w:ascii="Times New Roman" w:hAnsi="Times New Roman" w:cs="Times New Roman"/>
                <w:sz w:val="24"/>
                <w:szCs w:val="24"/>
              </w:rPr>
              <w:t xml:space="preserve"> - </w:t>
            </w:r>
            <w:r w:rsidRPr="00662A28">
              <w:rPr>
                <w:rFonts w:ascii="Times New Roman" w:hAnsi="Times New Roman" w:cs="Times New Roman"/>
                <w:sz w:val="24"/>
                <w:szCs w:val="24"/>
              </w:rPr>
              <w:t xml:space="preserve">не более </w:t>
            </w:r>
            <w:r w:rsidR="00716ECD" w:rsidRPr="00662A28">
              <w:rPr>
                <w:rFonts w:ascii="Times New Roman" w:hAnsi="Times New Roman" w:cs="Times New Roman"/>
                <w:sz w:val="24"/>
                <w:szCs w:val="24"/>
              </w:rPr>
              <w:t>2</w:t>
            </w:r>
            <w:r w:rsidRPr="00662A28">
              <w:rPr>
                <w:rFonts w:ascii="Times New Roman" w:hAnsi="Times New Roman" w:cs="Times New Roman"/>
                <w:sz w:val="24"/>
                <w:szCs w:val="24"/>
              </w:rPr>
              <w:t xml:space="preserve"> этаж</w:t>
            </w:r>
            <w:r w:rsidR="00716ECD" w:rsidRPr="00662A28">
              <w:rPr>
                <w:rFonts w:ascii="Times New Roman" w:hAnsi="Times New Roman" w:cs="Times New Roman"/>
                <w:sz w:val="24"/>
                <w:szCs w:val="24"/>
              </w:rPr>
              <w:t>ей</w:t>
            </w:r>
            <w:r w:rsidRPr="00662A28">
              <w:rPr>
                <w:rFonts w:ascii="Times New Roman" w:hAnsi="Times New Roman" w:cs="Times New Roman"/>
                <w:sz w:val="24"/>
                <w:szCs w:val="24"/>
              </w:rPr>
              <w:t>.</w:t>
            </w:r>
          </w:p>
          <w:p w14:paraId="0433FA78" w14:textId="0446E935" w:rsidR="00716ECD" w:rsidRPr="00662A28" w:rsidRDefault="00716ECD" w:rsidP="00716ECD">
            <w:pPr>
              <w:spacing w:after="0"/>
              <w:rPr>
                <w:rFonts w:ascii="Times New Roman" w:hAnsi="Times New Roman" w:cs="Times New Roman"/>
                <w:sz w:val="24"/>
                <w:szCs w:val="24"/>
              </w:rPr>
            </w:pPr>
            <w:r w:rsidRPr="00662A28">
              <w:rPr>
                <w:rFonts w:ascii="Times New Roman" w:hAnsi="Times New Roman" w:cs="Times New Roman"/>
                <w:sz w:val="24"/>
                <w:szCs w:val="24"/>
              </w:rPr>
              <w:t>Максимальная высота от уровня земли до конька скатной кровли – 11 м</w:t>
            </w:r>
          </w:p>
          <w:p w14:paraId="5812A2DF" w14:textId="24DEEA47" w:rsidR="007B5CF5" w:rsidRPr="00662A28" w:rsidRDefault="00F54A4C" w:rsidP="00716ECD">
            <w:pPr>
              <w:spacing w:after="0"/>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w:t>
            </w:r>
            <w:r w:rsidR="00716ECD" w:rsidRPr="00662A28">
              <w:rPr>
                <w:rFonts w:ascii="Times New Roman" w:hAnsi="Times New Roman" w:cs="Times New Roman"/>
                <w:sz w:val="24"/>
                <w:szCs w:val="24"/>
              </w:rPr>
              <w:t>4</w:t>
            </w:r>
            <w:r w:rsidRPr="00662A28">
              <w:rPr>
                <w:rFonts w:ascii="Times New Roman" w:hAnsi="Times New Roman" w:cs="Times New Roman"/>
                <w:sz w:val="24"/>
                <w:szCs w:val="24"/>
              </w:rPr>
              <w:t>0</w:t>
            </w:r>
            <w:r w:rsidR="00354821"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p>
        </w:tc>
        <w:tc>
          <w:tcPr>
            <w:tcW w:w="4536" w:type="dxa"/>
            <w:tcBorders>
              <w:left w:val="single" w:sz="8" w:space="0" w:color="auto"/>
              <w:bottom w:val="single" w:sz="8" w:space="0" w:color="auto"/>
              <w:right w:val="single" w:sz="8" w:space="0" w:color="auto"/>
            </w:tcBorders>
          </w:tcPr>
          <w:p w14:paraId="00C121A1" w14:textId="77777777" w:rsidR="00F54A4C" w:rsidRPr="00662A28" w:rsidRDefault="00925505" w:rsidP="00F54A4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Новое строительство не предусматривается.</w:t>
            </w:r>
          </w:p>
          <w:p w14:paraId="5D9195BC" w14:textId="60387070" w:rsidR="00925505" w:rsidRPr="00662A28" w:rsidRDefault="00925505" w:rsidP="00F54A4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В условиях сложившейся застройки использование земельных участков и объектов капитального строительства осуществлять с учетом режимов особо охраняемых природных территорий, Байкальской природной территории, зон с особыми условиями использования территории, установленных соответствующими нормативными </w:t>
            </w:r>
            <w:r w:rsidRPr="00662A28">
              <w:rPr>
                <w:rFonts w:ascii="Times New Roman" w:hAnsi="Times New Roman" w:cs="Times New Roman"/>
                <w:sz w:val="24"/>
                <w:szCs w:val="24"/>
              </w:rPr>
              <w:lastRenderedPageBreak/>
              <w:t>актами.</w:t>
            </w:r>
          </w:p>
          <w:p w14:paraId="5DFF2225" w14:textId="653A0A17" w:rsidR="00925505" w:rsidRPr="00662A28" w:rsidRDefault="00925505" w:rsidP="00F54A4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Использование существующих объектов капитального строительства в соответствии с указанным видом разрешенного использования допускается при наличии соответствующих заключений уполномоченных органов 9организаций) о соответствии существующих объектов капитального строительства требованиям технических регламентов, санитарно-эпидемиологическим требованиям, а также требованиям экологической безопасности.</w:t>
            </w:r>
          </w:p>
        </w:tc>
      </w:tr>
    </w:tbl>
    <w:p w14:paraId="268E329C" w14:textId="77777777" w:rsidR="00497C3E" w:rsidRPr="00662A28" w:rsidRDefault="00497C3E" w:rsidP="00BB364B">
      <w:pPr>
        <w:spacing w:before="120" w:after="120" w:line="240" w:lineRule="auto"/>
        <w:outlineLvl w:val="0"/>
        <w:rPr>
          <w:rFonts w:ascii="Times New Roman" w:hAnsi="Times New Roman" w:cs="Times New Roman"/>
          <w:b/>
          <w:sz w:val="24"/>
          <w:szCs w:val="24"/>
        </w:rPr>
      </w:pPr>
      <w:bookmarkStart w:id="125" w:name="_Toc453606077"/>
      <w:bookmarkStart w:id="126" w:name="_Toc453613675"/>
      <w:bookmarkStart w:id="127" w:name="_Toc454737285"/>
    </w:p>
    <w:p w14:paraId="41C2A428" w14:textId="5A95ACF3" w:rsidR="00BB364B" w:rsidRPr="00662A28" w:rsidRDefault="00BB364B" w:rsidP="00BB364B">
      <w:pPr>
        <w:spacing w:before="120" w:after="120" w:line="240" w:lineRule="auto"/>
        <w:outlineLvl w:val="0"/>
        <w:rPr>
          <w:rFonts w:ascii="Times New Roman" w:hAnsi="Times New Roman" w:cs="Times New Roman"/>
          <w:b/>
          <w:sz w:val="24"/>
          <w:szCs w:val="24"/>
        </w:rPr>
      </w:pPr>
      <w:r w:rsidRPr="00662A28">
        <w:rPr>
          <w:rFonts w:ascii="Times New Roman" w:hAnsi="Times New Roman" w:cs="Times New Roman"/>
          <w:b/>
          <w:sz w:val="24"/>
          <w:szCs w:val="24"/>
        </w:rPr>
        <w:t>3.   ВСПОМОГАТЕЛЬНЫЕ ВИДЫ И ПАРАМЕТРЫ РАЗРЕШЁННОГО ИСПОЛЬЗОВАНИЯ ЗЕМЕЛЬНЫХ УЧАСТКОВ И ОБЪЕКТОВ КАПИТАЛЬНОГО СТРОИТЕЛЬСТВА</w:t>
      </w:r>
      <w:bookmarkEnd w:id="125"/>
      <w:bookmarkEnd w:id="126"/>
      <w:bookmarkEnd w:id="127"/>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3439"/>
        <w:gridCol w:w="4536"/>
        <w:gridCol w:w="4253"/>
      </w:tblGrid>
      <w:tr w:rsidR="00BB364B" w:rsidRPr="00662A28" w14:paraId="3BE84A53" w14:textId="77777777" w:rsidTr="00825AF4">
        <w:trPr>
          <w:trHeight w:val="384"/>
        </w:trPr>
        <w:tc>
          <w:tcPr>
            <w:tcW w:w="2481" w:type="dxa"/>
            <w:vAlign w:val="center"/>
          </w:tcPr>
          <w:p w14:paraId="632063AD" w14:textId="77777777" w:rsidR="00BB364B" w:rsidRPr="00662A28" w:rsidRDefault="00BB364B"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3439" w:type="dxa"/>
            <w:vAlign w:val="center"/>
          </w:tcPr>
          <w:p w14:paraId="6C9CD92F" w14:textId="59E146A2" w:rsidR="00BB364B"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536" w:type="dxa"/>
            <w:vAlign w:val="center"/>
          </w:tcPr>
          <w:p w14:paraId="5844CB25" w14:textId="77777777" w:rsidR="00BB364B" w:rsidRPr="00662A28" w:rsidRDefault="00BB364B"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4253" w:type="dxa"/>
            <w:vAlign w:val="center"/>
          </w:tcPr>
          <w:p w14:paraId="62323A02" w14:textId="77777777" w:rsidR="00BB364B" w:rsidRPr="00662A28" w:rsidRDefault="00BB364B"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F335B9" w:rsidRPr="00662A28" w14:paraId="6CE5B864" w14:textId="77777777" w:rsidTr="00825AF4">
        <w:trPr>
          <w:trHeight w:val="206"/>
        </w:trPr>
        <w:tc>
          <w:tcPr>
            <w:tcW w:w="2481" w:type="dxa"/>
          </w:tcPr>
          <w:p w14:paraId="7E26E501" w14:textId="51DAD7C4" w:rsidR="00F335B9" w:rsidRPr="00662A28" w:rsidRDefault="00F335B9" w:rsidP="00F335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Хранение автотранспорта (2.7.1)</w:t>
            </w:r>
          </w:p>
        </w:tc>
        <w:tc>
          <w:tcPr>
            <w:tcW w:w="3439" w:type="dxa"/>
          </w:tcPr>
          <w:p w14:paraId="352C4E33" w14:textId="75E39EF8" w:rsidR="00F335B9" w:rsidRPr="00662A28" w:rsidRDefault="00F335B9"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r w:rsidRPr="00662A28">
              <w:rPr>
                <w:rFonts w:ascii="Times New Roman" w:hAnsi="Times New Roman" w:cs="Times New Roman"/>
                <w:sz w:val="24"/>
                <w:szCs w:val="24"/>
              </w:rPr>
              <w:lastRenderedPageBreak/>
              <w:t xml:space="preserve">машино-места, за исключением гаражей, размещение которых предусмотрено содержанием видов разрешенного использования с кодами 2.7.2, 4.9 </w:t>
            </w:r>
          </w:p>
        </w:tc>
        <w:tc>
          <w:tcPr>
            <w:tcW w:w="4536" w:type="dxa"/>
          </w:tcPr>
          <w:p w14:paraId="4EA752E5" w14:textId="77777777" w:rsidR="00F335B9" w:rsidRPr="00662A28" w:rsidRDefault="00F335B9" w:rsidP="00304A36">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lastRenderedPageBreak/>
              <w:t>Данный вид разрешенного использования земельного участка допустим только в качестве дополнительного по отношению к основному виду разрешенного использования и осуществляемый совместно с ним.</w:t>
            </w:r>
          </w:p>
          <w:p w14:paraId="7D785A19" w14:textId="6B42F59B" w:rsidR="007B5CF5" w:rsidRPr="00662A28" w:rsidRDefault="00F335B9" w:rsidP="00304A36">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принимаются в соответствии с основным видом разрешенного использования земельного участка.</w:t>
            </w:r>
          </w:p>
        </w:tc>
        <w:tc>
          <w:tcPr>
            <w:tcW w:w="4253" w:type="dxa"/>
          </w:tcPr>
          <w:p w14:paraId="0D255976" w14:textId="08D52802" w:rsidR="00F335B9" w:rsidRPr="00662A28" w:rsidRDefault="00F335B9" w:rsidP="00F335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При проектировании руководствоваться техническими регламентами.</w:t>
            </w:r>
          </w:p>
        </w:tc>
      </w:tr>
    </w:tbl>
    <w:p w14:paraId="790F436F" w14:textId="34261C20" w:rsidR="0039612C" w:rsidRPr="00662A28" w:rsidRDefault="0039612C" w:rsidP="00413F49">
      <w:pPr>
        <w:spacing w:after="0" w:line="240" w:lineRule="auto"/>
        <w:rPr>
          <w:rFonts w:ascii="Times New Roman" w:hAnsi="Times New Roman" w:cs="Times New Roman"/>
          <w:b/>
          <w:sz w:val="24"/>
          <w:szCs w:val="24"/>
          <w:u w:val="single"/>
        </w:rPr>
      </w:pPr>
    </w:p>
    <w:p w14:paraId="4343A5E5" w14:textId="77777777" w:rsidR="00920FFD" w:rsidRPr="00662A28" w:rsidRDefault="00920FFD" w:rsidP="00920FFD">
      <w:pPr>
        <w:spacing w:after="0"/>
        <w:ind w:firstLine="708"/>
        <w:rPr>
          <w:rFonts w:ascii="Times New Roman" w:hAnsi="Times New Roman" w:cs="Times New Roman"/>
          <w:sz w:val="24"/>
          <w:szCs w:val="24"/>
        </w:rPr>
      </w:pPr>
      <w:r w:rsidRPr="00662A28">
        <w:rPr>
          <w:rFonts w:ascii="Times New Roman" w:hAnsi="Times New Roman" w:cs="Times New Roman"/>
          <w:sz w:val="24"/>
          <w:szCs w:val="24"/>
        </w:rPr>
        <w:t>Примечание:</w:t>
      </w:r>
    </w:p>
    <w:p w14:paraId="15400A5A" w14:textId="77777777" w:rsidR="00920FFD" w:rsidRPr="00662A28" w:rsidRDefault="00920FFD" w:rsidP="00920FFD">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В соответствии с частью 5 статьи 85 Земельного кодекса Российской Федерации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14:paraId="54D9CF19" w14:textId="77777777" w:rsidR="00920FFD" w:rsidRPr="00662A28" w:rsidRDefault="00920FFD" w:rsidP="00920FFD">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Положением части 3 статьи 35 Градостроительного кодекса Российской Федерации закреплено, что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14:paraId="42EAD8F5" w14:textId="77777777" w:rsidR="00920FFD" w:rsidRPr="00662A28" w:rsidRDefault="00920FFD" w:rsidP="00920FFD">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Размещение в жилых зонах гостиниц, ровно, как и иных зданий (помещений в них), используемых с целью извлечения предпринимательской деятельности не предусмотрено.</w:t>
      </w:r>
    </w:p>
    <w:p w14:paraId="469217E7" w14:textId="77777777" w:rsidR="00920FFD" w:rsidRPr="00662A28" w:rsidRDefault="00920FFD" w:rsidP="00920FFD">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Вид разрешенного использования земельных участков «Гостиничное обслуживание» (4.7)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№П/0412, включен в содержание вида разрешенного использования «Предпринимательство» (4.0).</w:t>
      </w:r>
    </w:p>
    <w:p w14:paraId="6DABDE25" w14:textId="77777777" w:rsidR="00920FFD" w:rsidRPr="00662A28" w:rsidRDefault="00920FFD" w:rsidP="00920FFD">
      <w:pPr>
        <w:spacing w:after="0"/>
        <w:ind w:firstLine="708"/>
        <w:jc w:val="both"/>
        <w:rPr>
          <w:rFonts w:ascii="Times New Roman" w:hAnsi="Times New Roman" w:cs="Times New Roman"/>
          <w:sz w:val="24"/>
          <w:szCs w:val="24"/>
        </w:rPr>
      </w:pPr>
      <w:r w:rsidRPr="00662A28">
        <w:rPr>
          <w:rFonts w:ascii="Times New Roman" w:hAnsi="Times New Roman" w:cs="Times New Roman"/>
          <w:sz w:val="24"/>
          <w:szCs w:val="24"/>
        </w:rPr>
        <w:t>Согласно части 5 статьи 35 Градостроительного кодекса Российской Федерации для размещения объектов предпринимательской деятельности предназначены общественно деловые зоны.</w:t>
      </w:r>
    </w:p>
    <w:p w14:paraId="2ACA217B" w14:textId="77777777" w:rsidR="007B698E" w:rsidRPr="00662A28" w:rsidRDefault="007B698E" w:rsidP="00BB364B">
      <w:pPr>
        <w:spacing w:after="0" w:line="240" w:lineRule="auto"/>
        <w:rPr>
          <w:rFonts w:ascii="Times New Roman" w:hAnsi="Times New Roman" w:cs="Times New Roman"/>
          <w:b/>
          <w:sz w:val="24"/>
          <w:szCs w:val="24"/>
        </w:rPr>
      </w:pPr>
    </w:p>
    <w:p w14:paraId="063D927E" w14:textId="77777777" w:rsidR="00CB5CA9" w:rsidRPr="00662A28" w:rsidRDefault="00CB5CA9" w:rsidP="00BB364B">
      <w:pPr>
        <w:spacing w:after="0" w:line="240" w:lineRule="auto"/>
        <w:rPr>
          <w:rFonts w:ascii="Times New Roman" w:hAnsi="Times New Roman" w:cs="Times New Roman"/>
          <w:b/>
          <w:sz w:val="24"/>
          <w:szCs w:val="24"/>
        </w:rPr>
      </w:pPr>
    </w:p>
    <w:p w14:paraId="7494CFF1" w14:textId="77777777" w:rsidR="0062463B" w:rsidRPr="00662A28" w:rsidRDefault="0062463B" w:rsidP="00BB364B">
      <w:pPr>
        <w:spacing w:after="0" w:line="240" w:lineRule="auto"/>
        <w:rPr>
          <w:rFonts w:ascii="Times New Roman" w:hAnsi="Times New Roman" w:cs="Times New Roman"/>
          <w:b/>
          <w:sz w:val="24"/>
          <w:szCs w:val="24"/>
        </w:rPr>
      </w:pPr>
    </w:p>
    <w:p w14:paraId="029C038D" w14:textId="77777777" w:rsidR="0062463B" w:rsidRPr="00662A28" w:rsidRDefault="0062463B" w:rsidP="00BB364B">
      <w:pPr>
        <w:spacing w:after="0" w:line="240" w:lineRule="auto"/>
        <w:rPr>
          <w:rFonts w:ascii="Times New Roman" w:hAnsi="Times New Roman" w:cs="Times New Roman"/>
          <w:b/>
          <w:sz w:val="24"/>
          <w:szCs w:val="24"/>
        </w:rPr>
      </w:pPr>
    </w:p>
    <w:p w14:paraId="6CC12396" w14:textId="77777777" w:rsidR="00CB5CA9" w:rsidRPr="00662A28" w:rsidRDefault="00CB5CA9" w:rsidP="00BB364B">
      <w:pPr>
        <w:spacing w:after="0" w:line="240" w:lineRule="auto"/>
        <w:rPr>
          <w:rFonts w:ascii="Times New Roman" w:hAnsi="Times New Roman" w:cs="Times New Roman"/>
          <w:b/>
          <w:sz w:val="24"/>
          <w:szCs w:val="24"/>
        </w:rPr>
      </w:pPr>
    </w:p>
    <w:p w14:paraId="5C5040D5" w14:textId="77777777" w:rsidR="00825AF4" w:rsidRPr="00662A28" w:rsidRDefault="00825AF4" w:rsidP="00825AF4">
      <w:pPr>
        <w:spacing w:after="0" w:line="240" w:lineRule="auto"/>
        <w:jc w:val="center"/>
        <w:rPr>
          <w:rFonts w:ascii="Times New Roman" w:hAnsi="Times New Roman" w:cs="Times New Roman"/>
          <w:b/>
          <w:sz w:val="24"/>
          <w:szCs w:val="24"/>
          <w:u w:val="single"/>
        </w:rPr>
      </w:pPr>
      <w:r w:rsidRPr="00662A28">
        <w:rPr>
          <w:rFonts w:ascii="Times New Roman" w:hAnsi="Times New Roman" w:cs="Times New Roman"/>
          <w:b/>
          <w:sz w:val="24"/>
          <w:szCs w:val="24"/>
          <w:u w:val="single"/>
        </w:rPr>
        <w:t>ОБЩЕСТВЕННО-ДЕЛОВЫЕ ЗОНЫ</w:t>
      </w:r>
    </w:p>
    <w:p w14:paraId="0DD4181A" w14:textId="77777777" w:rsidR="00825AF4" w:rsidRPr="00662A28" w:rsidRDefault="00825AF4" w:rsidP="00825AF4">
      <w:pPr>
        <w:spacing w:after="0" w:line="240" w:lineRule="auto"/>
        <w:jc w:val="center"/>
        <w:rPr>
          <w:rFonts w:ascii="Times New Roman" w:hAnsi="Times New Roman" w:cs="Times New Roman"/>
          <w:b/>
          <w:sz w:val="24"/>
          <w:szCs w:val="24"/>
        </w:rPr>
      </w:pPr>
    </w:p>
    <w:p w14:paraId="1CAD666E" w14:textId="77777777" w:rsidR="00825AF4" w:rsidRPr="00662A28" w:rsidRDefault="00825AF4" w:rsidP="00825AF4">
      <w:pPr>
        <w:spacing w:after="0" w:line="240" w:lineRule="auto"/>
        <w:jc w:val="center"/>
        <w:rPr>
          <w:rFonts w:ascii="Times New Roman" w:hAnsi="Times New Roman" w:cs="Times New Roman"/>
          <w:b/>
          <w:color w:val="000000"/>
          <w:sz w:val="24"/>
          <w:szCs w:val="24"/>
          <w:u w:val="single"/>
        </w:rPr>
      </w:pPr>
      <w:r w:rsidRPr="00662A28">
        <w:rPr>
          <w:rFonts w:ascii="Times New Roman" w:hAnsi="Times New Roman" w:cs="Times New Roman"/>
          <w:b/>
          <w:color w:val="000000"/>
          <w:sz w:val="24"/>
          <w:szCs w:val="24"/>
          <w:u w:val="single"/>
        </w:rPr>
        <w:t>ЗОНА ДЕЛОВОГО, ОБЩЕСТВЕННОГО И КОММЕРЧЕСКОГО НАЗНАЧЕНИЯ (ОДЗ-1)</w:t>
      </w:r>
    </w:p>
    <w:p w14:paraId="433F3A4A" w14:textId="77777777" w:rsidR="00825AF4" w:rsidRPr="00662A28" w:rsidRDefault="00825AF4" w:rsidP="00825AF4">
      <w:pPr>
        <w:spacing w:after="0" w:line="240" w:lineRule="auto"/>
        <w:jc w:val="center"/>
        <w:rPr>
          <w:rFonts w:ascii="Times New Roman" w:hAnsi="Times New Roman" w:cs="Times New Roman"/>
          <w:b/>
          <w:color w:val="000000"/>
          <w:sz w:val="24"/>
          <w:szCs w:val="24"/>
          <w:u w:val="single"/>
        </w:rPr>
      </w:pPr>
    </w:p>
    <w:p w14:paraId="6BAC08CA" w14:textId="77777777" w:rsidR="00825AF4" w:rsidRPr="00662A28" w:rsidRDefault="00825AF4" w:rsidP="00825AF4">
      <w:pPr>
        <w:outlineLvl w:val="0"/>
        <w:rPr>
          <w:rFonts w:ascii="Times New Roman" w:hAnsi="Times New Roman" w:cs="Times New Roman"/>
          <w:b/>
          <w:sz w:val="24"/>
          <w:szCs w:val="24"/>
        </w:rPr>
      </w:pPr>
      <w:bookmarkStart w:id="128" w:name="_Toc453606083"/>
      <w:bookmarkStart w:id="129" w:name="_Toc453613681"/>
      <w:bookmarkStart w:id="130" w:name="_Toc454737291"/>
      <w:r w:rsidRPr="00662A28">
        <w:rPr>
          <w:rFonts w:ascii="Times New Roman" w:hAnsi="Times New Roman" w:cs="Times New Roman"/>
          <w:b/>
          <w:sz w:val="24"/>
          <w:szCs w:val="24"/>
        </w:rPr>
        <w:t>1.   ОСНОВНЫЕ ВИДЫ И ПАРАМЕТРЫ РАЗРЕШЁННОГО ИСПОЛЬЗОВАНИЯ ЗЕМЕЛЬНЫХ УЧАСТКОВ И ОБЪЕКТОВ КАПИТАЛЬНОГО СТРОИТЕЛЬСТВА</w:t>
      </w:r>
      <w:bookmarkEnd w:id="128"/>
      <w:bookmarkEnd w:id="129"/>
      <w:bookmarkEnd w:id="130"/>
    </w:p>
    <w:tbl>
      <w:tblPr>
        <w:tblW w:w="147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611"/>
        <w:gridCol w:w="4414"/>
        <w:gridCol w:w="4586"/>
        <w:gridCol w:w="3110"/>
      </w:tblGrid>
      <w:tr w:rsidR="00825AF4" w:rsidRPr="00662A28" w14:paraId="1BFFD1E7" w14:textId="77777777" w:rsidTr="00497C3E">
        <w:trPr>
          <w:tblHeader/>
        </w:trPr>
        <w:tc>
          <w:tcPr>
            <w:tcW w:w="0" w:type="auto"/>
            <w:vAlign w:val="center"/>
          </w:tcPr>
          <w:p w14:paraId="41DA1A67"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0" w:type="auto"/>
            <w:vAlign w:val="center"/>
          </w:tcPr>
          <w:p w14:paraId="6733C658" w14:textId="1574BEC2"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0" w:type="auto"/>
            <w:vAlign w:val="center"/>
          </w:tcPr>
          <w:p w14:paraId="484D1182"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0" w:type="auto"/>
            <w:vAlign w:val="center"/>
          </w:tcPr>
          <w:p w14:paraId="4FA58583"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825AF4" w:rsidRPr="00662A28" w14:paraId="0E4DC518" w14:textId="77777777" w:rsidTr="00497C3E">
        <w:tc>
          <w:tcPr>
            <w:tcW w:w="0" w:type="auto"/>
          </w:tcPr>
          <w:p w14:paraId="40244031"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Общественное управление (3.8)</w:t>
            </w:r>
          </w:p>
        </w:tc>
        <w:tc>
          <w:tcPr>
            <w:tcW w:w="0" w:type="auto"/>
          </w:tcPr>
          <w:p w14:paraId="49BF7742" w14:textId="27DD1E36" w:rsidR="00825AF4" w:rsidRPr="00662A28" w:rsidRDefault="00E91F2F"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3.8</w:t>
            </w:r>
            <w:r w:rsidRPr="00662A28">
              <w:rPr>
                <w:rFonts w:ascii="Times New Roman" w:hAnsi="Times New Roman" w:cs="Times New Roman"/>
                <w:sz w:val="24"/>
                <w:szCs w:val="24"/>
              </w:rPr>
              <w:t>.1-3.8.2</w:t>
            </w:r>
          </w:p>
        </w:tc>
        <w:tc>
          <w:tcPr>
            <w:tcW w:w="0" w:type="auto"/>
            <w:vMerge w:val="restart"/>
          </w:tcPr>
          <w:p w14:paraId="6E08A20D"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514F088D" w14:textId="77777777" w:rsidR="00FF1B62" w:rsidRPr="00662A28" w:rsidRDefault="00260709"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w:t>
            </w:r>
            <w:r w:rsidR="00FF1B62" w:rsidRPr="00662A28">
              <w:rPr>
                <w:rFonts w:ascii="Times New Roman" w:hAnsi="Times New Roman" w:cs="Times New Roman"/>
                <w:sz w:val="24"/>
                <w:szCs w:val="24"/>
              </w:rPr>
              <w:t>ый размер земельного участка – 1</w:t>
            </w:r>
            <w:r w:rsidRPr="00662A28">
              <w:rPr>
                <w:rFonts w:ascii="Times New Roman" w:hAnsi="Times New Roman" w:cs="Times New Roman"/>
                <w:sz w:val="24"/>
                <w:szCs w:val="24"/>
              </w:rPr>
              <w:t>00 кв.м.</w:t>
            </w:r>
            <w:r w:rsidR="00BD2B3D" w:rsidRPr="00662A28">
              <w:rPr>
                <w:rFonts w:ascii="Times New Roman" w:hAnsi="Times New Roman" w:cs="Times New Roman"/>
                <w:sz w:val="24"/>
                <w:szCs w:val="24"/>
              </w:rPr>
              <w:t xml:space="preserve"> </w:t>
            </w:r>
          </w:p>
          <w:p w14:paraId="6007E070" w14:textId="5573CEBA" w:rsidR="00260709" w:rsidRPr="00662A28" w:rsidRDefault="00FF1B62"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w:t>
            </w:r>
            <w:r w:rsidR="00BD2B3D" w:rsidRPr="00662A28">
              <w:rPr>
                <w:rFonts w:ascii="Times New Roman" w:hAnsi="Times New Roman" w:cs="Times New Roman"/>
                <w:sz w:val="24"/>
                <w:szCs w:val="24"/>
              </w:rPr>
              <w:t xml:space="preserve">аксимальный размер земельного участка </w:t>
            </w:r>
            <w:r w:rsidR="00F540F0" w:rsidRPr="00662A28">
              <w:rPr>
                <w:rFonts w:ascii="Times New Roman" w:hAnsi="Times New Roman" w:cs="Times New Roman"/>
                <w:sz w:val="24"/>
                <w:szCs w:val="24"/>
              </w:rPr>
              <w:t>– 5000</w:t>
            </w:r>
            <w:r w:rsidRPr="00662A28">
              <w:rPr>
                <w:rFonts w:ascii="Times New Roman" w:hAnsi="Times New Roman" w:cs="Times New Roman"/>
                <w:sz w:val="24"/>
                <w:szCs w:val="24"/>
              </w:rPr>
              <w:t xml:space="preserve"> кв.м. </w:t>
            </w:r>
          </w:p>
          <w:p w14:paraId="20085D87"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77D31AB" w14:textId="77777777" w:rsidR="00354821" w:rsidRPr="00662A28" w:rsidRDefault="00260709" w:rsidP="0026070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p>
          <w:p w14:paraId="293A1303" w14:textId="4E66C415" w:rsidR="00260709" w:rsidRPr="00662A28" w:rsidRDefault="00260709" w:rsidP="0026070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3 м.</w:t>
            </w:r>
          </w:p>
          <w:p w14:paraId="039E1AA8" w14:textId="77777777" w:rsidR="00354821" w:rsidRPr="00662A28" w:rsidRDefault="00260709"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w:t>
            </w:r>
            <w:r w:rsidR="00825AF4" w:rsidRPr="00662A28">
              <w:rPr>
                <w:rFonts w:ascii="Times New Roman" w:hAnsi="Times New Roman" w:cs="Times New Roman"/>
                <w:sz w:val="24"/>
                <w:szCs w:val="24"/>
              </w:rPr>
              <w:t xml:space="preserve"> –</w:t>
            </w:r>
          </w:p>
          <w:p w14:paraId="67CF6149" w14:textId="1B400F77" w:rsidR="009C4D06" w:rsidRPr="00662A28" w:rsidRDefault="005762CC"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4</w:t>
            </w:r>
            <w:r w:rsidR="00354821" w:rsidRPr="00662A28">
              <w:rPr>
                <w:rFonts w:ascii="Times New Roman" w:hAnsi="Times New Roman" w:cs="Times New Roman"/>
                <w:sz w:val="24"/>
                <w:szCs w:val="24"/>
              </w:rPr>
              <w:t xml:space="preserve"> этажа</w:t>
            </w:r>
            <w:r w:rsidR="009C4D06" w:rsidRPr="00662A28">
              <w:rPr>
                <w:rFonts w:ascii="Times New Roman" w:hAnsi="Times New Roman" w:cs="Times New Roman"/>
                <w:sz w:val="24"/>
                <w:szCs w:val="24"/>
              </w:rPr>
              <w:t>,</w:t>
            </w:r>
          </w:p>
          <w:p w14:paraId="256C42E6" w14:textId="63E546AB" w:rsidR="009C4D06" w:rsidRPr="00662A28" w:rsidRDefault="009C4D06"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здания до конька скатной кровли – 19 м.</w:t>
            </w:r>
          </w:p>
          <w:p w14:paraId="47A9B5BC" w14:textId="77777777" w:rsidR="00825AF4" w:rsidRPr="00662A28" w:rsidRDefault="00260709" w:rsidP="0026070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527A33D1" w14:textId="543190F4" w:rsidR="007B5CF5" w:rsidRPr="00662A28" w:rsidRDefault="007B5CF5" w:rsidP="00260709">
            <w:pPr>
              <w:spacing w:after="0" w:line="240" w:lineRule="auto"/>
              <w:rPr>
                <w:rFonts w:ascii="Times New Roman" w:hAnsi="Times New Roman" w:cs="Times New Roman"/>
                <w:sz w:val="24"/>
                <w:szCs w:val="24"/>
              </w:rPr>
            </w:pPr>
          </w:p>
        </w:tc>
        <w:tc>
          <w:tcPr>
            <w:tcW w:w="0" w:type="auto"/>
            <w:vMerge w:val="restart"/>
          </w:tcPr>
          <w:p w14:paraId="3522ACD9"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соответствии с утвержденным проектом планировки и проектом межевания территории</w:t>
            </w:r>
          </w:p>
        </w:tc>
      </w:tr>
      <w:tr w:rsidR="00825AF4" w:rsidRPr="00662A28" w14:paraId="21E27130" w14:textId="77777777" w:rsidTr="00497C3E">
        <w:tc>
          <w:tcPr>
            <w:tcW w:w="0" w:type="auto"/>
          </w:tcPr>
          <w:p w14:paraId="588EEF67"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Деловое управление (4.1)</w:t>
            </w:r>
          </w:p>
        </w:tc>
        <w:tc>
          <w:tcPr>
            <w:tcW w:w="0" w:type="auto"/>
          </w:tcPr>
          <w:p w14:paraId="7E831968" w14:textId="07F441B9" w:rsidR="00825AF4" w:rsidRPr="00662A28" w:rsidRDefault="00E91F2F"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0" w:type="auto"/>
            <w:vMerge/>
          </w:tcPr>
          <w:p w14:paraId="0672A691" w14:textId="77777777" w:rsidR="00825AF4" w:rsidRPr="00662A28" w:rsidRDefault="00825AF4" w:rsidP="00825AF4">
            <w:pPr>
              <w:spacing w:after="0" w:line="240" w:lineRule="auto"/>
              <w:rPr>
                <w:rFonts w:ascii="Times New Roman" w:hAnsi="Times New Roman" w:cs="Times New Roman"/>
                <w:sz w:val="24"/>
                <w:szCs w:val="24"/>
              </w:rPr>
            </w:pPr>
          </w:p>
        </w:tc>
        <w:tc>
          <w:tcPr>
            <w:tcW w:w="0" w:type="auto"/>
            <w:vMerge/>
          </w:tcPr>
          <w:p w14:paraId="776CBED9" w14:textId="77777777" w:rsidR="00825AF4" w:rsidRPr="00662A28" w:rsidRDefault="00825AF4" w:rsidP="00825AF4">
            <w:pPr>
              <w:spacing w:after="0" w:line="240" w:lineRule="auto"/>
              <w:rPr>
                <w:rFonts w:ascii="Times New Roman" w:hAnsi="Times New Roman" w:cs="Times New Roman"/>
                <w:sz w:val="24"/>
                <w:szCs w:val="24"/>
              </w:rPr>
            </w:pPr>
          </w:p>
        </w:tc>
      </w:tr>
      <w:tr w:rsidR="00825AF4" w:rsidRPr="00662A28" w14:paraId="72D622A9" w14:textId="77777777" w:rsidTr="00497C3E">
        <w:trPr>
          <w:trHeight w:val="3685"/>
        </w:trPr>
        <w:tc>
          <w:tcPr>
            <w:tcW w:w="0" w:type="auto"/>
          </w:tcPr>
          <w:p w14:paraId="071CF6B6" w14:textId="77777777" w:rsidR="00825AF4" w:rsidRPr="00662A28" w:rsidRDefault="00825AF4"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Рынки (4.3)</w:t>
            </w:r>
          </w:p>
        </w:tc>
        <w:tc>
          <w:tcPr>
            <w:tcW w:w="0" w:type="auto"/>
          </w:tcPr>
          <w:p w14:paraId="7D316766" w14:textId="4E60497D" w:rsidR="00825AF4" w:rsidRPr="00662A28" w:rsidRDefault="007A0A08"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0" w:type="auto"/>
            <w:vMerge w:val="restart"/>
          </w:tcPr>
          <w:p w14:paraId="5C3DD132"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6B58B89A" w14:textId="77777777" w:rsidR="00FF1B62"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400 кв.м.</w:t>
            </w:r>
            <w:r w:rsidR="00BD2B3D" w:rsidRPr="00662A28">
              <w:rPr>
                <w:rFonts w:ascii="Times New Roman" w:hAnsi="Times New Roman" w:cs="Times New Roman"/>
                <w:sz w:val="24"/>
                <w:szCs w:val="24"/>
              </w:rPr>
              <w:t xml:space="preserve"> </w:t>
            </w:r>
          </w:p>
          <w:p w14:paraId="45AED239" w14:textId="5163CB40" w:rsidR="00825AF4" w:rsidRPr="00662A28" w:rsidRDefault="00BD2B3D"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w:t>
            </w:r>
            <w:r w:rsidR="00611A3E" w:rsidRPr="00662A28">
              <w:rPr>
                <w:rFonts w:ascii="Times New Roman" w:hAnsi="Times New Roman" w:cs="Times New Roman"/>
                <w:sz w:val="24"/>
                <w:szCs w:val="24"/>
              </w:rPr>
              <w:t>– 25000</w:t>
            </w:r>
            <w:r w:rsidR="00FF1B62" w:rsidRPr="00662A28">
              <w:rPr>
                <w:rFonts w:ascii="Times New Roman" w:hAnsi="Times New Roman" w:cs="Times New Roman"/>
                <w:sz w:val="24"/>
                <w:szCs w:val="24"/>
              </w:rPr>
              <w:t xml:space="preserve"> кв.м.</w:t>
            </w:r>
          </w:p>
          <w:p w14:paraId="7BF8C3A7"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EC3AC4C" w14:textId="77777777" w:rsidR="00260709" w:rsidRPr="00662A28" w:rsidRDefault="00260709"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 земельного участка не устанавливается.</w:t>
            </w:r>
          </w:p>
          <w:p w14:paraId="4AC72B13" w14:textId="77777777" w:rsidR="00C92FCD" w:rsidRPr="00662A28" w:rsidRDefault="00C92FCD" w:rsidP="00C92FCD">
            <w:pPr>
              <w:pStyle w:val="Default"/>
              <w:rPr>
                <w:rFonts w:ascii="Times New Roman" w:hAnsi="Times New Roman"/>
                <w:b/>
              </w:rPr>
            </w:pPr>
            <w:r w:rsidRPr="00662A28">
              <w:rPr>
                <w:rFonts w:ascii="Times New Roman" w:hAnsi="Times New Roman"/>
                <w:b/>
              </w:rPr>
              <w:t>Иные параметры:</w:t>
            </w:r>
          </w:p>
          <w:p w14:paraId="1B826B06" w14:textId="77777777" w:rsidR="00C92FCD" w:rsidRPr="00662A28" w:rsidRDefault="00825AF4" w:rsidP="00825AF4">
            <w:pPr>
              <w:widowControl w:val="0"/>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 xml:space="preserve">Отступ от красной линии - не менее </w:t>
            </w:r>
            <w:smartTag w:uri="urn:schemas-microsoft-com:office:smarttags" w:element="metricconverter">
              <w:smartTagPr>
                <w:attr w:name="ProductID" w:val="5 м"/>
              </w:smartTagPr>
            </w:smartTag>
          </w:p>
          <w:p w14:paraId="13B5C66A" w14:textId="55CC5915" w:rsidR="00825AF4" w:rsidRPr="00662A28" w:rsidRDefault="00825AF4" w:rsidP="00825AF4">
            <w:pPr>
              <w:widowControl w:val="0"/>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5 м.</w:t>
            </w:r>
          </w:p>
          <w:p w14:paraId="70E45310" w14:textId="77777777" w:rsidR="00AC4AB5" w:rsidRPr="00662A28" w:rsidRDefault="00AC4AB5" w:rsidP="00AC4AB5">
            <w:pPr>
              <w:pStyle w:val="Default"/>
              <w:rPr>
                <w:rFonts w:ascii="Times New Roman" w:hAnsi="Times New Roman"/>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4B6E6B58" w14:textId="77777777" w:rsidR="002E41F2" w:rsidRPr="00662A28" w:rsidRDefault="002E41F2" w:rsidP="002E41F2">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400 кв.м. </w:t>
            </w:r>
          </w:p>
          <w:p w14:paraId="08785709" w14:textId="6523B94F" w:rsidR="00AC4AB5" w:rsidRPr="00662A28" w:rsidRDefault="002E41F2" w:rsidP="002E41F2">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25000 кв.м.</w:t>
            </w:r>
          </w:p>
          <w:p w14:paraId="2DD7F82F" w14:textId="75F3AF8A" w:rsidR="00C92FCD" w:rsidRPr="00662A28" w:rsidRDefault="00AC4AB5" w:rsidP="00AC4AB5">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0F8AA04" w14:textId="77777777" w:rsidR="00354821" w:rsidRPr="00662A28" w:rsidRDefault="00825AF4" w:rsidP="00825AF4">
            <w:pPr>
              <w:widowControl w:val="0"/>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 –</w:t>
            </w:r>
            <w:r w:rsidR="00260709" w:rsidRPr="00662A28">
              <w:rPr>
                <w:rFonts w:ascii="Times New Roman" w:hAnsi="Times New Roman" w:cs="Times New Roman"/>
                <w:sz w:val="24"/>
                <w:szCs w:val="24"/>
              </w:rPr>
              <w:t xml:space="preserve"> </w:t>
            </w:r>
          </w:p>
          <w:p w14:paraId="3F898C13" w14:textId="5D0697C1" w:rsidR="00825AF4" w:rsidRPr="00662A28" w:rsidRDefault="00260709" w:rsidP="00825AF4">
            <w:pPr>
              <w:widowControl w:val="0"/>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2</w:t>
            </w:r>
            <w:r w:rsidR="00354821" w:rsidRPr="00662A28">
              <w:rPr>
                <w:rFonts w:ascii="Times New Roman" w:hAnsi="Times New Roman" w:cs="Times New Roman"/>
                <w:sz w:val="24"/>
                <w:szCs w:val="24"/>
              </w:rPr>
              <w:t xml:space="preserve"> этажа</w:t>
            </w:r>
            <w:r w:rsidR="00825AF4" w:rsidRPr="00662A28">
              <w:rPr>
                <w:rFonts w:ascii="Times New Roman" w:hAnsi="Times New Roman" w:cs="Times New Roman"/>
                <w:sz w:val="24"/>
                <w:szCs w:val="24"/>
              </w:rPr>
              <w:t>.</w:t>
            </w:r>
          </w:p>
          <w:p w14:paraId="1ACF9E41" w14:textId="4C9C4EF1" w:rsidR="00825AF4" w:rsidRPr="00662A28" w:rsidRDefault="00260709" w:rsidP="00825AF4">
            <w:pPr>
              <w:widowControl w:val="0"/>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зданий, строений, сооружений </w:t>
            </w:r>
            <w:r w:rsidR="00501677" w:rsidRPr="00662A28">
              <w:rPr>
                <w:rFonts w:ascii="Times New Roman" w:hAnsi="Times New Roman" w:cs="Times New Roman"/>
                <w:sz w:val="24"/>
                <w:szCs w:val="24"/>
              </w:rPr>
              <w:t>– 10</w:t>
            </w:r>
            <w:r w:rsidR="00825AF4" w:rsidRPr="00662A28">
              <w:rPr>
                <w:rFonts w:ascii="Times New Roman" w:hAnsi="Times New Roman" w:cs="Times New Roman"/>
                <w:sz w:val="24"/>
                <w:szCs w:val="24"/>
              </w:rPr>
              <w:t xml:space="preserve"> м</w:t>
            </w:r>
            <w:r w:rsidRPr="00662A28">
              <w:rPr>
                <w:rFonts w:ascii="Times New Roman" w:hAnsi="Times New Roman" w:cs="Times New Roman"/>
                <w:sz w:val="24"/>
                <w:szCs w:val="24"/>
              </w:rPr>
              <w:t>.</w:t>
            </w:r>
          </w:p>
          <w:p w14:paraId="29F6E5ED" w14:textId="77777777" w:rsidR="00F811A3" w:rsidRPr="00662A28" w:rsidRDefault="00F811A3"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не </w:t>
            </w:r>
            <w:r w:rsidRPr="00662A28">
              <w:rPr>
                <w:rFonts w:ascii="Times New Roman" w:hAnsi="Times New Roman" w:cs="Times New Roman"/>
                <w:sz w:val="24"/>
                <w:szCs w:val="24"/>
              </w:rPr>
              <w:lastRenderedPageBreak/>
              <w:t>устанавливается.</w:t>
            </w:r>
          </w:p>
          <w:p w14:paraId="76283F8E" w14:textId="77777777" w:rsidR="004F11D0" w:rsidRPr="00662A28" w:rsidRDefault="004F11D0" w:rsidP="004F11D0">
            <w:pPr>
              <w:pStyle w:val="Default"/>
              <w:rPr>
                <w:b/>
                <w:sz w:val="22"/>
                <w:szCs w:val="22"/>
              </w:rPr>
            </w:pPr>
            <w:r w:rsidRPr="00662A28">
              <w:rPr>
                <w:b/>
                <w:sz w:val="22"/>
                <w:szCs w:val="22"/>
              </w:rPr>
              <w:t>Иные параметры:</w:t>
            </w:r>
          </w:p>
          <w:p w14:paraId="7FDF856B" w14:textId="77777777" w:rsidR="00825AF4" w:rsidRPr="00662A28" w:rsidRDefault="00825AF4" w:rsidP="00825AF4">
            <w:pPr>
              <w:widowControl w:val="0"/>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Минимальный процент озеленения – 10%.</w:t>
            </w:r>
          </w:p>
          <w:p w14:paraId="3D0E4F49" w14:textId="487F2422" w:rsidR="007B5CF5" w:rsidRPr="00662A28" w:rsidRDefault="00825AF4" w:rsidP="00CB5CA9">
            <w:pPr>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оград – </w:t>
            </w:r>
            <w:smartTag w:uri="urn:schemas-microsoft-com:office:smarttags" w:element="metricconverter">
              <w:smartTagPr>
                <w:attr w:name="ProductID" w:val="1,5 м"/>
              </w:smartTagPr>
              <w:r w:rsidRPr="00662A28">
                <w:rPr>
                  <w:rFonts w:ascii="Times New Roman" w:hAnsi="Times New Roman" w:cs="Times New Roman"/>
                  <w:sz w:val="24"/>
                  <w:szCs w:val="24"/>
                </w:rPr>
                <w:t>1,5 м</w:t>
              </w:r>
            </w:smartTag>
          </w:p>
        </w:tc>
        <w:tc>
          <w:tcPr>
            <w:tcW w:w="0" w:type="auto"/>
          </w:tcPr>
          <w:p w14:paraId="6A2D9C68" w14:textId="2F969CB4" w:rsidR="00825AF4" w:rsidRPr="00662A28" w:rsidRDefault="00CB4A23"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w:t>
            </w:r>
          </w:p>
        </w:tc>
      </w:tr>
      <w:tr w:rsidR="00825AF4" w:rsidRPr="00662A28" w14:paraId="247ADC69" w14:textId="77777777" w:rsidTr="00497C3E">
        <w:tc>
          <w:tcPr>
            <w:tcW w:w="0" w:type="auto"/>
          </w:tcPr>
          <w:p w14:paraId="1BFCA848" w14:textId="77777777" w:rsidR="00825AF4" w:rsidRPr="00662A28" w:rsidRDefault="00825AF4"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Магазины (4.4)</w:t>
            </w:r>
          </w:p>
        </w:tc>
        <w:tc>
          <w:tcPr>
            <w:tcW w:w="0" w:type="auto"/>
          </w:tcPr>
          <w:p w14:paraId="46D08170" w14:textId="69BCFA23" w:rsidR="00825AF4" w:rsidRPr="00662A28" w:rsidRDefault="00D51DE5"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0" w:type="auto"/>
            <w:vMerge/>
          </w:tcPr>
          <w:p w14:paraId="480270C4" w14:textId="77777777" w:rsidR="00825AF4" w:rsidRPr="00662A28" w:rsidRDefault="00825AF4" w:rsidP="00825AF4">
            <w:pPr>
              <w:spacing w:after="0" w:line="240" w:lineRule="auto"/>
              <w:rPr>
                <w:rFonts w:ascii="Times New Roman" w:hAnsi="Times New Roman" w:cs="Times New Roman"/>
                <w:sz w:val="24"/>
                <w:szCs w:val="24"/>
              </w:rPr>
            </w:pPr>
          </w:p>
        </w:tc>
        <w:tc>
          <w:tcPr>
            <w:tcW w:w="0" w:type="auto"/>
          </w:tcPr>
          <w:p w14:paraId="20ACE932" w14:textId="53EFD03E" w:rsidR="00825AF4" w:rsidRPr="00662A28" w:rsidRDefault="00CB4A23"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r w:rsidR="00825AF4" w:rsidRPr="00662A28" w14:paraId="6494C593" w14:textId="77777777" w:rsidTr="00497C3E">
        <w:tc>
          <w:tcPr>
            <w:tcW w:w="0" w:type="auto"/>
          </w:tcPr>
          <w:p w14:paraId="1866794B" w14:textId="77777777" w:rsidR="00825AF4" w:rsidRPr="00662A28" w:rsidRDefault="00825AF4" w:rsidP="00825AF4">
            <w:pPr>
              <w:pStyle w:val="ConsPlusNormal"/>
              <w:ind w:firstLine="0"/>
              <w:rPr>
                <w:rFonts w:ascii="Times New Roman" w:hAnsi="Times New Roman" w:cs="Times New Roman"/>
                <w:sz w:val="24"/>
                <w:szCs w:val="24"/>
              </w:rPr>
            </w:pPr>
            <w:r w:rsidRPr="00662A28">
              <w:rPr>
                <w:rFonts w:ascii="Times New Roman" w:hAnsi="Times New Roman" w:cs="Times New Roman"/>
                <w:sz w:val="24"/>
                <w:szCs w:val="24"/>
              </w:rPr>
              <w:lastRenderedPageBreak/>
              <w:t>Банковская и страховая деятельность (4.5)</w:t>
            </w:r>
          </w:p>
        </w:tc>
        <w:tc>
          <w:tcPr>
            <w:tcW w:w="0" w:type="auto"/>
          </w:tcPr>
          <w:p w14:paraId="2E480139" w14:textId="06DECB59" w:rsidR="00825AF4" w:rsidRPr="00662A28" w:rsidRDefault="007A0A0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0" w:type="auto"/>
          </w:tcPr>
          <w:p w14:paraId="4A8F4A66"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1B63AC6B" w14:textId="77777777" w:rsidR="00FF1B62" w:rsidRPr="00662A28" w:rsidRDefault="00F811A3"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w:t>
            </w:r>
            <w:r w:rsidR="00FF1B62" w:rsidRPr="00662A28">
              <w:rPr>
                <w:rFonts w:ascii="Times New Roman" w:hAnsi="Times New Roman" w:cs="Times New Roman"/>
                <w:sz w:val="24"/>
                <w:szCs w:val="24"/>
              </w:rPr>
              <w:t>ый размер земельного участка – 1</w:t>
            </w:r>
            <w:r w:rsidRPr="00662A28">
              <w:rPr>
                <w:rFonts w:ascii="Times New Roman" w:hAnsi="Times New Roman" w:cs="Times New Roman"/>
                <w:sz w:val="24"/>
                <w:szCs w:val="24"/>
              </w:rPr>
              <w:t>00 кв.м.</w:t>
            </w:r>
            <w:r w:rsidR="00BD2B3D" w:rsidRPr="00662A28">
              <w:rPr>
                <w:rFonts w:ascii="Times New Roman" w:hAnsi="Times New Roman" w:cs="Times New Roman"/>
                <w:sz w:val="24"/>
                <w:szCs w:val="24"/>
              </w:rPr>
              <w:t xml:space="preserve"> </w:t>
            </w:r>
          </w:p>
          <w:p w14:paraId="59DA4E00" w14:textId="77777777" w:rsidR="00FF1B62" w:rsidRPr="00662A28" w:rsidRDefault="00FF1B62" w:rsidP="00FF1B62">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5000 кв.м.</w:t>
            </w:r>
          </w:p>
          <w:p w14:paraId="1176E60A"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01331D3A" w14:textId="77777777" w:rsidR="00354821" w:rsidRPr="00662A28" w:rsidRDefault="00F811A3"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p>
          <w:p w14:paraId="26EF3AA1" w14:textId="3E9F52AA" w:rsidR="00F811A3" w:rsidRPr="00662A28" w:rsidRDefault="00F811A3"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3 м.</w:t>
            </w:r>
          </w:p>
          <w:p w14:paraId="42A90A28" w14:textId="169E3161" w:rsidR="00825AF4" w:rsidRPr="00662A28" w:rsidRDefault="00F811A3"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r w:rsidR="005762CC" w:rsidRPr="00662A28">
              <w:rPr>
                <w:rFonts w:ascii="Times New Roman" w:hAnsi="Times New Roman" w:cs="Times New Roman"/>
                <w:sz w:val="24"/>
                <w:szCs w:val="24"/>
              </w:rPr>
              <w:t>4</w:t>
            </w:r>
            <w:r w:rsidR="00354821" w:rsidRPr="00662A28">
              <w:rPr>
                <w:rFonts w:ascii="Times New Roman" w:hAnsi="Times New Roman" w:cs="Times New Roman"/>
                <w:sz w:val="24"/>
                <w:szCs w:val="24"/>
              </w:rPr>
              <w:t>%</w:t>
            </w:r>
          </w:p>
          <w:p w14:paraId="6F953EA3" w14:textId="77777777" w:rsidR="009C4D06" w:rsidRPr="00662A28" w:rsidRDefault="009C4D06" w:rsidP="009C4D06">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здания до конька скатной кровли – 19 м.</w:t>
            </w:r>
          </w:p>
          <w:p w14:paraId="535B3FFF" w14:textId="509A19D2" w:rsidR="007B5CF5" w:rsidRPr="00662A28" w:rsidRDefault="00F811A3" w:rsidP="00FF1B6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tc>
        <w:tc>
          <w:tcPr>
            <w:tcW w:w="0" w:type="auto"/>
          </w:tcPr>
          <w:p w14:paraId="6EB3035C" w14:textId="77777777" w:rsidR="00825AF4" w:rsidRPr="00662A28" w:rsidRDefault="00825AF4" w:rsidP="00825AF4">
            <w:pPr>
              <w:spacing w:after="0" w:line="240" w:lineRule="auto"/>
              <w:rPr>
                <w:rFonts w:ascii="Times New Roman" w:hAnsi="Times New Roman" w:cs="Times New Roman"/>
                <w:iCs/>
                <w:sz w:val="24"/>
                <w:szCs w:val="24"/>
              </w:rPr>
            </w:pPr>
            <w:r w:rsidRPr="00662A28">
              <w:rPr>
                <w:rFonts w:ascii="Times New Roman" w:hAnsi="Times New Roman" w:cs="Times New Roman"/>
                <w:iCs/>
                <w:sz w:val="24"/>
                <w:szCs w:val="24"/>
              </w:rPr>
              <w:t>Размещение объектов капитального строительства в соответствии с утвержденным проектом планировки и проектом межевания территории</w:t>
            </w:r>
          </w:p>
        </w:tc>
      </w:tr>
      <w:tr w:rsidR="00825AF4" w:rsidRPr="00662A28" w14:paraId="56FA5E08" w14:textId="77777777" w:rsidTr="00497C3E">
        <w:tc>
          <w:tcPr>
            <w:tcW w:w="0" w:type="auto"/>
          </w:tcPr>
          <w:p w14:paraId="3A6C7AA2" w14:textId="77777777" w:rsidR="00825AF4" w:rsidRPr="00662A28" w:rsidRDefault="00825AF4"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Общественное питание (4.6)</w:t>
            </w:r>
          </w:p>
        </w:tc>
        <w:tc>
          <w:tcPr>
            <w:tcW w:w="0" w:type="auto"/>
          </w:tcPr>
          <w:p w14:paraId="6EA977B5" w14:textId="4F527528" w:rsidR="00740267" w:rsidRPr="00662A28" w:rsidRDefault="00D51DE5"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0" w:type="auto"/>
          </w:tcPr>
          <w:p w14:paraId="7625FFB8"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7662594E" w14:textId="77777777" w:rsidR="00FF1B62"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w:t>
            </w:r>
            <w:r w:rsidR="00FF1B62" w:rsidRPr="00662A28">
              <w:rPr>
                <w:rFonts w:ascii="Times New Roman" w:hAnsi="Times New Roman" w:cs="Times New Roman"/>
                <w:sz w:val="24"/>
                <w:szCs w:val="24"/>
              </w:rPr>
              <w:t>а – 1</w:t>
            </w:r>
            <w:r w:rsidRPr="00662A28">
              <w:rPr>
                <w:rFonts w:ascii="Times New Roman" w:hAnsi="Times New Roman" w:cs="Times New Roman"/>
                <w:sz w:val="24"/>
                <w:szCs w:val="24"/>
              </w:rPr>
              <w:t>00 кв.м.</w:t>
            </w:r>
            <w:r w:rsidR="00BD2B3D" w:rsidRPr="00662A28">
              <w:rPr>
                <w:rFonts w:ascii="Times New Roman" w:hAnsi="Times New Roman" w:cs="Times New Roman"/>
                <w:sz w:val="24"/>
                <w:szCs w:val="24"/>
              </w:rPr>
              <w:t xml:space="preserve"> </w:t>
            </w:r>
          </w:p>
          <w:p w14:paraId="3608FD99" w14:textId="77777777" w:rsidR="00FF1B62" w:rsidRPr="00662A28" w:rsidRDefault="00FF1B62" w:rsidP="00FF1B62">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5000 кв.м.</w:t>
            </w:r>
          </w:p>
          <w:p w14:paraId="1963D797" w14:textId="77777777" w:rsidR="00EC5AB9" w:rsidRPr="00662A28" w:rsidRDefault="00EC5AB9" w:rsidP="00EC5AB9">
            <w:pPr>
              <w:pStyle w:val="Default"/>
              <w:rPr>
                <w:rFonts w:ascii="Times New Roman" w:hAnsi="Times New Roman"/>
              </w:rPr>
            </w:pPr>
            <w:r w:rsidRPr="00662A28">
              <w:rPr>
                <w:rFonts w:ascii="Times New Roman" w:hAnsi="Times New Roman"/>
                <w:b/>
              </w:rPr>
              <w:t xml:space="preserve">Предельные параметры разрешенного </w:t>
            </w:r>
            <w:r w:rsidRPr="00662A28">
              <w:rPr>
                <w:rFonts w:ascii="Times New Roman" w:hAnsi="Times New Roman"/>
                <w:b/>
              </w:rPr>
              <w:lastRenderedPageBreak/>
              <w:t>строительства, реконструкции объектов капитального строительства</w:t>
            </w:r>
            <w:r w:rsidRPr="00662A28">
              <w:rPr>
                <w:rFonts w:ascii="Times New Roman" w:hAnsi="Times New Roman"/>
              </w:rPr>
              <w:t>:</w:t>
            </w:r>
          </w:p>
          <w:p w14:paraId="11F59E97" w14:textId="77777777" w:rsidR="00F811A3" w:rsidRPr="00662A28" w:rsidRDefault="00F811A3" w:rsidP="00F811A3">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не устанавливается.</w:t>
            </w:r>
          </w:p>
          <w:p w14:paraId="16D1CFB0" w14:textId="77777777" w:rsidR="00F811A3" w:rsidRPr="00662A28" w:rsidRDefault="00F811A3"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предельная высота зданий, строений, сооружений не </w:t>
            </w:r>
            <w:r w:rsidR="00812F94" w:rsidRPr="00662A28">
              <w:rPr>
                <w:rFonts w:ascii="Times New Roman" w:hAnsi="Times New Roman" w:cs="Times New Roman"/>
                <w:sz w:val="24"/>
                <w:szCs w:val="24"/>
              </w:rPr>
              <w:t>более 2 этажей</w:t>
            </w:r>
            <w:r w:rsidRPr="00662A28">
              <w:rPr>
                <w:rFonts w:ascii="Times New Roman" w:hAnsi="Times New Roman" w:cs="Times New Roman"/>
                <w:sz w:val="24"/>
                <w:szCs w:val="24"/>
              </w:rPr>
              <w:t>.</w:t>
            </w:r>
          </w:p>
          <w:p w14:paraId="0A195BB2" w14:textId="4DD90CC9" w:rsidR="00825AF4"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w:t>
            </w:r>
            <w:r w:rsidR="00F811A3" w:rsidRPr="00662A28">
              <w:rPr>
                <w:rFonts w:ascii="Times New Roman" w:hAnsi="Times New Roman" w:cs="Times New Roman"/>
                <w:sz w:val="24"/>
                <w:szCs w:val="24"/>
              </w:rPr>
              <w:t>в границах земельного уч</w:t>
            </w:r>
            <w:r w:rsidR="00FF1B62" w:rsidRPr="00662A28">
              <w:rPr>
                <w:rFonts w:ascii="Times New Roman" w:hAnsi="Times New Roman" w:cs="Times New Roman"/>
                <w:sz w:val="24"/>
                <w:szCs w:val="24"/>
              </w:rPr>
              <w:t>астка -6</w:t>
            </w:r>
            <w:r w:rsidR="00F811A3" w:rsidRPr="00662A28">
              <w:rPr>
                <w:rFonts w:ascii="Times New Roman" w:hAnsi="Times New Roman" w:cs="Times New Roman"/>
                <w:sz w:val="24"/>
                <w:szCs w:val="24"/>
              </w:rPr>
              <w:t>0</w:t>
            </w:r>
            <w:r w:rsidR="00354821" w:rsidRPr="00662A28">
              <w:rPr>
                <w:rFonts w:ascii="Times New Roman" w:hAnsi="Times New Roman" w:cs="Times New Roman"/>
                <w:sz w:val="24"/>
                <w:szCs w:val="24"/>
              </w:rPr>
              <w:t>%</w:t>
            </w:r>
            <w:r w:rsidR="00F811A3"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p>
          <w:p w14:paraId="15C8A522" w14:textId="77777777" w:rsidR="004F11D0" w:rsidRPr="00662A28" w:rsidRDefault="004F11D0" w:rsidP="004F11D0">
            <w:pPr>
              <w:pStyle w:val="Default"/>
              <w:rPr>
                <w:b/>
                <w:sz w:val="22"/>
                <w:szCs w:val="22"/>
              </w:rPr>
            </w:pPr>
            <w:r w:rsidRPr="00662A28">
              <w:rPr>
                <w:b/>
                <w:sz w:val="22"/>
                <w:szCs w:val="22"/>
              </w:rPr>
              <w:t>Иные параметры:</w:t>
            </w:r>
          </w:p>
          <w:p w14:paraId="09DF7D74" w14:textId="1ACC5DDA" w:rsidR="00825AF4" w:rsidRPr="00662A28" w:rsidRDefault="00C92FCD"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процент</w:t>
            </w:r>
            <w:r w:rsidR="00F811A3" w:rsidRPr="00662A28">
              <w:rPr>
                <w:rFonts w:ascii="Times New Roman" w:hAnsi="Times New Roman" w:cs="Times New Roman"/>
                <w:sz w:val="24"/>
                <w:szCs w:val="24"/>
              </w:rPr>
              <w:t xml:space="preserve"> озеленения -10</w:t>
            </w:r>
            <w:r w:rsidR="00354821" w:rsidRPr="00662A28">
              <w:rPr>
                <w:rFonts w:ascii="Times New Roman" w:hAnsi="Times New Roman" w:cs="Times New Roman"/>
                <w:sz w:val="24"/>
                <w:szCs w:val="24"/>
              </w:rPr>
              <w:t>%</w:t>
            </w:r>
            <w:r w:rsidR="00F811A3" w:rsidRPr="00662A28">
              <w:rPr>
                <w:rFonts w:ascii="Times New Roman" w:hAnsi="Times New Roman" w:cs="Times New Roman"/>
                <w:sz w:val="24"/>
                <w:szCs w:val="24"/>
              </w:rPr>
              <w:t>.</w:t>
            </w:r>
          </w:p>
          <w:p w14:paraId="080F3C7E" w14:textId="77777777" w:rsidR="00354821"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Отступ от красной линии – не менее </w:t>
            </w:r>
          </w:p>
          <w:p w14:paraId="5DDC910C" w14:textId="42DD7597" w:rsidR="007B5CF5"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5 м</w:t>
            </w:r>
            <w:r w:rsidR="0071162D" w:rsidRPr="00662A28">
              <w:rPr>
                <w:rFonts w:ascii="Times New Roman" w:hAnsi="Times New Roman" w:cs="Times New Roman"/>
                <w:sz w:val="24"/>
                <w:szCs w:val="24"/>
              </w:rPr>
              <w:t>.</w:t>
            </w:r>
          </w:p>
        </w:tc>
        <w:tc>
          <w:tcPr>
            <w:tcW w:w="0" w:type="auto"/>
          </w:tcPr>
          <w:p w14:paraId="71B56541" w14:textId="61CAC943" w:rsidR="00825AF4" w:rsidRPr="00662A28" w:rsidRDefault="00CB4A23"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w:t>
            </w:r>
            <w:r w:rsidR="00825AF4" w:rsidRPr="00662A28">
              <w:rPr>
                <w:rFonts w:ascii="Times New Roman" w:hAnsi="Times New Roman" w:cs="Times New Roman"/>
                <w:sz w:val="24"/>
                <w:szCs w:val="24"/>
              </w:rPr>
              <w:t xml:space="preserve"> </w:t>
            </w:r>
          </w:p>
        </w:tc>
      </w:tr>
      <w:tr w:rsidR="00825AF4" w:rsidRPr="00662A28" w14:paraId="704C294A" w14:textId="77777777" w:rsidTr="00497C3E">
        <w:tc>
          <w:tcPr>
            <w:tcW w:w="0" w:type="auto"/>
          </w:tcPr>
          <w:p w14:paraId="5DF636A4" w14:textId="77777777" w:rsidR="00825AF4" w:rsidRPr="00662A28" w:rsidRDefault="00825AF4"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Гостиничное обслуживание (4.7)</w:t>
            </w:r>
          </w:p>
        </w:tc>
        <w:tc>
          <w:tcPr>
            <w:tcW w:w="0" w:type="auto"/>
          </w:tcPr>
          <w:p w14:paraId="499B1455" w14:textId="6C682879" w:rsidR="00825AF4" w:rsidRPr="00662A28" w:rsidRDefault="00D51DE5"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гостиниц</w:t>
            </w:r>
          </w:p>
        </w:tc>
        <w:tc>
          <w:tcPr>
            <w:tcW w:w="0" w:type="auto"/>
          </w:tcPr>
          <w:p w14:paraId="2AD03FCA"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5D67EA27" w14:textId="2EE7365A" w:rsidR="00FF1B62"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w:t>
            </w:r>
            <w:r w:rsidR="0006793D" w:rsidRPr="00662A28">
              <w:rPr>
                <w:rFonts w:ascii="Times New Roman" w:hAnsi="Times New Roman" w:cs="Times New Roman"/>
                <w:sz w:val="24"/>
                <w:szCs w:val="24"/>
              </w:rPr>
              <w:t>1000</w:t>
            </w:r>
            <w:r w:rsidRPr="00662A28">
              <w:rPr>
                <w:rFonts w:ascii="Times New Roman" w:hAnsi="Times New Roman" w:cs="Times New Roman"/>
                <w:sz w:val="24"/>
                <w:szCs w:val="24"/>
              </w:rPr>
              <w:t xml:space="preserve"> кв.м.</w:t>
            </w:r>
            <w:r w:rsidR="00BD2B3D" w:rsidRPr="00662A28">
              <w:rPr>
                <w:rFonts w:ascii="Times New Roman" w:hAnsi="Times New Roman" w:cs="Times New Roman"/>
                <w:sz w:val="24"/>
                <w:szCs w:val="24"/>
              </w:rPr>
              <w:t xml:space="preserve"> </w:t>
            </w:r>
          </w:p>
          <w:p w14:paraId="768EBBDF" w14:textId="77777777" w:rsidR="00825AF4" w:rsidRPr="00662A28" w:rsidRDefault="00FF1B62" w:rsidP="00FF1B62">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5000 кв.м.</w:t>
            </w:r>
          </w:p>
          <w:p w14:paraId="26527A0C"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CCA54D1" w14:textId="77777777" w:rsidR="00F811A3" w:rsidRPr="00662A28" w:rsidRDefault="00F811A3" w:rsidP="00F811A3">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не устанавливается.</w:t>
            </w:r>
          </w:p>
          <w:p w14:paraId="5924CB0A" w14:textId="1172B1A8" w:rsidR="00F811A3" w:rsidRPr="00662A28" w:rsidRDefault="00F811A3"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предельная высота зданий, строений, сооружений не </w:t>
            </w:r>
            <w:r w:rsidR="00812F94" w:rsidRPr="00662A28">
              <w:rPr>
                <w:rFonts w:ascii="Times New Roman" w:hAnsi="Times New Roman" w:cs="Times New Roman"/>
                <w:sz w:val="24"/>
                <w:szCs w:val="24"/>
              </w:rPr>
              <w:t xml:space="preserve">более </w:t>
            </w:r>
            <w:r w:rsidR="005762CC" w:rsidRPr="00662A28">
              <w:rPr>
                <w:rFonts w:ascii="Times New Roman" w:hAnsi="Times New Roman" w:cs="Times New Roman"/>
                <w:sz w:val="24"/>
                <w:szCs w:val="24"/>
              </w:rPr>
              <w:t>4</w:t>
            </w:r>
            <w:r w:rsidR="00812F94" w:rsidRPr="00662A28">
              <w:rPr>
                <w:rFonts w:ascii="Times New Roman" w:hAnsi="Times New Roman" w:cs="Times New Roman"/>
                <w:sz w:val="24"/>
                <w:szCs w:val="24"/>
              </w:rPr>
              <w:t xml:space="preserve"> этаж</w:t>
            </w:r>
            <w:r w:rsidR="0006793D" w:rsidRPr="00662A28">
              <w:rPr>
                <w:rFonts w:ascii="Times New Roman" w:hAnsi="Times New Roman" w:cs="Times New Roman"/>
                <w:sz w:val="24"/>
                <w:szCs w:val="24"/>
              </w:rPr>
              <w:t>а</w:t>
            </w:r>
          </w:p>
          <w:p w14:paraId="78164050" w14:textId="582531E7" w:rsidR="009C4D06" w:rsidRPr="00662A28" w:rsidRDefault="009C4D06"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здания до конька скатной кровли – 19 м</w:t>
            </w:r>
          </w:p>
          <w:p w14:paraId="738E14CC" w14:textId="1CBA4E4F" w:rsidR="00F811A3" w:rsidRPr="00662A28" w:rsidRDefault="00F811A3" w:rsidP="00F811A3">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Максимальный процент застройки </w:t>
            </w:r>
            <w:r w:rsidR="00FF1B62" w:rsidRPr="00662A28">
              <w:rPr>
                <w:rFonts w:ascii="Times New Roman" w:hAnsi="Times New Roman" w:cs="Times New Roman"/>
                <w:sz w:val="24"/>
                <w:szCs w:val="24"/>
              </w:rPr>
              <w:t xml:space="preserve">в границах земельного участка </w:t>
            </w:r>
            <w:r w:rsidR="00354821" w:rsidRPr="00662A28">
              <w:rPr>
                <w:rFonts w:ascii="Times New Roman" w:hAnsi="Times New Roman" w:cs="Times New Roman"/>
                <w:sz w:val="24"/>
                <w:szCs w:val="24"/>
              </w:rPr>
              <w:t xml:space="preserve">– </w:t>
            </w:r>
            <w:r w:rsidR="00FF1B62" w:rsidRPr="00662A28">
              <w:rPr>
                <w:rFonts w:ascii="Times New Roman" w:hAnsi="Times New Roman" w:cs="Times New Roman"/>
                <w:sz w:val="24"/>
                <w:szCs w:val="24"/>
              </w:rPr>
              <w:t>6</w:t>
            </w:r>
            <w:r w:rsidRPr="00662A28">
              <w:rPr>
                <w:rFonts w:ascii="Times New Roman" w:hAnsi="Times New Roman" w:cs="Times New Roman"/>
                <w:sz w:val="24"/>
                <w:szCs w:val="24"/>
              </w:rPr>
              <w:t>0</w:t>
            </w:r>
            <w:r w:rsidR="00354821"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p>
          <w:p w14:paraId="0B9EC99E" w14:textId="77777777" w:rsidR="004F11D0" w:rsidRPr="00662A28" w:rsidRDefault="004F11D0" w:rsidP="004F11D0">
            <w:pPr>
              <w:pStyle w:val="Default"/>
              <w:rPr>
                <w:b/>
                <w:sz w:val="22"/>
                <w:szCs w:val="22"/>
              </w:rPr>
            </w:pPr>
            <w:r w:rsidRPr="00662A28">
              <w:rPr>
                <w:b/>
                <w:sz w:val="22"/>
                <w:szCs w:val="22"/>
              </w:rPr>
              <w:t>Иные параметры:</w:t>
            </w:r>
          </w:p>
          <w:p w14:paraId="2CC0D1F8" w14:textId="7C2F0E95" w:rsidR="00F811A3" w:rsidRPr="00662A28" w:rsidRDefault="00C92FCD" w:rsidP="00F811A3">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процент</w:t>
            </w:r>
            <w:r w:rsidR="00F811A3" w:rsidRPr="00662A28">
              <w:rPr>
                <w:rFonts w:ascii="Times New Roman" w:hAnsi="Times New Roman" w:cs="Times New Roman"/>
                <w:sz w:val="24"/>
                <w:szCs w:val="24"/>
              </w:rPr>
              <w:t xml:space="preserve"> озеленения -10</w:t>
            </w:r>
            <w:r w:rsidR="00354821" w:rsidRPr="00662A28">
              <w:rPr>
                <w:rFonts w:ascii="Times New Roman" w:hAnsi="Times New Roman" w:cs="Times New Roman"/>
                <w:sz w:val="24"/>
                <w:szCs w:val="24"/>
              </w:rPr>
              <w:t>%</w:t>
            </w:r>
            <w:r w:rsidR="00F811A3" w:rsidRPr="00662A28">
              <w:rPr>
                <w:rFonts w:ascii="Times New Roman" w:hAnsi="Times New Roman" w:cs="Times New Roman"/>
                <w:sz w:val="24"/>
                <w:szCs w:val="24"/>
              </w:rPr>
              <w:t>.</w:t>
            </w:r>
          </w:p>
          <w:p w14:paraId="2A99E253" w14:textId="77777777" w:rsidR="00C92FCD" w:rsidRPr="00662A28" w:rsidRDefault="00F811A3" w:rsidP="00F811A3">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Отступ от красной линии – не менее </w:t>
            </w:r>
          </w:p>
          <w:p w14:paraId="7C43D44F" w14:textId="44F4F5B3" w:rsidR="007B5CF5" w:rsidRPr="00662A28" w:rsidRDefault="00F811A3" w:rsidP="00F811A3">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5 м</w:t>
            </w:r>
          </w:p>
        </w:tc>
        <w:tc>
          <w:tcPr>
            <w:tcW w:w="0" w:type="auto"/>
          </w:tcPr>
          <w:p w14:paraId="5134C3E6"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Размещение гостиниц, пансионатов, домов отдыха, не оказывающих услуги по лечению</w:t>
            </w:r>
          </w:p>
        </w:tc>
      </w:tr>
      <w:tr w:rsidR="00825AF4" w:rsidRPr="00662A28" w14:paraId="02E649BB" w14:textId="77777777" w:rsidTr="00497C3E">
        <w:tc>
          <w:tcPr>
            <w:tcW w:w="0" w:type="auto"/>
          </w:tcPr>
          <w:p w14:paraId="34D8FAD0" w14:textId="45DB20B5" w:rsidR="00825AF4" w:rsidRPr="00662A28" w:rsidRDefault="00891A95"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Развлекательные мероприятия</w:t>
            </w:r>
            <w:r w:rsidR="00825AF4" w:rsidRPr="00662A28">
              <w:rPr>
                <w:rFonts w:ascii="Times New Roman" w:hAnsi="Times New Roman" w:cs="Times New Roman"/>
                <w:sz w:val="24"/>
                <w:szCs w:val="24"/>
              </w:rPr>
              <w:t xml:space="preserve"> (4.8</w:t>
            </w:r>
            <w:r w:rsidRPr="00662A28">
              <w:rPr>
                <w:rFonts w:ascii="Times New Roman" w:hAnsi="Times New Roman" w:cs="Times New Roman"/>
                <w:sz w:val="24"/>
                <w:szCs w:val="24"/>
              </w:rPr>
              <w:t>.1</w:t>
            </w:r>
            <w:r w:rsidR="00825AF4" w:rsidRPr="00662A28">
              <w:rPr>
                <w:rFonts w:ascii="Times New Roman" w:hAnsi="Times New Roman" w:cs="Times New Roman"/>
                <w:sz w:val="24"/>
                <w:szCs w:val="24"/>
              </w:rPr>
              <w:t>)</w:t>
            </w:r>
          </w:p>
        </w:tc>
        <w:tc>
          <w:tcPr>
            <w:tcW w:w="0" w:type="auto"/>
          </w:tcPr>
          <w:p w14:paraId="031ACC04" w14:textId="431996BF" w:rsidR="00825AF4" w:rsidRPr="00662A28" w:rsidRDefault="007A0A0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0" w:type="auto"/>
          </w:tcPr>
          <w:p w14:paraId="122BEB4C"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36116FC0" w14:textId="77777777" w:rsidR="00FF1B62"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400 кв.м.</w:t>
            </w:r>
            <w:r w:rsidR="00BD2B3D" w:rsidRPr="00662A28">
              <w:rPr>
                <w:rFonts w:ascii="Times New Roman" w:hAnsi="Times New Roman" w:cs="Times New Roman"/>
                <w:sz w:val="24"/>
                <w:szCs w:val="24"/>
              </w:rPr>
              <w:t xml:space="preserve"> </w:t>
            </w:r>
          </w:p>
          <w:p w14:paraId="55F8D85E" w14:textId="77777777" w:rsidR="00825AF4" w:rsidRPr="00662A28" w:rsidRDefault="00FF1B62" w:rsidP="00FF1B62">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5000 кв.м.</w:t>
            </w:r>
          </w:p>
          <w:p w14:paraId="4520EF0F"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69160CB" w14:textId="77777777" w:rsidR="00F811A3" w:rsidRPr="00662A28" w:rsidRDefault="00F811A3" w:rsidP="00F811A3">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w:t>
            </w:r>
            <w:r w:rsidR="00EB60BD" w:rsidRPr="00662A28">
              <w:rPr>
                <w:rFonts w:ascii="Times New Roman" w:hAnsi="Times New Roman" w:cs="Times New Roman"/>
                <w:sz w:val="24"/>
                <w:szCs w:val="24"/>
              </w:rPr>
              <w:t xml:space="preserve">о участка </w:t>
            </w:r>
            <w:r w:rsidRPr="00662A28">
              <w:rPr>
                <w:rFonts w:ascii="Times New Roman" w:hAnsi="Times New Roman" w:cs="Times New Roman"/>
                <w:sz w:val="24"/>
                <w:szCs w:val="24"/>
              </w:rPr>
              <w:t>не устанавливается.</w:t>
            </w:r>
          </w:p>
          <w:p w14:paraId="523B32FF" w14:textId="77777777" w:rsidR="00F811A3" w:rsidRPr="00662A28" w:rsidRDefault="00F811A3"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зданий, строений, сооружений – 10 м.</w:t>
            </w:r>
          </w:p>
          <w:p w14:paraId="60961D1E" w14:textId="77777777" w:rsidR="00354821" w:rsidRPr="00662A28" w:rsidRDefault="00F811A3"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44204604" w14:textId="79E7E255" w:rsidR="00F811A3" w:rsidRPr="00662A28" w:rsidRDefault="005762CC"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4</w:t>
            </w:r>
            <w:r w:rsidR="00354821" w:rsidRPr="00662A28">
              <w:rPr>
                <w:rFonts w:ascii="Times New Roman" w:hAnsi="Times New Roman" w:cs="Times New Roman"/>
                <w:sz w:val="24"/>
                <w:szCs w:val="24"/>
              </w:rPr>
              <w:t xml:space="preserve"> этажа.</w:t>
            </w:r>
          </w:p>
          <w:p w14:paraId="433B7813" w14:textId="7F91D5AC" w:rsidR="009C4D06" w:rsidRPr="00662A28" w:rsidRDefault="009C4D06"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здания до конька скатной кровли – 19 м.</w:t>
            </w:r>
          </w:p>
          <w:p w14:paraId="252AD814" w14:textId="653F8DA7" w:rsidR="00F811A3" w:rsidRPr="00662A28" w:rsidRDefault="00F811A3" w:rsidP="00F811A3">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w:t>
            </w:r>
            <w:r w:rsidR="00FF1B62" w:rsidRPr="00662A28">
              <w:rPr>
                <w:rFonts w:ascii="Times New Roman" w:hAnsi="Times New Roman" w:cs="Times New Roman"/>
                <w:sz w:val="24"/>
                <w:szCs w:val="24"/>
              </w:rPr>
              <w:t xml:space="preserve">в границах земельного участка </w:t>
            </w:r>
            <w:r w:rsidR="00354821" w:rsidRPr="00662A28">
              <w:rPr>
                <w:rFonts w:ascii="Times New Roman" w:hAnsi="Times New Roman" w:cs="Times New Roman"/>
                <w:sz w:val="24"/>
                <w:szCs w:val="24"/>
              </w:rPr>
              <w:t xml:space="preserve">– </w:t>
            </w:r>
            <w:r w:rsidR="00FF1B62" w:rsidRPr="00662A28">
              <w:rPr>
                <w:rFonts w:ascii="Times New Roman" w:hAnsi="Times New Roman" w:cs="Times New Roman"/>
                <w:sz w:val="24"/>
                <w:szCs w:val="24"/>
              </w:rPr>
              <w:t>3</w:t>
            </w:r>
            <w:r w:rsidRPr="00662A28">
              <w:rPr>
                <w:rFonts w:ascii="Times New Roman" w:hAnsi="Times New Roman" w:cs="Times New Roman"/>
                <w:sz w:val="24"/>
                <w:szCs w:val="24"/>
              </w:rPr>
              <w:t>0</w:t>
            </w:r>
            <w:r w:rsidR="00354821"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p>
          <w:p w14:paraId="2236C246" w14:textId="77777777" w:rsidR="004F11D0" w:rsidRPr="00662A28" w:rsidRDefault="004F11D0" w:rsidP="004F11D0">
            <w:pPr>
              <w:pStyle w:val="Default"/>
              <w:rPr>
                <w:b/>
                <w:sz w:val="22"/>
                <w:szCs w:val="22"/>
              </w:rPr>
            </w:pPr>
            <w:r w:rsidRPr="00662A28">
              <w:rPr>
                <w:b/>
                <w:sz w:val="22"/>
                <w:szCs w:val="22"/>
              </w:rPr>
              <w:t>Иные параметры:</w:t>
            </w:r>
          </w:p>
          <w:p w14:paraId="77B03BD2" w14:textId="050A5EEB" w:rsidR="00F811A3" w:rsidRPr="00662A28" w:rsidRDefault="00F811A3" w:rsidP="00F811A3">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w:t>
            </w:r>
            <w:r w:rsidR="00FF1B62" w:rsidRPr="00662A28">
              <w:rPr>
                <w:rFonts w:ascii="Times New Roman" w:hAnsi="Times New Roman" w:cs="Times New Roman"/>
                <w:sz w:val="24"/>
                <w:szCs w:val="24"/>
              </w:rPr>
              <w:t>мальный процент озеленения -3</w:t>
            </w:r>
            <w:r w:rsidRPr="00662A28">
              <w:rPr>
                <w:rFonts w:ascii="Times New Roman" w:hAnsi="Times New Roman" w:cs="Times New Roman"/>
                <w:sz w:val="24"/>
                <w:szCs w:val="24"/>
              </w:rPr>
              <w:t>0</w:t>
            </w:r>
            <w:r w:rsidR="00354821" w:rsidRPr="00662A28">
              <w:rPr>
                <w:rFonts w:ascii="Times New Roman" w:hAnsi="Times New Roman" w:cs="Times New Roman"/>
                <w:sz w:val="24"/>
                <w:szCs w:val="24"/>
              </w:rPr>
              <w:t>%.</w:t>
            </w:r>
          </w:p>
          <w:p w14:paraId="2D3C83B0" w14:textId="77777777" w:rsidR="00354821" w:rsidRPr="00662A28" w:rsidRDefault="00F811A3"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Отступ от красной линии – не менее </w:t>
            </w:r>
          </w:p>
          <w:p w14:paraId="3EF3EF36" w14:textId="0E8AFCA1" w:rsidR="00F811A3" w:rsidRPr="00662A28" w:rsidRDefault="00F811A3"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5 м</w:t>
            </w:r>
            <w:r w:rsidR="00354821" w:rsidRPr="00662A28">
              <w:rPr>
                <w:rFonts w:ascii="Times New Roman" w:hAnsi="Times New Roman" w:cs="Times New Roman"/>
                <w:sz w:val="24"/>
                <w:szCs w:val="24"/>
              </w:rPr>
              <w:t>.</w:t>
            </w:r>
          </w:p>
          <w:p w14:paraId="2F2CB147" w14:textId="0482B7B0" w:rsidR="007B5CF5"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Максимальная высота оград – </w:t>
            </w:r>
            <w:smartTag w:uri="urn:schemas-microsoft-com:office:smarttags" w:element="metricconverter">
              <w:smartTagPr>
                <w:attr w:name="ProductID" w:val="1,5 м"/>
              </w:smartTagPr>
              <w:r w:rsidRPr="00662A28">
                <w:rPr>
                  <w:rFonts w:ascii="Times New Roman" w:hAnsi="Times New Roman" w:cs="Times New Roman"/>
                  <w:sz w:val="24"/>
                  <w:szCs w:val="24"/>
                </w:rPr>
                <w:t>1,5 м</w:t>
              </w:r>
            </w:smartTag>
            <w:r w:rsidR="00354821" w:rsidRPr="00662A28">
              <w:rPr>
                <w:rFonts w:ascii="Times New Roman" w:hAnsi="Times New Roman" w:cs="Times New Roman"/>
                <w:sz w:val="24"/>
                <w:szCs w:val="24"/>
              </w:rPr>
              <w:t>.</w:t>
            </w:r>
          </w:p>
        </w:tc>
        <w:tc>
          <w:tcPr>
            <w:tcW w:w="0" w:type="auto"/>
          </w:tcPr>
          <w:p w14:paraId="6099AF48" w14:textId="77777777" w:rsidR="00825AF4" w:rsidRPr="00662A28" w:rsidRDefault="00825AF4" w:rsidP="00825AF4">
            <w:pPr>
              <w:spacing w:after="0" w:line="240" w:lineRule="auto"/>
              <w:rPr>
                <w:rFonts w:ascii="Times New Roman" w:hAnsi="Times New Roman" w:cs="Times New Roman"/>
                <w:iCs/>
                <w:sz w:val="24"/>
                <w:szCs w:val="24"/>
              </w:rPr>
            </w:pPr>
            <w:r w:rsidRPr="00662A28">
              <w:rPr>
                <w:rFonts w:ascii="Times New Roman" w:hAnsi="Times New Roman" w:cs="Times New Roman"/>
                <w:iCs/>
                <w:sz w:val="24"/>
                <w:szCs w:val="24"/>
              </w:rPr>
              <w:lastRenderedPageBreak/>
              <w:t>Размещение объектов капитального строительства в соответствии с утвержденным проектом планировки и проектом межевания территории</w:t>
            </w:r>
          </w:p>
        </w:tc>
      </w:tr>
      <w:tr w:rsidR="00D310BC" w:rsidRPr="00662A28" w14:paraId="018F004E" w14:textId="77777777" w:rsidTr="00497C3E">
        <w:tc>
          <w:tcPr>
            <w:tcW w:w="0" w:type="auto"/>
          </w:tcPr>
          <w:p w14:paraId="3A2DADA8" w14:textId="201EF674" w:rsidR="00D310BC" w:rsidRPr="00662A28" w:rsidRDefault="00F33C2B" w:rsidP="00F33C2B">
            <w:pPr>
              <w:pStyle w:val="ConsPlusNormal"/>
              <w:ind w:firstLine="0"/>
              <w:rPr>
                <w:rFonts w:ascii="Times New Roman" w:hAnsi="Times New Roman" w:cs="Times New Roman"/>
                <w:sz w:val="24"/>
                <w:szCs w:val="24"/>
              </w:rPr>
            </w:pPr>
            <w:r w:rsidRPr="00662A28">
              <w:rPr>
                <w:rFonts w:ascii="Times New Roman" w:hAnsi="Times New Roman" w:cs="Times New Roman"/>
                <w:sz w:val="24"/>
                <w:szCs w:val="24"/>
              </w:rPr>
              <w:lastRenderedPageBreak/>
              <w:t>Обеспечение занятий спортом в помещениях (</w:t>
            </w:r>
            <w:r w:rsidR="00D310BC" w:rsidRPr="00662A28">
              <w:rPr>
                <w:rFonts w:ascii="Times New Roman" w:hAnsi="Times New Roman" w:cs="Times New Roman"/>
                <w:sz w:val="24"/>
                <w:szCs w:val="24"/>
              </w:rPr>
              <w:t>5.1</w:t>
            </w:r>
            <w:r w:rsidRPr="00662A28">
              <w:rPr>
                <w:rFonts w:ascii="Times New Roman" w:hAnsi="Times New Roman" w:cs="Times New Roman"/>
                <w:sz w:val="24"/>
                <w:szCs w:val="24"/>
              </w:rPr>
              <w:t>.2</w:t>
            </w:r>
            <w:r w:rsidR="00D310BC" w:rsidRPr="00662A28">
              <w:rPr>
                <w:rFonts w:ascii="Times New Roman" w:hAnsi="Times New Roman" w:cs="Times New Roman"/>
                <w:sz w:val="24"/>
                <w:szCs w:val="24"/>
              </w:rPr>
              <w:t>)</w:t>
            </w:r>
          </w:p>
        </w:tc>
        <w:tc>
          <w:tcPr>
            <w:tcW w:w="0" w:type="auto"/>
          </w:tcPr>
          <w:p w14:paraId="056BD8FB" w14:textId="653EF37E" w:rsidR="00D310BC" w:rsidRPr="00662A28" w:rsidRDefault="007A0A0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0" w:type="auto"/>
          </w:tcPr>
          <w:p w14:paraId="39EE7DF4"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53D7EA21" w14:textId="77777777" w:rsidR="00D310BC" w:rsidRPr="00662A28" w:rsidRDefault="00D310BC" w:rsidP="00D310BC">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1D3DD805" w14:textId="77777777" w:rsidR="00D310BC" w:rsidRPr="00662A28" w:rsidRDefault="00D310BC" w:rsidP="00D310BC">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5000 кв.м.</w:t>
            </w:r>
          </w:p>
          <w:p w14:paraId="1B7FDDFB"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1767F3AC" w14:textId="77777777" w:rsidR="00C92FCD" w:rsidRPr="00662A28" w:rsidRDefault="00D310BC" w:rsidP="00D310B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p>
          <w:p w14:paraId="6894FE19" w14:textId="5F388C37" w:rsidR="00D310BC" w:rsidRPr="00662A28" w:rsidRDefault="00D310BC" w:rsidP="00D310B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3 м.</w:t>
            </w:r>
          </w:p>
          <w:p w14:paraId="36E4ED75" w14:textId="77777777" w:rsidR="00D310BC" w:rsidRPr="00662A28" w:rsidRDefault="00D310BC" w:rsidP="00D310B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зданий, строений, сооружений – 3 этажа или 20 м.</w:t>
            </w:r>
          </w:p>
          <w:p w14:paraId="156FCB96" w14:textId="25CD7E61" w:rsidR="007B5CF5" w:rsidRPr="00662A28" w:rsidRDefault="00D310BC" w:rsidP="00D310B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80%.</w:t>
            </w:r>
          </w:p>
        </w:tc>
        <w:tc>
          <w:tcPr>
            <w:tcW w:w="0" w:type="auto"/>
          </w:tcPr>
          <w:p w14:paraId="7CE1E805" w14:textId="678C0EF5" w:rsidR="00D310BC" w:rsidRPr="00662A28" w:rsidRDefault="00D310BC" w:rsidP="00D310BC">
            <w:pPr>
              <w:spacing w:after="0" w:line="240" w:lineRule="auto"/>
              <w:rPr>
                <w:rFonts w:ascii="Times New Roman" w:hAnsi="Times New Roman" w:cs="Times New Roman"/>
                <w:iCs/>
                <w:sz w:val="24"/>
                <w:szCs w:val="24"/>
              </w:rPr>
            </w:pPr>
            <w:r w:rsidRPr="00662A28">
              <w:rPr>
                <w:rFonts w:ascii="Times New Roman" w:hAnsi="Times New Roman" w:cs="Times New Roman"/>
                <w:sz w:val="24"/>
                <w:szCs w:val="24"/>
              </w:rPr>
              <w:t>Недопустимо размещение объектов, используемых под иные цели, не связанные со спортом</w:t>
            </w:r>
          </w:p>
        </w:tc>
      </w:tr>
      <w:tr w:rsidR="008C1E58" w:rsidRPr="00662A28" w14:paraId="5FC790A8" w14:textId="77777777" w:rsidTr="00497C3E">
        <w:tc>
          <w:tcPr>
            <w:tcW w:w="0" w:type="auto"/>
          </w:tcPr>
          <w:p w14:paraId="57A745FA" w14:textId="5302D796" w:rsidR="008C1E58" w:rsidRPr="00662A28" w:rsidRDefault="008C1E58" w:rsidP="008C1E58">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Служебные гаражи (4.9)</w:t>
            </w:r>
          </w:p>
        </w:tc>
        <w:tc>
          <w:tcPr>
            <w:tcW w:w="0" w:type="auto"/>
          </w:tcPr>
          <w:p w14:paraId="4056F047" w14:textId="610E0AAD" w:rsidR="008C1E58" w:rsidRPr="00662A28" w:rsidRDefault="00D51DE5"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0" w:type="auto"/>
            <w:vMerge w:val="restart"/>
          </w:tcPr>
          <w:p w14:paraId="2288F0AB"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624C986D" w14:textId="77777777" w:rsidR="008C1E58" w:rsidRPr="00662A28" w:rsidRDefault="008C1E58" w:rsidP="008C1E5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20 кв.м. </w:t>
            </w:r>
          </w:p>
          <w:p w14:paraId="2F807620" w14:textId="77777777" w:rsidR="008C1E58" w:rsidRPr="00662A28" w:rsidRDefault="008C1E58" w:rsidP="008C1E58">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- 750 кв.м. </w:t>
            </w:r>
          </w:p>
          <w:p w14:paraId="13739D42"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E406C02" w14:textId="018DC818" w:rsidR="008C1E58" w:rsidRPr="00662A28" w:rsidRDefault="008C1E58" w:rsidP="008C1E5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w:t>
            </w:r>
            <w:r w:rsidR="00501677" w:rsidRPr="00662A28">
              <w:rPr>
                <w:rFonts w:ascii="Times New Roman" w:hAnsi="Times New Roman" w:cs="Times New Roman"/>
                <w:sz w:val="24"/>
                <w:szCs w:val="24"/>
              </w:rPr>
              <w:t>линии) не</w:t>
            </w:r>
            <w:r w:rsidRPr="00662A28">
              <w:rPr>
                <w:rFonts w:ascii="Times New Roman" w:hAnsi="Times New Roman" w:cs="Times New Roman"/>
                <w:sz w:val="24"/>
                <w:szCs w:val="24"/>
              </w:rPr>
              <w:t xml:space="preserve"> устанавливается.</w:t>
            </w:r>
          </w:p>
          <w:p w14:paraId="6DACA81C" w14:textId="77777777" w:rsidR="00354821" w:rsidRPr="00662A28" w:rsidRDefault="008C1E58" w:rsidP="008C1E5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Предельное количество этажей – </w:t>
            </w:r>
          </w:p>
          <w:p w14:paraId="387C8662" w14:textId="0F4BE569" w:rsidR="008C1E58" w:rsidRPr="00662A28" w:rsidRDefault="008C1E58" w:rsidP="008C1E5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w:t>
            </w:r>
            <w:r w:rsidR="00354821"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5FA98E66" w14:textId="77777777" w:rsidR="004F11D0" w:rsidRPr="00662A28" w:rsidRDefault="004F11D0" w:rsidP="004F11D0">
            <w:pPr>
              <w:pStyle w:val="Default"/>
              <w:rPr>
                <w:b/>
                <w:sz w:val="22"/>
                <w:szCs w:val="22"/>
              </w:rPr>
            </w:pPr>
            <w:r w:rsidRPr="00662A28">
              <w:rPr>
                <w:b/>
                <w:sz w:val="22"/>
                <w:szCs w:val="22"/>
              </w:rPr>
              <w:t>Иные параметры:</w:t>
            </w:r>
          </w:p>
          <w:p w14:paraId="1C3C289B" w14:textId="77777777" w:rsidR="008C1E58" w:rsidRPr="00662A28" w:rsidRDefault="008C1E58" w:rsidP="008C1E5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4AEE9554" w14:textId="577625DB" w:rsidR="007B5CF5" w:rsidRPr="00662A28" w:rsidRDefault="008C1E58" w:rsidP="008C1E5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Свод правил. Градостроительство. Планировка и застройка городских и сельских поселений. Актуализированная редакция СНиП 2.07.01-89*», региональными и местными нормативами градостроительного проектирования</w:t>
            </w:r>
          </w:p>
        </w:tc>
        <w:tc>
          <w:tcPr>
            <w:tcW w:w="0" w:type="auto"/>
            <w:vMerge w:val="restart"/>
          </w:tcPr>
          <w:p w14:paraId="3DE39B3F" w14:textId="105EBD19" w:rsidR="008C1E58" w:rsidRPr="00662A28" w:rsidRDefault="008C1E58" w:rsidP="008C1E58">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ar172" w:tooltip="Объекты гаражного назначения" w:history="1">
              <w:r w:rsidRPr="00662A28">
                <w:rPr>
                  <w:rFonts w:ascii="Times New Roman" w:hAnsi="Times New Roman" w:cs="Times New Roman"/>
                  <w:sz w:val="24"/>
                  <w:szCs w:val="24"/>
                </w:rPr>
                <w:t>кодах 2.7.1</w:t>
              </w:r>
            </w:hyperlink>
            <w:r w:rsidRPr="00662A28">
              <w:rPr>
                <w:rFonts w:ascii="Times New Roman" w:hAnsi="Times New Roman" w:cs="Times New Roman"/>
                <w:sz w:val="24"/>
                <w:szCs w:val="24"/>
              </w:rPr>
              <w:t xml:space="preserve"> и 2.7.2</w:t>
            </w:r>
          </w:p>
        </w:tc>
      </w:tr>
      <w:tr w:rsidR="008C1E58" w:rsidRPr="00662A28" w14:paraId="0D890EB3" w14:textId="77777777" w:rsidTr="00497C3E">
        <w:tc>
          <w:tcPr>
            <w:tcW w:w="0" w:type="auto"/>
          </w:tcPr>
          <w:p w14:paraId="65BF0111" w14:textId="636B6C6A" w:rsidR="008C1E58" w:rsidRPr="00662A28" w:rsidRDefault="008C1E58" w:rsidP="008C1E58">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Стоянка транспортных средств (4.9.2)</w:t>
            </w:r>
          </w:p>
        </w:tc>
        <w:tc>
          <w:tcPr>
            <w:tcW w:w="0" w:type="auto"/>
          </w:tcPr>
          <w:p w14:paraId="6B98E21C" w14:textId="2B2AF8CC" w:rsidR="008C1E58" w:rsidRPr="00662A28" w:rsidRDefault="008C1E5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стоянок (парковок) легковых автомобилей и других </w:t>
            </w:r>
            <w:r w:rsidRPr="00662A28">
              <w:rPr>
                <w:rFonts w:ascii="Times New Roman" w:hAnsi="Times New Roman" w:cs="Times New Roman"/>
                <w:sz w:val="24"/>
                <w:szCs w:val="24"/>
              </w:rPr>
              <w:lastRenderedPageBreak/>
              <w:t>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0" w:type="auto"/>
            <w:vMerge/>
          </w:tcPr>
          <w:p w14:paraId="63272C74" w14:textId="77777777" w:rsidR="008C1E58" w:rsidRPr="00662A28" w:rsidRDefault="008C1E58" w:rsidP="008C1E58">
            <w:pPr>
              <w:spacing w:after="0" w:line="240" w:lineRule="auto"/>
              <w:rPr>
                <w:rFonts w:ascii="Times New Roman" w:hAnsi="Times New Roman" w:cs="Times New Roman"/>
                <w:sz w:val="24"/>
                <w:szCs w:val="24"/>
              </w:rPr>
            </w:pPr>
          </w:p>
        </w:tc>
        <w:tc>
          <w:tcPr>
            <w:tcW w:w="0" w:type="auto"/>
            <w:vMerge/>
          </w:tcPr>
          <w:p w14:paraId="70E147B6" w14:textId="77777777" w:rsidR="008C1E58" w:rsidRPr="00662A28" w:rsidRDefault="008C1E58" w:rsidP="008C1E58">
            <w:pPr>
              <w:pStyle w:val="ConsPlusNormal"/>
              <w:ind w:firstLine="0"/>
              <w:jc w:val="both"/>
              <w:rPr>
                <w:rFonts w:ascii="Times New Roman" w:hAnsi="Times New Roman" w:cs="Times New Roman"/>
                <w:sz w:val="24"/>
                <w:szCs w:val="24"/>
              </w:rPr>
            </w:pPr>
          </w:p>
        </w:tc>
      </w:tr>
      <w:tr w:rsidR="00825AF4" w:rsidRPr="00662A28" w14:paraId="7DC9904A" w14:textId="77777777" w:rsidTr="00497C3E">
        <w:tc>
          <w:tcPr>
            <w:tcW w:w="0" w:type="auto"/>
          </w:tcPr>
          <w:p w14:paraId="060575E5" w14:textId="07291560" w:rsidR="00825AF4" w:rsidRPr="00662A28" w:rsidRDefault="00825AF4"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Объекты</w:t>
            </w:r>
            <w:r w:rsidR="008C1E58" w:rsidRPr="00662A28">
              <w:rPr>
                <w:rFonts w:ascii="Times New Roman" w:hAnsi="Times New Roman" w:cs="Times New Roman"/>
                <w:sz w:val="24"/>
                <w:szCs w:val="24"/>
              </w:rPr>
              <w:t xml:space="preserve"> </w:t>
            </w:r>
            <w:r w:rsidRPr="00662A28">
              <w:rPr>
                <w:rFonts w:ascii="Times New Roman" w:hAnsi="Times New Roman" w:cs="Times New Roman"/>
                <w:sz w:val="24"/>
                <w:szCs w:val="24"/>
              </w:rPr>
              <w:t>дорожного сервиса (4.9.1)</w:t>
            </w:r>
          </w:p>
        </w:tc>
        <w:tc>
          <w:tcPr>
            <w:tcW w:w="0" w:type="auto"/>
          </w:tcPr>
          <w:p w14:paraId="035CD9E8" w14:textId="12D45FAC" w:rsidR="00825AF4" w:rsidRPr="00662A28" w:rsidRDefault="007A0A0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662A28">
              <w:rPr>
                <w:rFonts w:ascii="Times New Roman" w:hAnsi="Times New Roman" w:cs="Times New Roman"/>
                <w:sz w:val="24"/>
                <w:szCs w:val="24"/>
              </w:rPr>
              <w:br/>
              <w:t xml:space="preserve">с кодами </w:t>
            </w:r>
            <w:r w:rsidRPr="00662A28">
              <w:rPr>
                <w:rStyle w:val="searchresult"/>
                <w:rFonts w:ascii="Times New Roman" w:hAnsi="Times New Roman" w:cs="Times New Roman"/>
                <w:sz w:val="24"/>
                <w:szCs w:val="24"/>
              </w:rPr>
              <w:t>4.9.1</w:t>
            </w:r>
            <w:r w:rsidRPr="00662A28">
              <w:rPr>
                <w:rFonts w:ascii="Times New Roman" w:hAnsi="Times New Roman" w:cs="Times New Roman"/>
                <w:sz w:val="24"/>
                <w:szCs w:val="24"/>
              </w:rPr>
              <w:t>.1-4.9.1.4</w:t>
            </w:r>
          </w:p>
        </w:tc>
        <w:tc>
          <w:tcPr>
            <w:tcW w:w="0" w:type="auto"/>
            <w:vMerge/>
          </w:tcPr>
          <w:p w14:paraId="1C203E87" w14:textId="77777777" w:rsidR="00825AF4" w:rsidRPr="00662A28" w:rsidRDefault="00825AF4" w:rsidP="00825AF4">
            <w:pPr>
              <w:spacing w:after="0" w:line="240" w:lineRule="auto"/>
              <w:rPr>
                <w:rFonts w:ascii="Times New Roman" w:hAnsi="Times New Roman" w:cs="Times New Roman"/>
                <w:sz w:val="24"/>
                <w:szCs w:val="24"/>
              </w:rPr>
            </w:pPr>
          </w:p>
        </w:tc>
        <w:tc>
          <w:tcPr>
            <w:tcW w:w="0" w:type="auto"/>
          </w:tcPr>
          <w:p w14:paraId="1C0B6FB7" w14:textId="77777777" w:rsidR="00825AF4" w:rsidRPr="00662A28" w:rsidRDefault="00825AF4"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w:t>
            </w:r>
          </w:p>
        </w:tc>
      </w:tr>
      <w:tr w:rsidR="00A37DD1" w:rsidRPr="00662A28" w14:paraId="48BAAA91" w14:textId="77777777" w:rsidTr="00497C3E">
        <w:tc>
          <w:tcPr>
            <w:tcW w:w="0" w:type="auto"/>
          </w:tcPr>
          <w:p w14:paraId="19747609" w14:textId="49BA189D" w:rsidR="00A37DD1" w:rsidRPr="00662A28" w:rsidRDefault="00A37DD1" w:rsidP="00A37DD1">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Благоустройство территории (12.0.2)</w:t>
            </w:r>
          </w:p>
        </w:tc>
        <w:tc>
          <w:tcPr>
            <w:tcW w:w="0" w:type="auto"/>
          </w:tcPr>
          <w:p w14:paraId="23E0F11E" w14:textId="32E0650A" w:rsidR="00A37DD1" w:rsidRPr="00662A28" w:rsidRDefault="007A0A08"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0" w:type="auto"/>
          </w:tcPr>
          <w:p w14:paraId="7A859F51"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6F71D796" w14:textId="77777777" w:rsidR="00A37DD1" w:rsidRPr="00662A28" w:rsidRDefault="00A37DD1" w:rsidP="00A37DD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5564B3DC"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7D688E20" w14:textId="77777777" w:rsidR="00A37DD1" w:rsidRPr="00662A28" w:rsidRDefault="00A37DD1" w:rsidP="00A37DD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2F214C8D" w14:textId="77777777" w:rsidR="00A37DD1" w:rsidRPr="00662A28" w:rsidRDefault="00A37DD1" w:rsidP="00A37DD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 не устанавливается.</w:t>
            </w:r>
          </w:p>
          <w:p w14:paraId="078EC812" w14:textId="6A971B7F" w:rsidR="007B5CF5" w:rsidRPr="00662A28" w:rsidRDefault="00A37DD1" w:rsidP="00A37DD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w:t>
            </w:r>
            <w:r w:rsidRPr="00662A28">
              <w:rPr>
                <w:rFonts w:ascii="Times New Roman" w:hAnsi="Times New Roman" w:cs="Times New Roman"/>
                <w:sz w:val="24"/>
                <w:szCs w:val="24"/>
              </w:rPr>
              <w:lastRenderedPageBreak/>
              <w:t>границах земельного участка не устанавливается.</w:t>
            </w:r>
          </w:p>
        </w:tc>
        <w:tc>
          <w:tcPr>
            <w:tcW w:w="0" w:type="auto"/>
          </w:tcPr>
          <w:p w14:paraId="0B9E088C" w14:textId="2710EE1F" w:rsidR="00A37DD1" w:rsidRPr="00662A28" w:rsidRDefault="00A37DD1" w:rsidP="00A37DD1">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Организация детских и спортивных площадок, мест отдыха</w:t>
            </w:r>
          </w:p>
        </w:tc>
      </w:tr>
    </w:tbl>
    <w:p w14:paraId="232A4D83" w14:textId="77777777" w:rsidR="00501677" w:rsidRPr="00662A28" w:rsidRDefault="00501677" w:rsidP="00825AF4">
      <w:pPr>
        <w:spacing w:before="120" w:after="120" w:line="240" w:lineRule="auto"/>
        <w:outlineLvl w:val="0"/>
        <w:rPr>
          <w:rFonts w:ascii="Times New Roman" w:hAnsi="Times New Roman" w:cs="Times New Roman"/>
          <w:b/>
          <w:sz w:val="24"/>
          <w:szCs w:val="24"/>
        </w:rPr>
      </w:pPr>
      <w:bookmarkStart w:id="131" w:name="_Toc453606084"/>
      <w:bookmarkStart w:id="132" w:name="_Toc453613682"/>
      <w:bookmarkStart w:id="133" w:name="_Toc454737292"/>
    </w:p>
    <w:p w14:paraId="38B1500C" w14:textId="74A907E7" w:rsidR="00825AF4" w:rsidRPr="00662A28" w:rsidRDefault="00825AF4" w:rsidP="00825AF4">
      <w:pPr>
        <w:spacing w:before="120" w:after="120" w:line="240" w:lineRule="auto"/>
        <w:outlineLvl w:val="0"/>
        <w:rPr>
          <w:rFonts w:ascii="Times New Roman" w:hAnsi="Times New Roman" w:cs="Times New Roman"/>
          <w:b/>
          <w:sz w:val="24"/>
          <w:szCs w:val="24"/>
        </w:rPr>
      </w:pPr>
      <w:r w:rsidRPr="00662A28">
        <w:rPr>
          <w:rFonts w:ascii="Times New Roman" w:hAnsi="Times New Roman" w:cs="Times New Roman"/>
          <w:b/>
          <w:sz w:val="24"/>
          <w:szCs w:val="24"/>
        </w:rPr>
        <w:t>2.   УСЛОВНО РАЗРЕШЁННЫЕ ВИДЫ И ПАРАМЕТРЫ ИСПОЛЬЗОВАНИЯ ЗЕМЕЛЬНЫХ УЧАСТКОВ И ОБЪЕКТОВ КАПИТАЛЬНОГО СТРОИТЕЛЬСТВА</w:t>
      </w:r>
      <w:bookmarkEnd w:id="131"/>
      <w:bookmarkEnd w:id="132"/>
      <w:bookmarkEnd w:id="133"/>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573"/>
        <w:gridCol w:w="4678"/>
        <w:gridCol w:w="2977"/>
      </w:tblGrid>
      <w:tr w:rsidR="00825AF4" w:rsidRPr="00662A28" w14:paraId="54BB9A53" w14:textId="77777777" w:rsidTr="00497C3E">
        <w:trPr>
          <w:trHeight w:val="552"/>
          <w:tblHeader/>
        </w:trPr>
        <w:tc>
          <w:tcPr>
            <w:tcW w:w="2481" w:type="dxa"/>
          </w:tcPr>
          <w:p w14:paraId="0558A079"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573" w:type="dxa"/>
            <w:vAlign w:val="center"/>
          </w:tcPr>
          <w:p w14:paraId="3410F9B4" w14:textId="799649C6"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0A484DA1"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12D6C7CC"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825AF4" w:rsidRPr="00662A28" w14:paraId="4BB160D9" w14:textId="77777777" w:rsidTr="00497C3E">
        <w:tc>
          <w:tcPr>
            <w:tcW w:w="2481" w:type="dxa"/>
          </w:tcPr>
          <w:p w14:paraId="3C1C4B5A"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Культурное развитие (3.6)</w:t>
            </w:r>
          </w:p>
        </w:tc>
        <w:tc>
          <w:tcPr>
            <w:tcW w:w="4573" w:type="dxa"/>
          </w:tcPr>
          <w:p w14:paraId="100F1122" w14:textId="36F8CFA7" w:rsidR="00825AF4" w:rsidRPr="00662A28" w:rsidRDefault="007A0A08"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3.6</w:t>
            </w:r>
            <w:r w:rsidRPr="00662A28">
              <w:rPr>
                <w:rFonts w:ascii="Times New Roman" w:hAnsi="Times New Roman" w:cs="Times New Roman"/>
                <w:sz w:val="24"/>
                <w:szCs w:val="24"/>
              </w:rPr>
              <w:t>.1-3.6.3</w:t>
            </w:r>
          </w:p>
        </w:tc>
        <w:tc>
          <w:tcPr>
            <w:tcW w:w="4678" w:type="dxa"/>
          </w:tcPr>
          <w:p w14:paraId="733DE667"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2D10F1B6" w14:textId="77777777" w:rsidR="003654EA"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400 кв.м.</w:t>
            </w:r>
            <w:r w:rsidR="00BD2B3D" w:rsidRPr="00662A28">
              <w:rPr>
                <w:rFonts w:ascii="Times New Roman" w:hAnsi="Times New Roman" w:cs="Times New Roman"/>
                <w:sz w:val="24"/>
                <w:szCs w:val="24"/>
              </w:rPr>
              <w:t xml:space="preserve"> </w:t>
            </w:r>
          </w:p>
          <w:p w14:paraId="7E159AF8" w14:textId="77777777" w:rsidR="00825AF4" w:rsidRPr="00662A28" w:rsidRDefault="003654EA"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w:t>
            </w:r>
            <w:r w:rsidR="00E10B3F" w:rsidRPr="00662A28">
              <w:rPr>
                <w:rFonts w:ascii="Times New Roman" w:hAnsi="Times New Roman" w:cs="Times New Roman"/>
                <w:sz w:val="24"/>
                <w:szCs w:val="24"/>
              </w:rPr>
              <w:t xml:space="preserve">- </w:t>
            </w:r>
            <w:r w:rsidRPr="00662A28">
              <w:rPr>
                <w:rFonts w:ascii="Times New Roman" w:hAnsi="Times New Roman" w:cs="Times New Roman"/>
                <w:sz w:val="24"/>
                <w:szCs w:val="24"/>
              </w:rPr>
              <w:t>5000 кв.м.</w:t>
            </w:r>
          </w:p>
          <w:p w14:paraId="1354D252"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1DE723B7" w14:textId="6A1669ED" w:rsidR="00F811A3" w:rsidRPr="00662A28" w:rsidRDefault="00F811A3" w:rsidP="00F811A3">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w:t>
            </w:r>
            <w:r w:rsidR="00E10B3F" w:rsidRPr="00662A28">
              <w:rPr>
                <w:rFonts w:ascii="Times New Roman" w:hAnsi="Times New Roman" w:cs="Times New Roman"/>
                <w:sz w:val="24"/>
                <w:szCs w:val="24"/>
              </w:rPr>
              <w:t>о участка</w:t>
            </w:r>
            <w:r w:rsidRPr="00662A28">
              <w:rPr>
                <w:rFonts w:ascii="Times New Roman" w:hAnsi="Times New Roman" w:cs="Times New Roman"/>
                <w:sz w:val="24"/>
                <w:szCs w:val="24"/>
              </w:rPr>
              <w:t xml:space="preserve"> </w:t>
            </w:r>
            <w:r w:rsidR="00354821" w:rsidRPr="00662A28">
              <w:rPr>
                <w:rFonts w:ascii="Times New Roman" w:hAnsi="Times New Roman" w:cs="Times New Roman"/>
                <w:sz w:val="24"/>
                <w:szCs w:val="24"/>
              </w:rPr>
              <w:t xml:space="preserve">– </w:t>
            </w:r>
            <w:r w:rsidR="00E43211" w:rsidRPr="00662A28">
              <w:rPr>
                <w:rFonts w:ascii="Times New Roman" w:hAnsi="Times New Roman" w:cs="Times New Roman"/>
                <w:sz w:val="24"/>
                <w:szCs w:val="24"/>
              </w:rPr>
              <w:t>3 м</w:t>
            </w:r>
            <w:r w:rsidRPr="00662A28">
              <w:rPr>
                <w:rFonts w:ascii="Times New Roman" w:hAnsi="Times New Roman" w:cs="Times New Roman"/>
                <w:sz w:val="24"/>
                <w:szCs w:val="24"/>
              </w:rPr>
              <w:t>.</w:t>
            </w:r>
          </w:p>
          <w:p w14:paraId="4751F4A1" w14:textId="557798F0" w:rsidR="00F811A3" w:rsidRPr="00662A28" w:rsidRDefault="00F811A3" w:rsidP="00F811A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предельная высота зданий, строений, сооружений </w:t>
            </w:r>
            <w:r w:rsidR="00FD5A03" w:rsidRPr="00662A28">
              <w:rPr>
                <w:rFonts w:ascii="Times New Roman" w:hAnsi="Times New Roman" w:cs="Times New Roman"/>
                <w:sz w:val="24"/>
                <w:szCs w:val="24"/>
              </w:rPr>
              <w:t>– 3 этажа</w:t>
            </w:r>
            <w:r w:rsidRPr="00662A28">
              <w:rPr>
                <w:rFonts w:ascii="Times New Roman" w:hAnsi="Times New Roman" w:cs="Times New Roman"/>
                <w:sz w:val="24"/>
                <w:szCs w:val="24"/>
              </w:rPr>
              <w:t>.</w:t>
            </w:r>
          </w:p>
          <w:p w14:paraId="2E229377" w14:textId="05BE2F55" w:rsidR="00F811A3" w:rsidRPr="00662A28" w:rsidRDefault="00F811A3" w:rsidP="00F811A3">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w:t>
            </w:r>
            <w:r w:rsidR="003654EA" w:rsidRPr="00662A28">
              <w:rPr>
                <w:rFonts w:ascii="Times New Roman" w:hAnsi="Times New Roman" w:cs="Times New Roman"/>
                <w:sz w:val="24"/>
                <w:szCs w:val="24"/>
              </w:rPr>
              <w:t xml:space="preserve">в границах земельного участка </w:t>
            </w:r>
            <w:r w:rsidR="00354821" w:rsidRPr="00662A28">
              <w:rPr>
                <w:rFonts w:ascii="Times New Roman" w:hAnsi="Times New Roman" w:cs="Times New Roman"/>
                <w:sz w:val="24"/>
                <w:szCs w:val="24"/>
              </w:rPr>
              <w:t>–</w:t>
            </w:r>
            <w:r w:rsidR="00E10B3F" w:rsidRPr="00662A28">
              <w:rPr>
                <w:rFonts w:ascii="Times New Roman" w:hAnsi="Times New Roman" w:cs="Times New Roman"/>
                <w:sz w:val="24"/>
                <w:szCs w:val="24"/>
              </w:rPr>
              <w:t xml:space="preserve"> </w:t>
            </w:r>
            <w:r w:rsidR="003654EA" w:rsidRPr="00662A28">
              <w:rPr>
                <w:rFonts w:ascii="Times New Roman" w:hAnsi="Times New Roman" w:cs="Times New Roman"/>
                <w:sz w:val="24"/>
                <w:szCs w:val="24"/>
              </w:rPr>
              <w:t>6</w:t>
            </w:r>
            <w:r w:rsidRPr="00662A28">
              <w:rPr>
                <w:rFonts w:ascii="Times New Roman" w:hAnsi="Times New Roman" w:cs="Times New Roman"/>
                <w:sz w:val="24"/>
                <w:szCs w:val="24"/>
              </w:rPr>
              <w:t>0</w:t>
            </w:r>
            <w:r w:rsidR="00354821"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p>
          <w:p w14:paraId="1B9EE68F" w14:textId="77777777" w:rsidR="004F11D0" w:rsidRPr="00662A28" w:rsidRDefault="004F11D0" w:rsidP="004F11D0">
            <w:pPr>
              <w:pStyle w:val="Default"/>
              <w:rPr>
                <w:b/>
                <w:sz w:val="22"/>
                <w:szCs w:val="22"/>
              </w:rPr>
            </w:pPr>
            <w:r w:rsidRPr="00662A28">
              <w:rPr>
                <w:b/>
                <w:sz w:val="22"/>
                <w:szCs w:val="22"/>
              </w:rPr>
              <w:t>Иные параметры:</w:t>
            </w:r>
          </w:p>
          <w:p w14:paraId="7F8000F0" w14:textId="252884CB" w:rsidR="00F811A3" w:rsidRPr="00662A28" w:rsidRDefault="00F811A3" w:rsidP="00F811A3">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процент озеленения </w:t>
            </w:r>
            <w:r w:rsidR="00354821" w:rsidRPr="00662A28">
              <w:rPr>
                <w:rFonts w:ascii="Times New Roman" w:hAnsi="Times New Roman" w:cs="Times New Roman"/>
                <w:sz w:val="24"/>
                <w:szCs w:val="24"/>
              </w:rPr>
              <w:t xml:space="preserve">– </w:t>
            </w:r>
            <w:r w:rsidRPr="00662A28">
              <w:rPr>
                <w:rFonts w:ascii="Times New Roman" w:hAnsi="Times New Roman" w:cs="Times New Roman"/>
                <w:sz w:val="24"/>
                <w:szCs w:val="24"/>
              </w:rPr>
              <w:t>10</w:t>
            </w:r>
            <w:r w:rsidR="00354821" w:rsidRPr="00662A28">
              <w:rPr>
                <w:rFonts w:ascii="Times New Roman" w:hAnsi="Times New Roman" w:cs="Times New Roman"/>
                <w:sz w:val="24"/>
                <w:szCs w:val="24"/>
              </w:rPr>
              <w:t>%</w:t>
            </w:r>
            <w:r w:rsidRPr="00662A28">
              <w:rPr>
                <w:rFonts w:ascii="Times New Roman" w:hAnsi="Times New Roman" w:cs="Times New Roman"/>
                <w:sz w:val="24"/>
                <w:szCs w:val="24"/>
              </w:rPr>
              <w:t>.</w:t>
            </w:r>
          </w:p>
          <w:p w14:paraId="7483545D" w14:textId="77777777" w:rsidR="00354821" w:rsidRPr="00662A28" w:rsidRDefault="00F811A3" w:rsidP="00F811A3">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Отступ от красной линии – не менее </w:t>
            </w:r>
          </w:p>
          <w:p w14:paraId="6CB0E6AE" w14:textId="4206C847" w:rsidR="007B5CF5" w:rsidRPr="00662A28" w:rsidRDefault="00F811A3" w:rsidP="00F811A3">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5 м</w:t>
            </w:r>
            <w:r w:rsidR="00354821" w:rsidRPr="00662A28">
              <w:rPr>
                <w:rFonts w:ascii="Times New Roman" w:hAnsi="Times New Roman" w:cs="Times New Roman"/>
                <w:sz w:val="24"/>
                <w:szCs w:val="24"/>
              </w:rPr>
              <w:t>.</w:t>
            </w:r>
          </w:p>
        </w:tc>
        <w:tc>
          <w:tcPr>
            <w:tcW w:w="2977" w:type="dxa"/>
          </w:tcPr>
          <w:p w14:paraId="598E85D7"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Не допускается размещение объектов, не связанных с целью культурного развития</w:t>
            </w:r>
          </w:p>
        </w:tc>
      </w:tr>
      <w:tr w:rsidR="00825AF4" w:rsidRPr="00662A28" w14:paraId="718277D8" w14:textId="77777777" w:rsidTr="00497C3E">
        <w:tc>
          <w:tcPr>
            <w:tcW w:w="2481" w:type="dxa"/>
          </w:tcPr>
          <w:p w14:paraId="6EDD3334"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Социальное обслуживание (3.2)</w:t>
            </w:r>
          </w:p>
        </w:tc>
        <w:tc>
          <w:tcPr>
            <w:tcW w:w="4573" w:type="dxa"/>
          </w:tcPr>
          <w:p w14:paraId="18A0C5CF" w14:textId="382B223D" w:rsidR="00825AF4" w:rsidRPr="00662A28" w:rsidRDefault="00C5096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3.2</w:t>
            </w:r>
            <w:r w:rsidRPr="00662A28">
              <w:rPr>
                <w:rFonts w:ascii="Times New Roman" w:hAnsi="Times New Roman" w:cs="Times New Roman"/>
                <w:sz w:val="24"/>
                <w:szCs w:val="24"/>
              </w:rPr>
              <w:t>.1-3.2.4</w:t>
            </w:r>
          </w:p>
        </w:tc>
        <w:tc>
          <w:tcPr>
            <w:tcW w:w="4678" w:type="dxa"/>
          </w:tcPr>
          <w:p w14:paraId="28BCE08D"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6AD15F8D" w14:textId="77777777" w:rsidR="00E43211" w:rsidRPr="00662A28" w:rsidRDefault="00E43211" w:rsidP="00E4321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400 кв.м. </w:t>
            </w:r>
          </w:p>
          <w:p w14:paraId="7D4B9DC1" w14:textId="77777777" w:rsidR="00E43211" w:rsidRPr="00662A28" w:rsidRDefault="00E43211" w:rsidP="00E43211">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w:t>
            </w:r>
            <w:r w:rsidR="00E10B3F" w:rsidRPr="00662A28">
              <w:rPr>
                <w:rFonts w:ascii="Times New Roman" w:hAnsi="Times New Roman" w:cs="Times New Roman"/>
                <w:sz w:val="24"/>
                <w:szCs w:val="24"/>
              </w:rPr>
              <w:t xml:space="preserve">- </w:t>
            </w:r>
            <w:r w:rsidRPr="00662A28">
              <w:rPr>
                <w:rFonts w:ascii="Times New Roman" w:hAnsi="Times New Roman" w:cs="Times New Roman"/>
                <w:sz w:val="24"/>
                <w:szCs w:val="24"/>
              </w:rPr>
              <w:t>5000 кв.м.</w:t>
            </w:r>
          </w:p>
          <w:p w14:paraId="38154DA2"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8EFE6EE" w14:textId="77777777" w:rsidR="00E43211" w:rsidRPr="00662A28" w:rsidRDefault="00E43211" w:rsidP="00E4321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w:t>
            </w:r>
            <w:r w:rsidR="00E10B3F" w:rsidRPr="00662A28">
              <w:rPr>
                <w:rFonts w:ascii="Times New Roman" w:hAnsi="Times New Roman" w:cs="Times New Roman"/>
                <w:sz w:val="24"/>
                <w:szCs w:val="24"/>
              </w:rPr>
              <w:t>о участка</w:t>
            </w:r>
            <w:r w:rsidRPr="00662A28">
              <w:rPr>
                <w:rFonts w:ascii="Times New Roman" w:hAnsi="Times New Roman" w:cs="Times New Roman"/>
                <w:sz w:val="24"/>
                <w:szCs w:val="24"/>
              </w:rPr>
              <w:t xml:space="preserve"> -3 м.</w:t>
            </w:r>
          </w:p>
          <w:p w14:paraId="067B0F02" w14:textId="682DE9A1" w:rsidR="00EB60BD" w:rsidRPr="00662A28" w:rsidRDefault="00EB60BD" w:rsidP="00EB60B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предельная высота зданий, строений, сооружений </w:t>
            </w:r>
            <w:r w:rsidR="00FD5A03" w:rsidRPr="00662A28">
              <w:rPr>
                <w:rFonts w:ascii="Times New Roman" w:hAnsi="Times New Roman" w:cs="Times New Roman"/>
                <w:sz w:val="24"/>
                <w:szCs w:val="24"/>
              </w:rPr>
              <w:t>– 3 этажа</w:t>
            </w:r>
            <w:r w:rsidRPr="00662A28">
              <w:rPr>
                <w:rFonts w:ascii="Times New Roman" w:hAnsi="Times New Roman" w:cs="Times New Roman"/>
                <w:sz w:val="24"/>
                <w:szCs w:val="24"/>
              </w:rPr>
              <w:t>.</w:t>
            </w:r>
          </w:p>
          <w:p w14:paraId="39FB6B56" w14:textId="6D486899" w:rsidR="00825AF4"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w:t>
            </w:r>
            <w:r w:rsidR="00EB60BD" w:rsidRPr="00662A28">
              <w:rPr>
                <w:rFonts w:ascii="Times New Roman" w:hAnsi="Times New Roman" w:cs="Times New Roman"/>
                <w:sz w:val="24"/>
                <w:szCs w:val="24"/>
              </w:rPr>
              <w:t xml:space="preserve">в границах земельного участка – </w:t>
            </w:r>
            <w:r w:rsidR="00E43211" w:rsidRPr="00662A28">
              <w:rPr>
                <w:rFonts w:ascii="Times New Roman" w:hAnsi="Times New Roman" w:cs="Times New Roman"/>
                <w:sz w:val="24"/>
                <w:szCs w:val="24"/>
              </w:rPr>
              <w:t>6</w:t>
            </w:r>
            <w:r w:rsidR="00EB60BD" w:rsidRPr="00662A28">
              <w:rPr>
                <w:rFonts w:ascii="Times New Roman" w:hAnsi="Times New Roman" w:cs="Times New Roman"/>
                <w:sz w:val="24"/>
                <w:szCs w:val="24"/>
              </w:rPr>
              <w:t>0</w:t>
            </w:r>
            <w:r w:rsidR="00354821" w:rsidRPr="00662A28">
              <w:rPr>
                <w:rFonts w:ascii="Times New Roman" w:hAnsi="Times New Roman" w:cs="Times New Roman"/>
                <w:sz w:val="24"/>
                <w:szCs w:val="24"/>
              </w:rPr>
              <w:t>%</w:t>
            </w:r>
            <w:r w:rsidR="00EB60BD" w:rsidRPr="00662A28">
              <w:rPr>
                <w:rFonts w:ascii="Times New Roman" w:hAnsi="Times New Roman" w:cs="Times New Roman"/>
                <w:sz w:val="24"/>
                <w:szCs w:val="24"/>
              </w:rPr>
              <w:t>.</w:t>
            </w:r>
          </w:p>
          <w:p w14:paraId="0FFEAA3F" w14:textId="77777777" w:rsidR="004F11D0" w:rsidRPr="00662A28" w:rsidRDefault="004F11D0" w:rsidP="004F11D0">
            <w:pPr>
              <w:pStyle w:val="Default"/>
              <w:rPr>
                <w:b/>
                <w:sz w:val="22"/>
                <w:szCs w:val="22"/>
              </w:rPr>
            </w:pPr>
            <w:r w:rsidRPr="00662A28">
              <w:rPr>
                <w:b/>
                <w:sz w:val="22"/>
                <w:szCs w:val="22"/>
              </w:rPr>
              <w:t>Иные параметры:</w:t>
            </w:r>
          </w:p>
          <w:p w14:paraId="7D519123" w14:textId="0DE19651" w:rsidR="00825AF4"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w:t>
            </w:r>
            <w:r w:rsidR="00EB60BD" w:rsidRPr="00662A28">
              <w:rPr>
                <w:rFonts w:ascii="Times New Roman" w:hAnsi="Times New Roman" w:cs="Times New Roman"/>
                <w:sz w:val="24"/>
                <w:szCs w:val="24"/>
              </w:rPr>
              <w:t>мальный процент озеленения – 10</w:t>
            </w:r>
            <w:r w:rsidR="00354821" w:rsidRPr="00662A28">
              <w:rPr>
                <w:rFonts w:ascii="Times New Roman" w:hAnsi="Times New Roman" w:cs="Times New Roman"/>
                <w:sz w:val="24"/>
                <w:szCs w:val="24"/>
              </w:rPr>
              <w:t>%</w:t>
            </w:r>
            <w:r w:rsidR="00EB60BD"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p>
          <w:p w14:paraId="3D39F62F" w14:textId="77777777" w:rsidR="00825AF4"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ограждения в легких конструкциях – 1,5 м. </w:t>
            </w:r>
          </w:p>
          <w:p w14:paraId="4A7EF268" w14:textId="193E3046" w:rsidR="00825AF4" w:rsidRPr="00662A28" w:rsidRDefault="00825AF4" w:rsidP="00CB5CA9">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Отст</w:t>
            </w:r>
            <w:r w:rsidR="00E43211" w:rsidRPr="00662A28">
              <w:rPr>
                <w:rFonts w:ascii="Times New Roman" w:hAnsi="Times New Roman" w:cs="Times New Roman"/>
                <w:sz w:val="24"/>
                <w:szCs w:val="24"/>
              </w:rPr>
              <w:t>уп от красной линии - не менее 5</w:t>
            </w:r>
            <w:r w:rsidRPr="00662A28">
              <w:rPr>
                <w:rFonts w:ascii="Times New Roman" w:hAnsi="Times New Roman" w:cs="Times New Roman"/>
                <w:sz w:val="24"/>
                <w:szCs w:val="24"/>
              </w:rPr>
              <w:t xml:space="preserve"> м.</w:t>
            </w:r>
          </w:p>
        </w:tc>
        <w:tc>
          <w:tcPr>
            <w:tcW w:w="2977" w:type="dxa"/>
          </w:tcPr>
          <w:p w14:paraId="03265B1F"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Размещаемые объекты должны соответствовать целям социального обслуживания</w:t>
            </w:r>
          </w:p>
        </w:tc>
      </w:tr>
      <w:tr w:rsidR="00825AF4" w:rsidRPr="00662A28" w14:paraId="6908D440" w14:textId="77777777" w:rsidTr="00497C3E">
        <w:tc>
          <w:tcPr>
            <w:tcW w:w="2481" w:type="dxa"/>
          </w:tcPr>
          <w:p w14:paraId="353C9388"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Бытовое обслуживание (3.3)</w:t>
            </w:r>
          </w:p>
        </w:tc>
        <w:tc>
          <w:tcPr>
            <w:tcW w:w="4573" w:type="dxa"/>
          </w:tcPr>
          <w:p w14:paraId="6FF48EC3" w14:textId="7CF77683" w:rsidR="00825AF4" w:rsidRPr="00662A28" w:rsidRDefault="00C5096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662A28">
              <w:rPr>
                <w:rFonts w:ascii="Times New Roman" w:hAnsi="Times New Roman" w:cs="Times New Roman"/>
                <w:sz w:val="24"/>
                <w:szCs w:val="24"/>
              </w:rPr>
              <w:lastRenderedPageBreak/>
              <w:t>бюро)</w:t>
            </w:r>
          </w:p>
        </w:tc>
        <w:tc>
          <w:tcPr>
            <w:tcW w:w="4678" w:type="dxa"/>
          </w:tcPr>
          <w:p w14:paraId="70FF40AF"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1415BE30" w14:textId="77777777" w:rsidR="00E43211" w:rsidRPr="00662A28" w:rsidRDefault="00E43211" w:rsidP="00E43211">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212DE7EB" w14:textId="77777777" w:rsidR="00EB60BD" w:rsidRPr="00662A28" w:rsidRDefault="00825AF4"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w:t>
            </w:r>
            <w:r w:rsidR="00EB60BD" w:rsidRPr="00662A28">
              <w:rPr>
                <w:rFonts w:ascii="Times New Roman" w:hAnsi="Times New Roman" w:cs="Times New Roman"/>
                <w:sz w:val="24"/>
                <w:szCs w:val="24"/>
              </w:rPr>
              <w:t xml:space="preserve"> земельного участка – 200 кв.м.</w:t>
            </w:r>
          </w:p>
          <w:p w14:paraId="24502262" w14:textId="77777777" w:rsidR="00EC5AB9" w:rsidRPr="00662A28" w:rsidRDefault="00EC5AB9" w:rsidP="00EC5AB9">
            <w:pPr>
              <w:pStyle w:val="Default"/>
              <w:rPr>
                <w:rFonts w:ascii="Times New Roman" w:hAnsi="Times New Roman"/>
              </w:rPr>
            </w:pPr>
            <w:r w:rsidRPr="00662A28">
              <w:rPr>
                <w:rFonts w:ascii="Times New Roman" w:hAnsi="Times New Roman"/>
                <w:b/>
              </w:rPr>
              <w:lastRenderedPageBreak/>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4A88A9C" w14:textId="05D5D031" w:rsidR="007B5CF5" w:rsidRPr="00662A28" w:rsidRDefault="00E43211" w:rsidP="00E4321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w:t>
            </w:r>
            <w:r w:rsidR="00E10B3F" w:rsidRPr="00662A28">
              <w:rPr>
                <w:rFonts w:ascii="Times New Roman" w:hAnsi="Times New Roman" w:cs="Times New Roman"/>
                <w:sz w:val="24"/>
                <w:szCs w:val="24"/>
              </w:rPr>
              <w:t>о участка</w:t>
            </w:r>
            <w:r w:rsidRPr="00662A28">
              <w:rPr>
                <w:rFonts w:ascii="Times New Roman" w:hAnsi="Times New Roman" w:cs="Times New Roman"/>
                <w:sz w:val="24"/>
                <w:szCs w:val="24"/>
              </w:rPr>
              <w:t xml:space="preserve"> </w:t>
            </w:r>
            <w:r w:rsidR="00354821" w:rsidRPr="00662A28">
              <w:rPr>
                <w:rFonts w:ascii="Times New Roman" w:hAnsi="Times New Roman" w:cs="Times New Roman"/>
                <w:sz w:val="24"/>
                <w:szCs w:val="24"/>
              </w:rPr>
              <w:t xml:space="preserve">– </w:t>
            </w:r>
            <w:r w:rsidRPr="00662A28">
              <w:rPr>
                <w:rFonts w:ascii="Times New Roman" w:hAnsi="Times New Roman" w:cs="Times New Roman"/>
                <w:sz w:val="24"/>
                <w:szCs w:val="24"/>
              </w:rPr>
              <w:t>3 м.</w:t>
            </w:r>
          </w:p>
          <w:p w14:paraId="64E634F9" w14:textId="125CA79B" w:rsidR="00EB60BD" w:rsidRPr="00662A28" w:rsidRDefault="00EB60BD" w:rsidP="00EB60B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предельная высота зданий, строений, сооружений </w:t>
            </w:r>
            <w:r w:rsidR="00354821" w:rsidRPr="00662A28">
              <w:rPr>
                <w:rFonts w:ascii="Times New Roman" w:hAnsi="Times New Roman" w:cs="Times New Roman"/>
                <w:sz w:val="24"/>
                <w:szCs w:val="24"/>
              </w:rPr>
              <w:t>– не</w:t>
            </w:r>
            <w:r w:rsidRPr="00662A28">
              <w:rPr>
                <w:rFonts w:ascii="Times New Roman" w:hAnsi="Times New Roman" w:cs="Times New Roman"/>
                <w:sz w:val="24"/>
                <w:szCs w:val="24"/>
              </w:rPr>
              <w:t xml:space="preserve"> </w:t>
            </w:r>
            <w:r w:rsidR="004D18F8" w:rsidRPr="00662A28">
              <w:rPr>
                <w:rFonts w:ascii="Times New Roman" w:hAnsi="Times New Roman" w:cs="Times New Roman"/>
                <w:sz w:val="24"/>
                <w:szCs w:val="24"/>
              </w:rPr>
              <w:t>больше 2 этажей</w:t>
            </w:r>
            <w:r w:rsidRPr="00662A28">
              <w:rPr>
                <w:rFonts w:ascii="Times New Roman" w:hAnsi="Times New Roman" w:cs="Times New Roman"/>
                <w:sz w:val="24"/>
                <w:szCs w:val="24"/>
              </w:rPr>
              <w:t>.</w:t>
            </w:r>
          </w:p>
          <w:p w14:paraId="6E8B1A22" w14:textId="01B5D27D" w:rsidR="00E43211" w:rsidRPr="00662A28" w:rsidRDefault="00E43211" w:rsidP="00E4321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w:t>
            </w:r>
            <w:r w:rsidR="00E10B3F" w:rsidRPr="00662A28">
              <w:rPr>
                <w:rFonts w:ascii="Times New Roman" w:hAnsi="Times New Roman" w:cs="Times New Roman"/>
                <w:sz w:val="24"/>
                <w:szCs w:val="24"/>
              </w:rPr>
              <w:t>стка</w:t>
            </w:r>
            <w:r w:rsidRPr="00662A28">
              <w:rPr>
                <w:rFonts w:ascii="Times New Roman" w:hAnsi="Times New Roman" w:cs="Times New Roman"/>
                <w:sz w:val="24"/>
                <w:szCs w:val="24"/>
              </w:rPr>
              <w:t xml:space="preserve"> </w:t>
            </w:r>
            <w:r w:rsidR="00354821" w:rsidRPr="00662A28">
              <w:rPr>
                <w:rFonts w:ascii="Times New Roman" w:hAnsi="Times New Roman" w:cs="Times New Roman"/>
                <w:sz w:val="24"/>
                <w:szCs w:val="24"/>
              </w:rPr>
              <w:t xml:space="preserve">– </w:t>
            </w:r>
            <w:r w:rsidRPr="00662A28">
              <w:rPr>
                <w:rFonts w:ascii="Times New Roman" w:hAnsi="Times New Roman" w:cs="Times New Roman"/>
                <w:sz w:val="24"/>
                <w:szCs w:val="24"/>
              </w:rPr>
              <w:t>3 м.</w:t>
            </w:r>
          </w:p>
          <w:p w14:paraId="697676D8" w14:textId="77777777" w:rsidR="00EB60BD" w:rsidRPr="00662A28" w:rsidRDefault="00EB60BD" w:rsidP="00EB60B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6E505AF1" w14:textId="77777777" w:rsidR="004F11D0" w:rsidRPr="00662A28" w:rsidRDefault="004F11D0" w:rsidP="004F11D0">
            <w:pPr>
              <w:pStyle w:val="Default"/>
              <w:rPr>
                <w:b/>
                <w:sz w:val="22"/>
                <w:szCs w:val="22"/>
              </w:rPr>
            </w:pPr>
            <w:r w:rsidRPr="00662A28">
              <w:rPr>
                <w:b/>
                <w:sz w:val="22"/>
                <w:szCs w:val="22"/>
              </w:rPr>
              <w:t>Иные параметры:</w:t>
            </w:r>
          </w:p>
          <w:p w14:paraId="369E5222" w14:textId="77777777" w:rsidR="00354821" w:rsidRPr="00662A28" w:rsidRDefault="00825AF4"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Отступ от красных линий – не менее </w:t>
            </w:r>
            <w:smartTag w:uri="urn:schemas-microsoft-com:office:smarttags" w:element="metricconverter">
              <w:smartTagPr>
                <w:attr w:name="ProductID" w:val="5 м"/>
              </w:smartTagPr>
            </w:smartTag>
          </w:p>
          <w:p w14:paraId="00BA3D46" w14:textId="07969351" w:rsidR="00825AF4" w:rsidRPr="00662A28" w:rsidRDefault="00825AF4"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5 м.</w:t>
            </w:r>
          </w:p>
          <w:p w14:paraId="03CD6320" w14:textId="562BA522" w:rsidR="00825AF4" w:rsidRPr="00662A28" w:rsidRDefault="00825AF4"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Расстояние от земельного участка до окон жилых домов не менее - 10м</w:t>
            </w:r>
          </w:p>
          <w:p w14:paraId="79607B0B" w14:textId="01CEB72A" w:rsidR="007B5CF5" w:rsidRPr="00662A28" w:rsidRDefault="00825AF4"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Расчет производить от вида объекта, его вместимости в соответствии со строительными нормами и правилами</w:t>
            </w:r>
          </w:p>
        </w:tc>
        <w:tc>
          <w:tcPr>
            <w:tcW w:w="2977" w:type="dxa"/>
          </w:tcPr>
          <w:p w14:paraId="055D5815" w14:textId="5120B59E" w:rsidR="00825AF4" w:rsidRPr="00662A28" w:rsidRDefault="00CB4A23"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w:t>
            </w:r>
          </w:p>
        </w:tc>
      </w:tr>
      <w:tr w:rsidR="00825AF4" w:rsidRPr="00662A28" w14:paraId="49CCDD30" w14:textId="77777777" w:rsidTr="00497C3E">
        <w:tc>
          <w:tcPr>
            <w:tcW w:w="2481" w:type="dxa"/>
          </w:tcPr>
          <w:p w14:paraId="12C3850D" w14:textId="07A871FD" w:rsidR="00825AF4" w:rsidRPr="00662A28" w:rsidRDefault="00825AF4" w:rsidP="00825AF4">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lastRenderedPageBreak/>
              <w:t xml:space="preserve">Ветеринарное обслуживание </w:t>
            </w:r>
            <w:r w:rsidR="007A0A08" w:rsidRPr="00662A28">
              <w:rPr>
                <w:rFonts w:ascii="Times New Roman" w:hAnsi="Times New Roman" w:cs="Times New Roman"/>
                <w:sz w:val="24"/>
                <w:szCs w:val="24"/>
                <w:lang w:val="en-US"/>
              </w:rPr>
              <w:t>(</w:t>
            </w:r>
            <w:r w:rsidRPr="00662A28">
              <w:rPr>
                <w:rFonts w:ascii="Times New Roman" w:hAnsi="Times New Roman" w:cs="Times New Roman"/>
                <w:sz w:val="24"/>
                <w:szCs w:val="24"/>
              </w:rPr>
              <w:t>3.10</w:t>
            </w:r>
            <w:r w:rsidR="007A0A08" w:rsidRPr="00662A28">
              <w:rPr>
                <w:rFonts w:ascii="Times New Roman" w:hAnsi="Times New Roman" w:cs="Times New Roman"/>
                <w:sz w:val="24"/>
                <w:szCs w:val="24"/>
                <w:lang w:val="en-US"/>
              </w:rPr>
              <w:t>)</w:t>
            </w:r>
          </w:p>
        </w:tc>
        <w:tc>
          <w:tcPr>
            <w:tcW w:w="4573" w:type="dxa"/>
          </w:tcPr>
          <w:p w14:paraId="71D4097A" w14:textId="758EC2AD" w:rsidR="00825AF4" w:rsidRPr="00662A28" w:rsidRDefault="007A0A0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w:t>
            </w:r>
            <w:r w:rsidRPr="00662A28">
              <w:rPr>
                <w:rFonts w:ascii="Times New Roman" w:hAnsi="Times New Roman" w:cs="Times New Roman"/>
                <w:sz w:val="24"/>
                <w:szCs w:val="24"/>
              </w:rPr>
              <w:lastRenderedPageBreak/>
              <w:t xml:space="preserve">разрешенного использования с кодами </w:t>
            </w:r>
            <w:r w:rsidRPr="00662A28">
              <w:rPr>
                <w:rStyle w:val="searchresult"/>
                <w:rFonts w:ascii="Times New Roman" w:hAnsi="Times New Roman" w:cs="Times New Roman"/>
                <w:sz w:val="24"/>
                <w:szCs w:val="24"/>
              </w:rPr>
              <w:t>3.10</w:t>
            </w:r>
            <w:r w:rsidRPr="00662A28">
              <w:rPr>
                <w:rFonts w:ascii="Times New Roman" w:hAnsi="Times New Roman" w:cs="Times New Roman"/>
                <w:sz w:val="24"/>
                <w:szCs w:val="24"/>
              </w:rPr>
              <w:t>.1-3.10.2</w:t>
            </w:r>
          </w:p>
        </w:tc>
        <w:tc>
          <w:tcPr>
            <w:tcW w:w="4678" w:type="dxa"/>
          </w:tcPr>
          <w:p w14:paraId="0B617403"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6E7C91A4" w14:textId="5B827FEF" w:rsidR="00825AF4" w:rsidRPr="00662A28" w:rsidRDefault="00825AF4" w:rsidP="00825AF4">
            <w:pPr>
              <w:widowControl w:val="0"/>
              <w:spacing w:after="0" w:line="240" w:lineRule="auto"/>
              <w:rPr>
                <w:rFonts w:ascii="Times New Roman" w:hAnsi="Times New Roman" w:cs="Times New Roman"/>
                <w:color w:val="FF0000"/>
                <w:sz w:val="24"/>
                <w:szCs w:val="24"/>
              </w:rPr>
            </w:pPr>
            <w:r w:rsidRPr="00662A28">
              <w:rPr>
                <w:rFonts w:ascii="Times New Roman" w:hAnsi="Times New Roman" w:cs="Times New Roman"/>
                <w:sz w:val="24"/>
                <w:szCs w:val="24"/>
              </w:rPr>
              <w:t>Минимальный размер земельного участка – 400 кв.м</w:t>
            </w:r>
            <w:r w:rsidR="00354821" w:rsidRPr="00662A28">
              <w:rPr>
                <w:rFonts w:ascii="Times New Roman" w:hAnsi="Times New Roman" w:cs="Times New Roman"/>
                <w:sz w:val="24"/>
                <w:szCs w:val="24"/>
              </w:rPr>
              <w:t>.</w:t>
            </w:r>
          </w:p>
          <w:p w14:paraId="3BEC3864" w14:textId="77777777" w:rsidR="00E43211" w:rsidRPr="00662A28" w:rsidRDefault="00E43211" w:rsidP="00E43211">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500 кв.м.</w:t>
            </w:r>
          </w:p>
          <w:p w14:paraId="3143DDF9" w14:textId="77777777" w:rsidR="00EC5AB9" w:rsidRPr="00662A28" w:rsidRDefault="00EC5AB9" w:rsidP="00EC5AB9">
            <w:pPr>
              <w:pStyle w:val="Default"/>
              <w:rPr>
                <w:rFonts w:ascii="Times New Roman" w:hAnsi="Times New Roman"/>
              </w:rPr>
            </w:pPr>
            <w:r w:rsidRPr="00662A28">
              <w:rPr>
                <w:rFonts w:ascii="Times New Roman" w:hAnsi="Times New Roman"/>
                <w:b/>
              </w:rPr>
              <w:t xml:space="preserve">Предельные параметры разрешенного строительства, реконструкции объектов </w:t>
            </w:r>
            <w:r w:rsidRPr="00662A28">
              <w:rPr>
                <w:rFonts w:ascii="Times New Roman" w:hAnsi="Times New Roman"/>
                <w:b/>
              </w:rPr>
              <w:lastRenderedPageBreak/>
              <w:t>капитального строительства</w:t>
            </w:r>
            <w:r w:rsidRPr="00662A28">
              <w:rPr>
                <w:rFonts w:ascii="Times New Roman" w:hAnsi="Times New Roman"/>
              </w:rPr>
              <w:t>:</w:t>
            </w:r>
          </w:p>
          <w:p w14:paraId="703C18E3" w14:textId="4DAEC2F6" w:rsidR="00E43211" w:rsidRPr="00662A28" w:rsidRDefault="00E43211" w:rsidP="00E4321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w:t>
            </w:r>
            <w:r w:rsidR="00E10B3F" w:rsidRPr="00662A28">
              <w:rPr>
                <w:rFonts w:ascii="Times New Roman" w:hAnsi="Times New Roman" w:cs="Times New Roman"/>
                <w:sz w:val="24"/>
                <w:szCs w:val="24"/>
              </w:rPr>
              <w:t>о участка</w:t>
            </w:r>
            <w:r w:rsidRPr="00662A28">
              <w:rPr>
                <w:rFonts w:ascii="Times New Roman" w:hAnsi="Times New Roman" w:cs="Times New Roman"/>
                <w:sz w:val="24"/>
                <w:szCs w:val="24"/>
              </w:rPr>
              <w:t xml:space="preserve"> </w:t>
            </w:r>
            <w:r w:rsidR="00354821" w:rsidRPr="00662A28">
              <w:rPr>
                <w:rFonts w:ascii="Times New Roman" w:hAnsi="Times New Roman" w:cs="Times New Roman"/>
                <w:sz w:val="24"/>
                <w:szCs w:val="24"/>
              </w:rPr>
              <w:t xml:space="preserve">– </w:t>
            </w:r>
            <w:r w:rsidRPr="00662A28">
              <w:rPr>
                <w:rFonts w:ascii="Times New Roman" w:hAnsi="Times New Roman" w:cs="Times New Roman"/>
                <w:sz w:val="24"/>
                <w:szCs w:val="24"/>
              </w:rPr>
              <w:t>3 м.</w:t>
            </w:r>
          </w:p>
          <w:p w14:paraId="26793902" w14:textId="77777777" w:rsidR="00C92FCD"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Отступ от красной линии - не менее </w:t>
            </w:r>
            <w:smartTag w:uri="urn:schemas-microsoft-com:office:smarttags" w:element="metricconverter">
              <w:smartTagPr>
                <w:attr w:name="ProductID" w:val="5 м"/>
              </w:smartTagPr>
            </w:smartTag>
          </w:p>
          <w:p w14:paraId="4C939E05" w14:textId="5D6C800C" w:rsidR="00825AF4"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5 м., </w:t>
            </w:r>
          </w:p>
          <w:p w14:paraId="562212D6" w14:textId="71FB8BAF" w:rsidR="00825AF4" w:rsidRPr="00662A28" w:rsidRDefault="00825AF4" w:rsidP="00825AF4">
            <w:pPr>
              <w:widowControl w:val="0"/>
              <w:tabs>
                <w:tab w:val="center" w:pos="4677"/>
                <w:tab w:val="right" w:pos="9355"/>
              </w:tabs>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w:t>
            </w:r>
            <w:r w:rsidR="00EB60BD" w:rsidRPr="00662A28">
              <w:rPr>
                <w:rFonts w:ascii="Times New Roman" w:hAnsi="Times New Roman" w:cs="Times New Roman"/>
                <w:sz w:val="24"/>
                <w:szCs w:val="24"/>
              </w:rPr>
              <w:t>льное количество этажей – 3</w:t>
            </w:r>
            <w:r w:rsidR="00354821"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 xml:space="preserve">. </w:t>
            </w:r>
          </w:p>
          <w:p w14:paraId="74398098" w14:textId="49DC074D" w:rsidR="00825AF4"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w:t>
            </w:r>
            <w:r w:rsidR="00E43211" w:rsidRPr="00662A28">
              <w:rPr>
                <w:rFonts w:ascii="Times New Roman" w:hAnsi="Times New Roman" w:cs="Times New Roman"/>
                <w:sz w:val="24"/>
                <w:szCs w:val="24"/>
              </w:rPr>
              <w:t>в границах земельного участка– 6</w:t>
            </w:r>
            <w:r w:rsidR="00EB60BD" w:rsidRPr="00662A28">
              <w:rPr>
                <w:rFonts w:ascii="Times New Roman" w:hAnsi="Times New Roman" w:cs="Times New Roman"/>
                <w:sz w:val="24"/>
                <w:szCs w:val="24"/>
              </w:rPr>
              <w:t>0</w:t>
            </w:r>
            <w:r w:rsidR="00354821" w:rsidRPr="00662A28">
              <w:rPr>
                <w:rFonts w:ascii="Times New Roman" w:hAnsi="Times New Roman" w:cs="Times New Roman"/>
                <w:sz w:val="24"/>
                <w:szCs w:val="24"/>
              </w:rPr>
              <w:t>%</w:t>
            </w:r>
            <w:r w:rsidR="00EB60BD" w:rsidRPr="00662A28">
              <w:rPr>
                <w:rFonts w:ascii="Times New Roman" w:hAnsi="Times New Roman" w:cs="Times New Roman"/>
                <w:sz w:val="24"/>
                <w:szCs w:val="24"/>
              </w:rPr>
              <w:t>.</w:t>
            </w:r>
          </w:p>
          <w:p w14:paraId="2114D469" w14:textId="77777777" w:rsidR="004F11D0" w:rsidRPr="00662A28" w:rsidRDefault="004F11D0" w:rsidP="004F11D0">
            <w:pPr>
              <w:pStyle w:val="Default"/>
              <w:rPr>
                <w:b/>
                <w:sz w:val="22"/>
                <w:szCs w:val="22"/>
              </w:rPr>
            </w:pPr>
            <w:r w:rsidRPr="00662A28">
              <w:rPr>
                <w:b/>
                <w:sz w:val="22"/>
                <w:szCs w:val="22"/>
              </w:rPr>
              <w:t>Иные параметры:</w:t>
            </w:r>
          </w:p>
          <w:p w14:paraId="5D0733CA" w14:textId="72556F8A" w:rsidR="007B5CF5" w:rsidRPr="00662A28" w:rsidRDefault="00825AF4"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процент озеленения – 10</w:t>
            </w:r>
            <w:r w:rsidR="00354821" w:rsidRPr="00662A28">
              <w:rPr>
                <w:rFonts w:ascii="Times New Roman" w:hAnsi="Times New Roman" w:cs="Times New Roman"/>
                <w:sz w:val="24"/>
                <w:szCs w:val="24"/>
              </w:rPr>
              <w:t>%</w:t>
            </w:r>
            <w:r w:rsidR="00EB60BD" w:rsidRPr="00662A28">
              <w:rPr>
                <w:rFonts w:ascii="Times New Roman" w:hAnsi="Times New Roman" w:cs="Times New Roman"/>
                <w:sz w:val="24"/>
                <w:szCs w:val="24"/>
              </w:rPr>
              <w:t>.</w:t>
            </w:r>
          </w:p>
        </w:tc>
        <w:tc>
          <w:tcPr>
            <w:tcW w:w="2977" w:type="dxa"/>
          </w:tcPr>
          <w:p w14:paraId="785AADDD" w14:textId="2773E27E" w:rsidR="00825AF4" w:rsidRPr="00662A28" w:rsidRDefault="00354821"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w:t>
            </w:r>
          </w:p>
        </w:tc>
      </w:tr>
    </w:tbl>
    <w:p w14:paraId="5F3AF32B" w14:textId="77777777" w:rsidR="00203DA9" w:rsidRPr="00662A28" w:rsidRDefault="00203DA9" w:rsidP="00825AF4">
      <w:pPr>
        <w:spacing w:before="120" w:after="120" w:line="240" w:lineRule="auto"/>
        <w:outlineLvl w:val="0"/>
        <w:rPr>
          <w:rFonts w:ascii="Times New Roman" w:hAnsi="Times New Roman" w:cs="Times New Roman"/>
          <w:b/>
          <w:sz w:val="24"/>
          <w:szCs w:val="24"/>
        </w:rPr>
      </w:pPr>
      <w:bookmarkStart w:id="134" w:name="_Toc453606085"/>
      <w:bookmarkStart w:id="135" w:name="_Toc453613683"/>
      <w:bookmarkStart w:id="136" w:name="_Toc454737293"/>
    </w:p>
    <w:p w14:paraId="534E5579" w14:textId="0649FB50" w:rsidR="00825AF4" w:rsidRPr="00662A28" w:rsidRDefault="00825AF4" w:rsidP="00825AF4">
      <w:pPr>
        <w:spacing w:before="120" w:after="120" w:line="240" w:lineRule="auto"/>
        <w:outlineLvl w:val="0"/>
        <w:rPr>
          <w:rFonts w:ascii="Times New Roman" w:hAnsi="Times New Roman" w:cs="Times New Roman"/>
          <w:b/>
          <w:sz w:val="24"/>
          <w:szCs w:val="24"/>
        </w:rPr>
      </w:pPr>
      <w:r w:rsidRPr="00662A28">
        <w:rPr>
          <w:rFonts w:ascii="Times New Roman" w:hAnsi="Times New Roman" w:cs="Times New Roman"/>
          <w:b/>
          <w:sz w:val="24"/>
          <w:szCs w:val="24"/>
        </w:rPr>
        <w:t>3.   ВСПОМОГАТЕЛЬНЫЕ ВИДЫ И ПАРАМЕТРЫ РАЗРЕШЕННОГО ИСПОЛЬЗОВАНИЯ ЗЕМЕЛЬНЫХ УЧАСТКОВ И ОБЪЕКТОВ КАПИТАЛЬНОГО СТРОИТЕЛЬСТВА</w:t>
      </w:r>
      <w:bookmarkEnd w:id="134"/>
      <w:bookmarkEnd w:id="135"/>
      <w:bookmarkEnd w:id="136"/>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606"/>
        <w:gridCol w:w="4678"/>
        <w:gridCol w:w="2977"/>
      </w:tblGrid>
      <w:tr w:rsidR="00825AF4" w:rsidRPr="00662A28" w14:paraId="46B0B721" w14:textId="77777777" w:rsidTr="00497C3E">
        <w:trPr>
          <w:trHeight w:val="384"/>
          <w:tblHeader/>
        </w:trPr>
        <w:tc>
          <w:tcPr>
            <w:tcW w:w="2448" w:type="dxa"/>
            <w:vAlign w:val="center"/>
          </w:tcPr>
          <w:p w14:paraId="7F31F764"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606" w:type="dxa"/>
            <w:vAlign w:val="center"/>
          </w:tcPr>
          <w:p w14:paraId="3AECC1DF" w14:textId="2DC2DC58"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27D65C4F"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65A0036F"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203672" w:rsidRPr="00662A28" w14:paraId="6143B836" w14:textId="77777777" w:rsidTr="00497C3E">
        <w:trPr>
          <w:trHeight w:val="206"/>
        </w:trPr>
        <w:tc>
          <w:tcPr>
            <w:tcW w:w="2448" w:type="dxa"/>
          </w:tcPr>
          <w:p w14:paraId="046E45DB" w14:textId="224D633A" w:rsidR="00203672" w:rsidRPr="00662A28" w:rsidRDefault="00203672" w:rsidP="0020367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Служебные гаражи (4.9)</w:t>
            </w:r>
          </w:p>
        </w:tc>
        <w:tc>
          <w:tcPr>
            <w:tcW w:w="4606" w:type="dxa"/>
          </w:tcPr>
          <w:p w14:paraId="157AA65F" w14:textId="54499FE4" w:rsidR="00203672" w:rsidRPr="00662A28" w:rsidRDefault="00D51DE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 xml:space="preserve">а также для стоянки и хранения транспортных средств общего </w:t>
            </w:r>
            <w:r w:rsidRPr="00662A28">
              <w:rPr>
                <w:rFonts w:ascii="Times New Roman" w:hAnsi="Times New Roman" w:cs="Times New Roman"/>
                <w:sz w:val="24"/>
                <w:szCs w:val="24"/>
              </w:rPr>
              <w:lastRenderedPageBreak/>
              <w:t>пользования, в том числе в депо</w:t>
            </w:r>
          </w:p>
        </w:tc>
        <w:tc>
          <w:tcPr>
            <w:tcW w:w="4678" w:type="dxa"/>
            <w:vMerge w:val="restart"/>
          </w:tcPr>
          <w:p w14:paraId="34AC4313"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1D4D4CC0" w14:textId="77777777" w:rsidR="00203672" w:rsidRPr="00662A28" w:rsidRDefault="00203672" w:rsidP="00203672">
            <w:pPr>
              <w:widowControl w:val="0"/>
              <w:spacing w:after="0" w:line="240" w:lineRule="auto"/>
              <w:rPr>
                <w:rFonts w:ascii="Times New Roman" w:hAnsi="Times New Roman" w:cs="Times New Roman"/>
                <w:color w:val="FF0000"/>
                <w:sz w:val="24"/>
                <w:szCs w:val="24"/>
              </w:rPr>
            </w:pPr>
            <w:r w:rsidRPr="00662A28">
              <w:rPr>
                <w:rFonts w:ascii="Times New Roman" w:hAnsi="Times New Roman" w:cs="Times New Roman"/>
                <w:sz w:val="24"/>
                <w:szCs w:val="24"/>
              </w:rPr>
              <w:t>Минимальный размер земельного участка – 20 кв.м</w:t>
            </w:r>
            <w:r w:rsidRPr="00662A28">
              <w:rPr>
                <w:rFonts w:ascii="Times New Roman" w:hAnsi="Times New Roman" w:cs="Times New Roman"/>
                <w:color w:val="FF0000"/>
                <w:sz w:val="24"/>
                <w:szCs w:val="24"/>
              </w:rPr>
              <w:t xml:space="preserve">. </w:t>
            </w:r>
          </w:p>
          <w:p w14:paraId="39862B1B" w14:textId="77777777" w:rsidR="00203672" w:rsidRPr="00662A28" w:rsidRDefault="00203672" w:rsidP="00203672">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100 кв.м.</w:t>
            </w:r>
          </w:p>
          <w:p w14:paraId="13A7612B"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B307DFA" w14:textId="3422AA5E" w:rsidR="00203672" w:rsidRPr="00662A28" w:rsidRDefault="00203672" w:rsidP="00203672">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lastRenderedPageBreak/>
              <w:t xml:space="preserve">Минимальный отступ от границы земельного участка (красной </w:t>
            </w:r>
            <w:r w:rsidR="007B5CF5" w:rsidRPr="00662A28">
              <w:rPr>
                <w:rFonts w:ascii="Times New Roman" w:hAnsi="Times New Roman" w:cs="Times New Roman"/>
                <w:sz w:val="24"/>
                <w:szCs w:val="24"/>
              </w:rPr>
              <w:t>линии) не</w:t>
            </w:r>
            <w:r w:rsidRPr="00662A28">
              <w:rPr>
                <w:rFonts w:ascii="Times New Roman" w:hAnsi="Times New Roman" w:cs="Times New Roman"/>
                <w:sz w:val="24"/>
                <w:szCs w:val="24"/>
              </w:rPr>
              <w:t xml:space="preserve"> устанавливается. </w:t>
            </w:r>
          </w:p>
          <w:p w14:paraId="3E5DD17D" w14:textId="66F56F15" w:rsidR="00203672" w:rsidRPr="00662A28" w:rsidRDefault="00203672" w:rsidP="0020367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 1</w:t>
            </w:r>
            <w:r w:rsidR="00FD5A03" w:rsidRPr="00662A28">
              <w:rPr>
                <w:rFonts w:ascii="Times New Roman" w:hAnsi="Times New Roman" w:cs="Times New Roman"/>
                <w:sz w:val="24"/>
                <w:szCs w:val="24"/>
              </w:rPr>
              <w:t xml:space="preserve"> </w:t>
            </w:r>
            <w:r w:rsidRPr="00662A28">
              <w:rPr>
                <w:rFonts w:ascii="Times New Roman" w:hAnsi="Times New Roman" w:cs="Times New Roman"/>
                <w:sz w:val="24"/>
                <w:szCs w:val="24"/>
              </w:rPr>
              <w:t>эт</w:t>
            </w:r>
            <w:r w:rsidR="00FD5A03" w:rsidRPr="00662A28">
              <w:rPr>
                <w:rFonts w:ascii="Times New Roman" w:hAnsi="Times New Roman" w:cs="Times New Roman"/>
                <w:sz w:val="24"/>
                <w:szCs w:val="24"/>
              </w:rPr>
              <w:t>аж</w:t>
            </w:r>
            <w:r w:rsidRPr="00662A28">
              <w:rPr>
                <w:rFonts w:ascii="Times New Roman" w:hAnsi="Times New Roman" w:cs="Times New Roman"/>
                <w:sz w:val="24"/>
                <w:szCs w:val="24"/>
              </w:rPr>
              <w:t>.</w:t>
            </w:r>
          </w:p>
          <w:p w14:paraId="303A7104" w14:textId="77777777" w:rsidR="00203672" w:rsidRPr="00662A28" w:rsidRDefault="00203672" w:rsidP="0020367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- 100%</w:t>
            </w:r>
          </w:p>
          <w:p w14:paraId="59AB02EA" w14:textId="77777777" w:rsidR="004F11D0" w:rsidRPr="00662A28" w:rsidRDefault="004F11D0" w:rsidP="004F11D0">
            <w:pPr>
              <w:pStyle w:val="Default"/>
              <w:rPr>
                <w:b/>
                <w:sz w:val="22"/>
                <w:szCs w:val="22"/>
              </w:rPr>
            </w:pPr>
            <w:r w:rsidRPr="00662A28">
              <w:rPr>
                <w:b/>
                <w:sz w:val="22"/>
                <w:szCs w:val="22"/>
              </w:rPr>
              <w:t>Иные параметры:</w:t>
            </w:r>
          </w:p>
          <w:p w14:paraId="4D0E80AB" w14:textId="52A5048F" w:rsidR="007B5CF5" w:rsidRPr="00662A28" w:rsidRDefault="00203672" w:rsidP="0020367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Свод правил. Градостроительство. Планировка и застройка городских и сельских поселений. Актуализированная редакция СНиП 2.07.01-89*»</w:t>
            </w:r>
          </w:p>
        </w:tc>
        <w:tc>
          <w:tcPr>
            <w:tcW w:w="2977" w:type="dxa"/>
            <w:vMerge w:val="restart"/>
          </w:tcPr>
          <w:p w14:paraId="406AEE46" w14:textId="77777777" w:rsidR="00203672" w:rsidRPr="00662A28" w:rsidRDefault="00203672" w:rsidP="0020367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Допускается размещение временных гаражей, стоянок</w:t>
            </w:r>
          </w:p>
        </w:tc>
      </w:tr>
      <w:tr w:rsidR="00203672" w:rsidRPr="00662A28" w14:paraId="1CFB47FA" w14:textId="77777777" w:rsidTr="00497C3E">
        <w:trPr>
          <w:trHeight w:val="206"/>
        </w:trPr>
        <w:tc>
          <w:tcPr>
            <w:tcW w:w="2448" w:type="dxa"/>
          </w:tcPr>
          <w:p w14:paraId="6A88C01F" w14:textId="3FA482D0" w:rsidR="00203672" w:rsidRPr="00662A28" w:rsidRDefault="00203672" w:rsidP="0020367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Стоянка транспортных средств (4.9.2)</w:t>
            </w:r>
          </w:p>
        </w:tc>
        <w:tc>
          <w:tcPr>
            <w:tcW w:w="4606" w:type="dxa"/>
          </w:tcPr>
          <w:p w14:paraId="1B3F5129" w14:textId="253B3729" w:rsidR="00203672" w:rsidRPr="00662A28" w:rsidRDefault="00203672"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678" w:type="dxa"/>
            <w:vMerge/>
          </w:tcPr>
          <w:p w14:paraId="67195AF3" w14:textId="77777777" w:rsidR="00203672" w:rsidRPr="00662A28" w:rsidRDefault="00203672" w:rsidP="00203672">
            <w:pPr>
              <w:widowControl w:val="0"/>
              <w:spacing w:after="0" w:line="240" w:lineRule="auto"/>
              <w:rPr>
                <w:rFonts w:ascii="Times New Roman" w:hAnsi="Times New Roman" w:cs="Times New Roman"/>
                <w:sz w:val="24"/>
                <w:szCs w:val="24"/>
              </w:rPr>
            </w:pPr>
          </w:p>
        </w:tc>
        <w:tc>
          <w:tcPr>
            <w:tcW w:w="2977" w:type="dxa"/>
            <w:vMerge/>
          </w:tcPr>
          <w:p w14:paraId="52C2F9F0" w14:textId="77777777" w:rsidR="00203672" w:rsidRPr="00662A28" w:rsidRDefault="00203672" w:rsidP="00203672">
            <w:pPr>
              <w:spacing w:after="0" w:line="240" w:lineRule="auto"/>
              <w:rPr>
                <w:rFonts w:ascii="Times New Roman" w:hAnsi="Times New Roman" w:cs="Times New Roman"/>
                <w:sz w:val="24"/>
                <w:szCs w:val="24"/>
              </w:rPr>
            </w:pPr>
          </w:p>
        </w:tc>
      </w:tr>
      <w:tr w:rsidR="00825AF4" w:rsidRPr="00662A28" w14:paraId="0756D411" w14:textId="77777777" w:rsidTr="00497C3E">
        <w:trPr>
          <w:trHeight w:val="206"/>
        </w:trPr>
        <w:tc>
          <w:tcPr>
            <w:tcW w:w="2448" w:type="dxa"/>
          </w:tcPr>
          <w:p w14:paraId="7DFEE613"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Коммунальное обслуживание (3.1)</w:t>
            </w:r>
          </w:p>
        </w:tc>
        <w:tc>
          <w:tcPr>
            <w:tcW w:w="4606" w:type="dxa"/>
          </w:tcPr>
          <w:p w14:paraId="36CD6DC6" w14:textId="76930495" w:rsidR="00825AF4" w:rsidRPr="00662A28" w:rsidRDefault="003A5CE1"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678" w:type="dxa"/>
          </w:tcPr>
          <w:p w14:paraId="4F95FB48"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01F91CF9" w14:textId="77777777" w:rsidR="00EB60BD" w:rsidRPr="00662A28" w:rsidRDefault="00EB60BD" w:rsidP="00EB60B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17475B95"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CD94057" w14:textId="77777777" w:rsidR="00EB60BD" w:rsidRPr="00662A28" w:rsidRDefault="00EB60BD" w:rsidP="00EB60B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w:t>
            </w:r>
            <w:r w:rsidR="00B525E6" w:rsidRPr="00662A28">
              <w:rPr>
                <w:rFonts w:ascii="Times New Roman" w:hAnsi="Times New Roman" w:cs="Times New Roman"/>
                <w:sz w:val="24"/>
                <w:szCs w:val="24"/>
              </w:rPr>
              <w:t>не устанавливается</w:t>
            </w:r>
            <w:r w:rsidRPr="00662A28">
              <w:rPr>
                <w:rFonts w:ascii="Times New Roman" w:hAnsi="Times New Roman" w:cs="Times New Roman"/>
                <w:sz w:val="24"/>
                <w:szCs w:val="24"/>
              </w:rPr>
              <w:t>.</w:t>
            </w:r>
          </w:p>
          <w:p w14:paraId="018E4CD4" w14:textId="77777777" w:rsidR="00354821" w:rsidRPr="00662A28" w:rsidRDefault="00EB60BD" w:rsidP="00EB60B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4586392D" w14:textId="59ED5979" w:rsidR="00EB60BD" w:rsidRPr="00662A28" w:rsidRDefault="00EB60BD" w:rsidP="00EB60B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w:t>
            </w:r>
            <w:r w:rsidR="00354821"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494C4F96" w14:textId="1FACC36F" w:rsidR="007B5CF5" w:rsidRPr="00662A28" w:rsidRDefault="00EB60BD" w:rsidP="004D18F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644C1C" w:rsidRPr="00662A28">
              <w:rPr>
                <w:rFonts w:ascii="Times New Roman" w:hAnsi="Times New Roman" w:cs="Times New Roman"/>
                <w:sz w:val="24"/>
                <w:szCs w:val="24"/>
              </w:rPr>
              <w:t xml:space="preserve">- </w:t>
            </w:r>
            <w:r w:rsidR="004D18F8" w:rsidRPr="00662A28">
              <w:rPr>
                <w:rFonts w:ascii="Times New Roman" w:hAnsi="Times New Roman" w:cs="Times New Roman"/>
                <w:sz w:val="24"/>
                <w:szCs w:val="24"/>
              </w:rPr>
              <w:t>100%</w:t>
            </w:r>
          </w:p>
        </w:tc>
        <w:tc>
          <w:tcPr>
            <w:tcW w:w="2977" w:type="dxa"/>
          </w:tcPr>
          <w:p w14:paraId="0F95F7F9"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r>
    </w:tbl>
    <w:p w14:paraId="29124407" w14:textId="77777777" w:rsidR="00825AF4" w:rsidRPr="00662A28" w:rsidRDefault="00825AF4" w:rsidP="00825AF4">
      <w:pPr>
        <w:spacing w:after="0" w:line="240" w:lineRule="auto"/>
        <w:jc w:val="center"/>
        <w:rPr>
          <w:rFonts w:ascii="Times New Roman" w:hAnsi="Times New Roman" w:cs="Times New Roman"/>
          <w:b/>
          <w:sz w:val="24"/>
          <w:szCs w:val="24"/>
        </w:rPr>
      </w:pPr>
    </w:p>
    <w:p w14:paraId="3CC88EB2" w14:textId="403B56BA" w:rsidR="00825AF4" w:rsidRPr="00662A28" w:rsidRDefault="00825AF4" w:rsidP="00825AF4">
      <w:pPr>
        <w:spacing w:after="0" w:line="240" w:lineRule="auto"/>
        <w:jc w:val="center"/>
        <w:rPr>
          <w:rFonts w:ascii="Times New Roman" w:hAnsi="Times New Roman" w:cs="Times New Roman"/>
          <w:b/>
          <w:color w:val="000000"/>
          <w:sz w:val="24"/>
          <w:szCs w:val="24"/>
          <w:u w:val="single"/>
        </w:rPr>
      </w:pPr>
      <w:r w:rsidRPr="00662A28">
        <w:rPr>
          <w:rFonts w:ascii="Times New Roman" w:hAnsi="Times New Roman" w:cs="Times New Roman"/>
          <w:b/>
          <w:color w:val="000000"/>
          <w:sz w:val="24"/>
          <w:szCs w:val="24"/>
          <w:u w:val="single"/>
        </w:rPr>
        <w:lastRenderedPageBreak/>
        <w:t>ЗОНА РАЗМЕЩЕНИЯ ОБЪЕКТОВ СОЦИАЛЬНОГО И КОММУНАЛЬНО-БЫТОВОГО НАЗНАЧЕНИЯ (ОДЗ-2)</w:t>
      </w:r>
    </w:p>
    <w:p w14:paraId="75170772" w14:textId="77777777" w:rsidR="00825AF4" w:rsidRPr="00662A28" w:rsidRDefault="00825AF4" w:rsidP="00825AF4">
      <w:pPr>
        <w:spacing w:after="0" w:line="240" w:lineRule="auto"/>
        <w:jc w:val="center"/>
        <w:rPr>
          <w:rFonts w:ascii="Times New Roman" w:hAnsi="Times New Roman" w:cs="Times New Roman"/>
          <w:b/>
          <w:sz w:val="24"/>
          <w:szCs w:val="24"/>
          <w:u w:val="single"/>
        </w:rPr>
      </w:pPr>
    </w:p>
    <w:p w14:paraId="0F8596E1" w14:textId="77777777" w:rsidR="00825AF4" w:rsidRPr="00662A28" w:rsidRDefault="00825AF4" w:rsidP="00825AF4">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1.   ОСНОВНЫЕ ВИДЫ И ПАРАМЕТРЫ РАЗРЕШЁННОГО ИСПОЛЬЗОВАНИЯ ЗЕМЕЛЬНЫХ УЧАСТКОВ И ОБЪЕКТОВ КАПИТАЛЬНОГО СТРОИТЕЛЬСТВА</w:t>
      </w:r>
    </w:p>
    <w:p w14:paraId="12F9EFF6" w14:textId="77777777" w:rsidR="00825AF4" w:rsidRPr="00662A28" w:rsidRDefault="00825AF4" w:rsidP="00825AF4">
      <w:pPr>
        <w:spacing w:after="0" w:line="240" w:lineRule="auto"/>
        <w:rPr>
          <w:rFonts w:ascii="Times New Roman" w:hAnsi="Times New Roman" w:cs="Times New Roman"/>
          <w:b/>
          <w:sz w:val="24"/>
          <w:szCs w:val="24"/>
        </w:rPr>
      </w:pP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606"/>
        <w:gridCol w:w="4678"/>
        <w:gridCol w:w="2977"/>
      </w:tblGrid>
      <w:tr w:rsidR="00825AF4" w:rsidRPr="00662A28" w14:paraId="6452C680" w14:textId="77777777" w:rsidTr="00497C3E">
        <w:trPr>
          <w:trHeight w:val="552"/>
          <w:tblHeader/>
        </w:trPr>
        <w:tc>
          <w:tcPr>
            <w:tcW w:w="2448" w:type="dxa"/>
          </w:tcPr>
          <w:p w14:paraId="19776904"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606" w:type="dxa"/>
            <w:vAlign w:val="center"/>
          </w:tcPr>
          <w:p w14:paraId="15047E38" w14:textId="3FFFF0C2"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686AF3EC"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6A1C8CCF"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825AF4" w:rsidRPr="00662A28" w14:paraId="0E428214" w14:textId="77777777" w:rsidTr="00497C3E">
        <w:tc>
          <w:tcPr>
            <w:tcW w:w="2448" w:type="dxa"/>
          </w:tcPr>
          <w:p w14:paraId="56960C84"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Здравоохранение (3.4)</w:t>
            </w:r>
          </w:p>
        </w:tc>
        <w:tc>
          <w:tcPr>
            <w:tcW w:w="4606" w:type="dxa"/>
          </w:tcPr>
          <w:p w14:paraId="556B12FF" w14:textId="22D40D38" w:rsidR="00825AF4" w:rsidRPr="00662A28" w:rsidRDefault="00DB1DBD"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3.4</w:t>
            </w:r>
            <w:r w:rsidRPr="00662A28">
              <w:rPr>
                <w:rFonts w:ascii="Times New Roman" w:hAnsi="Times New Roman" w:cs="Times New Roman"/>
                <w:sz w:val="24"/>
                <w:szCs w:val="24"/>
              </w:rPr>
              <w:t>.1-3.4.2</w:t>
            </w:r>
          </w:p>
        </w:tc>
        <w:tc>
          <w:tcPr>
            <w:tcW w:w="4678" w:type="dxa"/>
            <w:vMerge w:val="restart"/>
          </w:tcPr>
          <w:p w14:paraId="47D5C8A8"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07C4A1D3" w14:textId="2279EC31" w:rsidR="00742CAB" w:rsidRPr="00662A28" w:rsidRDefault="00742CAB" w:rsidP="00742CAB">
            <w:pPr>
              <w:widowControl w:val="0"/>
              <w:spacing w:after="0" w:line="240" w:lineRule="auto"/>
              <w:rPr>
                <w:rFonts w:ascii="Times New Roman" w:hAnsi="Times New Roman" w:cs="Times New Roman"/>
                <w:color w:val="FF0000"/>
                <w:sz w:val="24"/>
                <w:szCs w:val="24"/>
              </w:rPr>
            </w:pPr>
            <w:r w:rsidRPr="00662A28">
              <w:rPr>
                <w:rFonts w:ascii="Times New Roman" w:hAnsi="Times New Roman" w:cs="Times New Roman"/>
                <w:sz w:val="24"/>
                <w:szCs w:val="24"/>
              </w:rPr>
              <w:t>Минимальный размер земельного участка – 300 кв.м</w:t>
            </w:r>
            <w:r w:rsidR="007B0613" w:rsidRPr="00662A28">
              <w:rPr>
                <w:rFonts w:ascii="Times New Roman" w:hAnsi="Times New Roman" w:cs="Times New Roman"/>
                <w:sz w:val="24"/>
                <w:szCs w:val="24"/>
              </w:rPr>
              <w:t>.</w:t>
            </w:r>
            <w:r w:rsidRPr="00662A28">
              <w:rPr>
                <w:rFonts w:ascii="Times New Roman" w:hAnsi="Times New Roman" w:cs="Times New Roman"/>
                <w:color w:val="FF0000"/>
                <w:sz w:val="24"/>
                <w:szCs w:val="24"/>
              </w:rPr>
              <w:t xml:space="preserve"> </w:t>
            </w:r>
          </w:p>
          <w:p w14:paraId="1D80BF52" w14:textId="77777777" w:rsidR="00742CAB" w:rsidRPr="00662A28" w:rsidRDefault="00742CAB" w:rsidP="00742CAB">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5000 кв.м.</w:t>
            </w:r>
          </w:p>
          <w:p w14:paraId="27911602"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1602E8EE" w14:textId="77777777" w:rsidR="007B0613" w:rsidRPr="00662A28" w:rsidRDefault="00EB60BD" w:rsidP="00EB60B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p>
          <w:p w14:paraId="6F3871F2" w14:textId="3A66D4EA" w:rsidR="00EB60BD" w:rsidRPr="00662A28" w:rsidRDefault="00EB60BD" w:rsidP="00EB60B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3 м.</w:t>
            </w:r>
          </w:p>
          <w:p w14:paraId="0B35E89D" w14:textId="77777777" w:rsidR="007B0613" w:rsidRPr="00662A28" w:rsidRDefault="00EB60BD" w:rsidP="00EB60B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637843DA" w14:textId="138C5F6F" w:rsidR="00EB60BD" w:rsidRPr="00662A28" w:rsidRDefault="00EB60BD" w:rsidP="00EB60B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3</w:t>
            </w:r>
            <w:r w:rsidR="007B0613"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17CFF49D" w14:textId="77777777" w:rsidR="00EB60BD" w:rsidRPr="00662A28" w:rsidRDefault="00EB60BD" w:rsidP="00EB60B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644C1C" w:rsidRPr="00662A28">
              <w:rPr>
                <w:rFonts w:ascii="Times New Roman" w:hAnsi="Times New Roman" w:cs="Times New Roman"/>
                <w:sz w:val="24"/>
                <w:szCs w:val="24"/>
              </w:rPr>
              <w:t xml:space="preserve">- </w:t>
            </w:r>
            <w:r w:rsidR="00934253" w:rsidRPr="00662A28">
              <w:rPr>
                <w:rFonts w:ascii="Times New Roman" w:hAnsi="Times New Roman" w:cs="Times New Roman"/>
                <w:sz w:val="24"/>
                <w:szCs w:val="24"/>
              </w:rPr>
              <w:t>60%</w:t>
            </w:r>
          </w:p>
          <w:p w14:paraId="58EC0ABF" w14:textId="3FCD647B" w:rsidR="007B5CF5" w:rsidRPr="00662A28" w:rsidRDefault="007B5CF5" w:rsidP="00EB60BD">
            <w:pPr>
              <w:spacing w:after="0" w:line="240" w:lineRule="auto"/>
              <w:rPr>
                <w:rFonts w:ascii="Times New Roman" w:hAnsi="Times New Roman" w:cs="Times New Roman"/>
                <w:sz w:val="24"/>
                <w:szCs w:val="24"/>
              </w:rPr>
            </w:pPr>
          </w:p>
          <w:p w14:paraId="1FE7EC86" w14:textId="77777777" w:rsidR="00825AF4" w:rsidRPr="00662A28" w:rsidRDefault="00825AF4" w:rsidP="00EB60BD">
            <w:pPr>
              <w:spacing w:after="0" w:line="240" w:lineRule="auto"/>
              <w:rPr>
                <w:rFonts w:ascii="Times New Roman" w:hAnsi="Times New Roman" w:cs="Times New Roman"/>
                <w:sz w:val="24"/>
                <w:szCs w:val="24"/>
              </w:rPr>
            </w:pPr>
          </w:p>
        </w:tc>
        <w:tc>
          <w:tcPr>
            <w:tcW w:w="2977" w:type="dxa"/>
          </w:tcPr>
          <w:p w14:paraId="32555249"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Не допускается размещение объектов здравоохранения в санитарно-защитных зонах, установленных в предусмотренном действующим законодательством порядке</w:t>
            </w:r>
          </w:p>
        </w:tc>
      </w:tr>
      <w:tr w:rsidR="00825AF4" w:rsidRPr="00662A28" w14:paraId="703DEBB6" w14:textId="77777777" w:rsidTr="00497C3E">
        <w:tc>
          <w:tcPr>
            <w:tcW w:w="2448" w:type="dxa"/>
          </w:tcPr>
          <w:p w14:paraId="2884FEA7" w14:textId="78CBFF39"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Культурное </w:t>
            </w:r>
            <w:r w:rsidR="00501677" w:rsidRPr="00662A28">
              <w:rPr>
                <w:rFonts w:ascii="Times New Roman" w:hAnsi="Times New Roman" w:cs="Times New Roman"/>
                <w:sz w:val="24"/>
                <w:szCs w:val="24"/>
              </w:rPr>
              <w:t>развитие (</w:t>
            </w:r>
            <w:r w:rsidRPr="00662A28">
              <w:rPr>
                <w:rFonts w:ascii="Times New Roman" w:hAnsi="Times New Roman" w:cs="Times New Roman"/>
                <w:sz w:val="24"/>
                <w:szCs w:val="24"/>
              </w:rPr>
              <w:t>3.6)</w:t>
            </w:r>
          </w:p>
        </w:tc>
        <w:tc>
          <w:tcPr>
            <w:tcW w:w="4606" w:type="dxa"/>
          </w:tcPr>
          <w:p w14:paraId="16932BC6" w14:textId="2C3B7079" w:rsidR="00825AF4" w:rsidRPr="00662A28" w:rsidRDefault="007A0A08"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3.6</w:t>
            </w:r>
            <w:r w:rsidRPr="00662A28">
              <w:rPr>
                <w:rFonts w:ascii="Times New Roman" w:hAnsi="Times New Roman" w:cs="Times New Roman"/>
                <w:sz w:val="24"/>
                <w:szCs w:val="24"/>
              </w:rPr>
              <w:t>.1-3.6.3</w:t>
            </w:r>
          </w:p>
        </w:tc>
        <w:tc>
          <w:tcPr>
            <w:tcW w:w="4678" w:type="dxa"/>
            <w:vMerge/>
          </w:tcPr>
          <w:p w14:paraId="27031902" w14:textId="77777777" w:rsidR="00825AF4" w:rsidRPr="00662A28" w:rsidRDefault="00825AF4" w:rsidP="00825AF4">
            <w:pPr>
              <w:spacing w:after="0" w:line="240" w:lineRule="auto"/>
              <w:rPr>
                <w:rFonts w:ascii="Times New Roman" w:hAnsi="Times New Roman" w:cs="Times New Roman"/>
                <w:sz w:val="24"/>
                <w:szCs w:val="24"/>
              </w:rPr>
            </w:pPr>
          </w:p>
        </w:tc>
        <w:tc>
          <w:tcPr>
            <w:tcW w:w="2977" w:type="dxa"/>
          </w:tcPr>
          <w:p w14:paraId="3CE31F8B"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Недопустимо размещение объектов, используемых под иные цели, не связанные с культурным развитием</w:t>
            </w:r>
          </w:p>
        </w:tc>
      </w:tr>
      <w:tr w:rsidR="00825AF4" w:rsidRPr="00662A28" w14:paraId="684D1D35" w14:textId="77777777" w:rsidTr="00497C3E">
        <w:tc>
          <w:tcPr>
            <w:tcW w:w="2448" w:type="dxa"/>
          </w:tcPr>
          <w:p w14:paraId="1288AB9E"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Социальное обслуживание (3.2)</w:t>
            </w:r>
          </w:p>
        </w:tc>
        <w:tc>
          <w:tcPr>
            <w:tcW w:w="4606" w:type="dxa"/>
          </w:tcPr>
          <w:p w14:paraId="11E74121" w14:textId="2054FB25" w:rsidR="00825AF4" w:rsidRPr="00662A28" w:rsidRDefault="00C5096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3.2</w:t>
            </w:r>
            <w:r w:rsidRPr="00662A28">
              <w:rPr>
                <w:rFonts w:ascii="Times New Roman" w:hAnsi="Times New Roman" w:cs="Times New Roman"/>
                <w:sz w:val="24"/>
                <w:szCs w:val="24"/>
              </w:rPr>
              <w:t>.1-3.2.4</w:t>
            </w:r>
          </w:p>
        </w:tc>
        <w:tc>
          <w:tcPr>
            <w:tcW w:w="4678" w:type="dxa"/>
            <w:vMerge/>
          </w:tcPr>
          <w:p w14:paraId="6FBA3FD7" w14:textId="77777777" w:rsidR="00825AF4" w:rsidRPr="00662A28" w:rsidRDefault="00825AF4" w:rsidP="00825AF4">
            <w:pPr>
              <w:spacing w:after="0" w:line="240" w:lineRule="auto"/>
              <w:rPr>
                <w:rFonts w:ascii="Times New Roman" w:hAnsi="Times New Roman" w:cs="Times New Roman"/>
                <w:sz w:val="24"/>
                <w:szCs w:val="24"/>
              </w:rPr>
            </w:pPr>
          </w:p>
        </w:tc>
        <w:tc>
          <w:tcPr>
            <w:tcW w:w="2977" w:type="dxa"/>
          </w:tcPr>
          <w:p w14:paraId="5730056D" w14:textId="6748221E" w:rsidR="00825AF4" w:rsidRPr="00662A28" w:rsidRDefault="00AC3D8F"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r w:rsidR="00825AF4" w:rsidRPr="00662A28" w14:paraId="3CC26E28" w14:textId="77777777" w:rsidTr="00497C3E">
        <w:tc>
          <w:tcPr>
            <w:tcW w:w="2448" w:type="dxa"/>
          </w:tcPr>
          <w:p w14:paraId="716668B2"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Бытовое обслуживание (3.3)</w:t>
            </w:r>
          </w:p>
        </w:tc>
        <w:tc>
          <w:tcPr>
            <w:tcW w:w="4606" w:type="dxa"/>
          </w:tcPr>
          <w:p w14:paraId="00CB6AD5" w14:textId="678141F0" w:rsidR="00825AF4" w:rsidRPr="00662A28" w:rsidRDefault="00C5096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предназначенных для </w:t>
            </w:r>
            <w:r w:rsidRPr="00662A28">
              <w:rPr>
                <w:rFonts w:ascii="Times New Roman" w:hAnsi="Times New Roman" w:cs="Times New Roman"/>
                <w:sz w:val="24"/>
                <w:szCs w:val="24"/>
              </w:rPr>
              <w:lastRenderedPageBreak/>
              <w:t>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678" w:type="dxa"/>
            <w:vMerge/>
          </w:tcPr>
          <w:p w14:paraId="16CE0BBA" w14:textId="77777777" w:rsidR="00825AF4" w:rsidRPr="00662A28" w:rsidRDefault="00825AF4" w:rsidP="00825AF4">
            <w:pPr>
              <w:spacing w:after="0" w:line="240" w:lineRule="auto"/>
              <w:rPr>
                <w:rFonts w:ascii="Times New Roman" w:hAnsi="Times New Roman" w:cs="Times New Roman"/>
                <w:sz w:val="24"/>
                <w:szCs w:val="24"/>
              </w:rPr>
            </w:pPr>
          </w:p>
        </w:tc>
        <w:tc>
          <w:tcPr>
            <w:tcW w:w="2977" w:type="dxa"/>
          </w:tcPr>
          <w:p w14:paraId="79A4A7B3" w14:textId="3B1D4481" w:rsidR="00825AF4" w:rsidRPr="00662A28" w:rsidRDefault="00AC3D8F"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bl>
    <w:p w14:paraId="2DBBDFD4" w14:textId="77777777" w:rsidR="00182203" w:rsidRPr="00662A28" w:rsidRDefault="00182203" w:rsidP="00CE1255">
      <w:pPr>
        <w:spacing w:before="120" w:after="120" w:line="240" w:lineRule="auto"/>
        <w:outlineLvl w:val="0"/>
        <w:rPr>
          <w:rFonts w:ascii="Times New Roman" w:hAnsi="Times New Roman" w:cs="Times New Roman"/>
          <w:b/>
          <w:sz w:val="24"/>
          <w:szCs w:val="24"/>
        </w:rPr>
      </w:pPr>
      <w:bookmarkStart w:id="137" w:name="_Toc453606086"/>
      <w:bookmarkStart w:id="138" w:name="_Toc453613684"/>
      <w:bookmarkStart w:id="139" w:name="_Toc454737294"/>
    </w:p>
    <w:p w14:paraId="0A08DAF6" w14:textId="1B2D239C" w:rsidR="00825AF4" w:rsidRPr="00662A28" w:rsidRDefault="00825AF4" w:rsidP="00CE1255">
      <w:pPr>
        <w:spacing w:before="120" w:after="120" w:line="240" w:lineRule="auto"/>
        <w:outlineLvl w:val="0"/>
        <w:rPr>
          <w:rFonts w:ascii="Times New Roman" w:hAnsi="Times New Roman" w:cs="Times New Roman"/>
          <w:b/>
          <w:sz w:val="24"/>
          <w:szCs w:val="24"/>
        </w:rPr>
      </w:pPr>
      <w:r w:rsidRPr="00662A28">
        <w:rPr>
          <w:rFonts w:ascii="Times New Roman" w:hAnsi="Times New Roman" w:cs="Times New Roman"/>
          <w:b/>
          <w:sz w:val="24"/>
          <w:szCs w:val="24"/>
        </w:rPr>
        <w:t>2.   УСЛОВНО РАЗРЕШЁННЫЕ ВИДЫ И ПАРАМЕТРЫ ИСПОЛЬЗОВАНИЯ ЗЕМЕЛЬНЫХ УЧАСТКОВ И ОБЪЕКТОВ КАПИТАЛЬНОГО СТРОИТЕЛЬСТВА</w:t>
      </w:r>
      <w:bookmarkEnd w:id="137"/>
      <w:bookmarkEnd w:id="138"/>
      <w:bookmarkEnd w:id="139"/>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606"/>
        <w:gridCol w:w="4678"/>
        <w:gridCol w:w="2977"/>
      </w:tblGrid>
      <w:tr w:rsidR="00825AF4" w:rsidRPr="00662A28" w14:paraId="05BEAF3D" w14:textId="77777777" w:rsidTr="00497C3E">
        <w:trPr>
          <w:trHeight w:val="552"/>
          <w:tblHeader/>
        </w:trPr>
        <w:tc>
          <w:tcPr>
            <w:tcW w:w="2448" w:type="dxa"/>
          </w:tcPr>
          <w:p w14:paraId="10C4CE76"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606" w:type="dxa"/>
            <w:vAlign w:val="center"/>
          </w:tcPr>
          <w:p w14:paraId="69313618" w14:textId="76F4FBCB"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1FF51D86"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197A5940"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825AF4" w:rsidRPr="00662A28" w14:paraId="4B349263" w14:textId="77777777" w:rsidTr="00497C3E">
        <w:tc>
          <w:tcPr>
            <w:tcW w:w="2448" w:type="dxa"/>
          </w:tcPr>
          <w:p w14:paraId="7F557978"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Религиозное использование (3.7)</w:t>
            </w:r>
          </w:p>
        </w:tc>
        <w:tc>
          <w:tcPr>
            <w:tcW w:w="4606" w:type="dxa"/>
          </w:tcPr>
          <w:p w14:paraId="68B28434" w14:textId="3C21B31C" w:rsidR="00825AF4" w:rsidRPr="00662A28" w:rsidRDefault="00D51DE5" w:rsidP="009E574A">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3.7</w:t>
            </w:r>
            <w:r w:rsidRPr="00662A28">
              <w:rPr>
                <w:rFonts w:ascii="Times New Roman" w:hAnsi="Times New Roman" w:cs="Times New Roman"/>
                <w:sz w:val="24"/>
                <w:szCs w:val="24"/>
              </w:rPr>
              <w:t>.1-3.7.2</w:t>
            </w:r>
          </w:p>
        </w:tc>
        <w:tc>
          <w:tcPr>
            <w:tcW w:w="4678" w:type="dxa"/>
          </w:tcPr>
          <w:p w14:paraId="7C6049DB"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2386B0EF" w14:textId="0A2765C4" w:rsidR="00742CAB" w:rsidRPr="00662A28" w:rsidRDefault="00742CAB" w:rsidP="00742CAB">
            <w:pPr>
              <w:widowControl w:val="0"/>
              <w:spacing w:after="0" w:line="240" w:lineRule="auto"/>
              <w:rPr>
                <w:rFonts w:ascii="Times New Roman" w:hAnsi="Times New Roman" w:cs="Times New Roman"/>
                <w:color w:val="FF0000"/>
                <w:sz w:val="24"/>
                <w:szCs w:val="24"/>
              </w:rPr>
            </w:pPr>
            <w:r w:rsidRPr="00662A28">
              <w:rPr>
                <w:rFonts w:ascii="Times New Roman" w:hAnsi="Times New Roman" w:cs="Times New Roman"/>
                <w:sz w:val="24"/>
                <w:szCs w:val="24"/>
              </w:rPr>
              <w:t>Минимальный размер земельного участка – 200 кв.м</w:t>
            </w:r>
            <w:r w:rsidR="007B0613" w:rsidRPr="00662A28">
              <w:rPr>
                <w:rFonts w:ascii="Times New Roman" w:hAnsi="Times New Roman" w:cs="Times New Roman"/>
                <w:sz w:val="24"/>
                <w:szCs w:val="24"/>
              </w:rPr>
              <w:t>.</w:t>
            </w:r>
            <w:r w:rsidRPr="00662A28">
              <w:rPr>
                <w:rFonts w:ascii="Times New Roman" w:hAnsi="Times New Roman" w:cs="Times New Roman"/>
                <w:color w:val="FF0000"/>
                <w:sz w:val="24"/>
                <w:szCs w:val="24"/>
              </w:rPr>
              <w:t xml:space="preserve"> </w:t>
            </w:r>
          </w:p>
          <w:p w14:paraId="013E85D6" w14:textId="09A5084E" w:rsidR="00742CAB" w:rsidRPr="00662A28" w:rsidRDefault="00742CAB" w:rsidP="00742CAB">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 </w:t>
            </w:r>
            <w:r w:rsidR="004F3AD1" w:rsidRPr="00662A28">
              <w:rPr>
                <w:rFonts w:ascii="Times New Roman" w:hAnsi="Times New Roman" w:cs="Times New Roman"/>
                <w:sz w:val="24"/>
                <w:szCs w:val="24"/>
              </w:rPr>
              <w:t>100</w:t>
            </w:r>
            <w:r w:rsidRPr="00662A28">
              <w:rPr>
                <w:rFonts w:ascii="Times New Roman" w:hAnsi="Times New Roman" w:cs="Times New Roman"/>
                <w:sz w:val="24"/>
                <w:szCs w:val="24"/>
              </w:rPr>
              <w:t>00 кв.м.</w:t>
            </w:r>
          </w:p>
          <w:p w14:paraId="04060B05"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20364BEC" w14:textId="77777777" w:rsidR="007B0613" w:rsidRPr="00662A28" w:rsidRDefault="00EB60BD" w:rsidP="00EB60B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p>
          <w:p w14:paraId="56A12162" w14:textId="2477BA64" w:rsidR="00EB60BD" w:rsidRPr="00662A28" w:rsidRDefault="00EB60BD" w:rsidP="00EB60B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3 м.</w:t>
            </w:r>
          </w:p>
          <w:p w14:paraId="7E8A80BE" w14:textId="77777777" w:rsidR="00EB60BD" w:rsidRPr="00662A28" w:rsidRDefault="00EB60BD" w:rsidP="00EB60B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зданий, строений, сооружений –</w:t>
            </w:r>
            <w:r w:rsidR="0050071D" w:rsidRPr="00662A28">
              <w:rPr>
                <w:rFonts w:ascii="Times New Roman" w:hAnsi="Times New Roman" w:cs="Times New Roman"/>
                <w:sz w:val="24"/>
                <w:szCs w:val="24"/>
              </w:rPr>
              <w:t xml:space="preserve"> 20 м.</w:t>
            </w:r>
          </w:p>
          <w:p w14:paraId="227A0404" w14:textId="77777777" w:rsidR="00EB60BD" w:rsidRPr="00662A28" w:rsidRDefault="00EB60BD" w:rsidP="00EB60B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w:t>
            </w:r>
            <w:r w:rsidR="00934253" w:rsidRPr="00662A28">
              <w:rPr>
                <w:rFonts w:ascii="Times New Roman" w:hAnsi="Times New Roman" w:cs="Times New Roman"/>
                <w:sz w:val="24"/>
                <w:szCs w:val="24"/>
              </w:rPr>
              <w:t xml:space="preserve"> участка</w:t>
            </w:r>
            <w:r w:rsidRPr="00662A28">
              <w:rPr>
                <w:rFonts w:ascii="Times New Roman" w:hAnsi="Times New Roman" w:cs="Times New Roman"/>
                <w:sz w:val="24"/>
                <w:szCs w:val="24"/>
              </w:rPr>
              <w:t xml:space="preserve"> </w:t>
            </w:r>
            <w:r w:rsidR="00644C1C" w:rsidRPr="00662A28">
              <w:rPr>
                <w:rFonts w:ascii="Times New Roman" w:hAnsi="Times New Roman" w:cs="Times New Roman"/>
                <w:sz w:val="24"/>
                <w:szCs w:val="24"/>
              </w:rPr>
              <w:t xml:space="preserve">- </w:t>
            </w:r>
            <w:r w:rsidR="003C1407" w:rsidRPr="00662A28">
              <w:rPr>
                <w:rFonts w:ascii="Times New Roman" w:hAnsi="Times New Roman" w:cs="Times New Roman"/>
                <w:sz w:val="24"/>
                <w:szCs w:val="24"/>
              </w:rPr>
              <w:t>60</w:t>
            </w:r>
            <w:r w:rsidR="00934253" w:rsidRPr="00662A28">
              <w:rPr>
                <w:rFonts w:ascii="Times New Roman" w:hAnsi="Times New Roman" w:cs="Times New Roman"/>
                <w:sz w:val="24"/>
                <w:szCs w:val="24"/>
              </w:rPr>
              <w:t>%</w:t>
            </w:r>
          </w:p>
          <w:p w14:paraId="3DF8E532" w14:textId="4594AAFC" w:rsidR="00825AF4" w:rsidRPr="00662A28" w:rsidRDefault="00825AF4" w:rsidP="0050071D">
            <w:pPr>
              <w:spacing w:after="0" w:line="240" w:lineRule="auto"/>
              <w:rPr>
                <w:rFonts w:ascii="Times New Roman" w:hAnsi="Times New Roman" w:cs="Times New Roman"/>
                <w:sz w:val="24"/>
                <w:szCs w:val="24"/>
              </w:rPr>
            </w:pPr>
          </w:p>
        </w:tc>
        <w:tc>
          <w:tcPr>
            <w:tcW w:w="2977" w:type="dxa"/>
          </w:tcPr>
          <w:p w14:paraId="107D7D8B"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Размещение объектов капитального строительства, предназначенных для отправления религиозных обрядов.</w:t>
            </w:r>
          </w:p>
          <w:p w14:paraId="3945F0D3"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w:t>
            </w:r>
            <w:r w:rsidRPr="00662A28">
              <w:rPr>
                <w:rFonts w:ascii="Times New Roman" w:hAnsi="Times New Roman" w:cs="Times New Roman"/>
                <w:sz w:val="24"/>
                <w:szCs w:val="24"/>
              </w:rPr>
              <w:lastRenderedPageBreak/>
              <w:t>религиозной службы, а также для осуществления благотворительной и религиозной образовательной деятельности</w:t>
            </w:r>
          </w:p>
        </w:tc>
      </w:tr>
    </w:tbl>
    <w:p w14:paraId="3AE0C199" w14:textId="77777777" w:rsidR="0039612C" w:rsidRPr="00662A28" w:rsidRDefault="0039612C" w:rsidP="00825AF4">
      <w:pPr>
        <w:spacing w:before="120" w:after="120" w:line="240" w:lineRule="auto"/>
        <w:outlineLvl w:val="0"/>
        <w:rPr>
          <w:rFonts w:ascii="Times New Roman" w:hAnsi="Times New Roman" w:cs="Times New Roman"/>
          <w:b/>
          <w:sz w:val="24"/>
          <w:szCs w:val="24"/>
        </w:rPr>
      </w:pPr>
      <w:bookmarkStart w:id="140" w:name="_Toc453606087"/>
      <w:bookmarkStart w:id="141" w:name="_Toc453613685"/>
      <w:bookmarkStart w:id="142" w:name="_Toc454737295"/>
    </w:p>
    <w:p w14:paraId="5B6FD80E" w14:textId="77777777" w:rsidR="00825AF4" w:rsidRPr="00662A28" w:rsidRDefault="00825AF4" w:rsidP="00825AF4">
      <w:pPr>
        <w:spacing w:before="120" w:after="120" w:line="240" w:lineRule="auto"/>
        <w:outlineLvl w:val="0"/>
        <w:rPr>
          <w:rFonts w:ascii="Times New Roman" w:hAnsi="Times New Roman" w:cs="Times New Roman"/>
          <w:b/>
          <w:sz w:val="24"/>
          <w:szCs w:val="24"/>
        </w:rPr>
      </w:pPr>
      <w:r w:rsidRPr="00662A28">
        <w:rPr>
          <w:rFonts w:ascii="Times New Roman" w:hAnsi="Times New Roman" w:cs="Times New Roman"/>
          <w:b/>
          <w:sz w:val="24"/>
          <w:szCs w:val="24"/>
        </w:rPr>
        <w:t>3.   ВСПОМОГАТЕЛЬНЫЕ ВИДЫ И ПАРАМЕТРЫ РАЗРЕШЕННОГО ИСПОЛЬЗОВАНИЯ ЗЕМЕЛЬНЫХ УЧАСТКОВ И ОБЪЕКТОВ КАПИТАЛЬНОГО СТРОИТЕЛЬСТВА</w:t>
      </w:r>
      <w:bookmarkEnd w:id="140"/>
      <w:bookmarkEnd w:id="141"/>
      <w:bookmarkEnd w:id="142"/>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606"/>
        <w:gridCol w:w="4678"/>
        <w:gridCol w:w="2977"/>
      </w:tblGrid>
      <w:tr w:rsidR="00825AF4" w:rsidRPr="00662A28" w14:paraId="33309D6D" w14:textId="77777777" w:rsidTr="00497C3E">
        <w:trPr>
          <w:trHeight w:val="384"/>
          <w:tblHeader/>
        </w:trPr>
        <w:tc>
          <w:tcPr>
            <w:tcW w:w="2448" w:type="dxa"/>
            <w:vAlign w:val="center"/>
          </w:tcPr>
          <w:p w14:paraId="6CC08A3E"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606" w:type="dxa"/>
            <w:vAlign w:val="center"/>
          </w:tcPr>
          <w:p w14:paraId="318461B6" w14:textId="721CE9A5"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3EA56041"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696A6EFC"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384ED4" w:rsidRPr="00662A28" w14:paraId="61D13777" w14:textId="77777777" w:rsidTr="00497C3E">
        <w:trPr>
          <w:trHeight w:val="206"/>
        </w:trPr>
        <w:tc>
          <w:tcPr>
            <w:tcW w:w="2448" w:type="dxa"/>
          </w:tcPr>
          <w:p w14:paraId="6B143D4E" w14:textId="690B6185" w:rsidR="00384ED4" w:rsidRPr="00662A28" w:rsidRDefault="00384ED4" w:rsidP="00384ED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Служебные гаражи (4.9)</w:t>
            </w:r>
          </w:p>
        </w:tc>
        <w:tc>
          <w:tcPr>
            <w:tcW w:w="4606" w:type="dxa"/>
          </w:tcPr>
          <w:p w14:paraId="0280C9F5" w14:textId="430F6CC3" w:rsidR="00384ED4" w:rsidRPr="00662A28" w:rsidRDefault="00D51DE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4678" w:type="dxa"/>
            <w:vMerge w:val="restart"/>
          </w:tcPr>
          <w:p w14:paraId="14FE4CB9"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21D06FC8" w14:textId="7CADBFFE" w:rsidR="00384ED4" w:rsidRPr="00662A28" w:rsidRDefault="00384ED4" w:rsidP="00384ED4">
            <w:pPr>
              <w:widowControl w:val="0"/>
              <w:spacing w:after="0" w:line="240" w:lineRule="auto"/>
              <w:rPr>
                <w:rFonts w:ascii="Times New Roman" w:hAnsi="Times New Roman" w:cs="Times New Roman"/>
                <w:color w:val="FF0000"/>
                <w:sz w:val="24"/>
                <w:szCs w:val="24"/>
              </w:rPr>
            </w:pPr>
            <w:r w:rsidRPr="00662A28">
              <w:rPr>
                <w:rFonts w:ascii="Times New Roman" w:hAnsi="Times New Roman" w:cs="Times New Roman"/>
                <w:sz w:val="24"/>
                <w:szCs w:val="24"/>
              </w:rPr>
              <w:t>Минимальный размер земельного участка – 20 кв.м</w:t>
            </w:r>
            <w:r w:rsidR="007B0613" w:rsidRPr="00662A28">
              <w:rPr>
                <w:rFonts w:ascii="Times New Roman" w:hAnsi="Times New Roman" w:cs="Times New Roman"/>
                <w:sz w:val="24"/>
                <w:szCs w:val="24"/>
              </w:rPr>
              <w:t>.</w:t>
            </w:r>
          </w:p>
          <w:p w14:paraId="545D12D7" w14:textId="77777777" w:rsidR="00384ED4" w:rsidRPr="00662A28" w:rsidRDefault="00384ED4" w:rsidP="00384ED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100 кв.м.</w:t>
            </w:r>
          </w:p>
          <w:p w14:paraId="76E16C72"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11A8A204" w14:textId="77777777" w:rsidR="00384ED4" w:rsidRPr="00662A28" w:rsidRDefault="00384ED4" w:rsidP="00384ED4">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зданий, строений, сооружений не установлено.</w:t>
            </w:r>
          </w:p>
          <w:p w14:paraId="0D5C3A1D" w14:textId="63F8B4B7" w:rsidR="00384ED4" w:rsidRPr="00662A28" w:rsidRDefault="00384ED4" w:rsidP="00384ED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 1</w:t>
            </w:r>
            <w:r w:rsidR="007B0613" w:rsidRPr="00662A28">
              <w:rPr>
                <w:rFonts w:ascii="Times New Roman" w:hAnsi="Times New Roman" w:cs="Times New Roman"/>
                <w:sz w:val="24"/>
                <w:szCs w:val="24"/>
              </w:rPr>
              <w:t xml:space="preserve"> этаж.</w:t>
            </w:r>
          </w:p>
          <w:p w14:paraId="262E2907" w14:textId="77777777" w:rsidR="00384ED4" w:rsidRPr="00662A28" w:rsidRDefault="00384ED4" w:rsidP="00384ED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w:t>
            </w:r>
            <w:r w:rsidRPr="00662A28">
              <w:rPr>
                <w:rFonts w:ascii="Times New Roman" w:hAnsi="Times New Roman" w:cs="Times New Roman"/>
                <w:sz w:val="24"/>
                <w:szCs w:val="24"/>
              </w:rPr>
              <w:lastRenderedPageBreak/>
              <w:t>границах земельного участка – 100%.</w:t>
            </w:r>
          </w:p>
          <w:p w14:paraId="03951C71" w14:textId="77777777" w:rsidR="004D1A23" w:rsidRPr="00662A28" w:rsidRDefault="004D1A23" w:rsidP="004D1A23">
            <w:pPr>
              <w:pStyle w:val="Default"/>
              <w:rPr>
                <w:b/>
                <w:sz w:val="22"/>
                <w:szCs w:val="22"/>
              </w:rPr>
            </w:pPr>
            <w:r w:rsidRPr="00662A28">
              <w:rPr>
                <w:b/>
                <w:sz w:val="22"/>
                <w:szCs w:val="22"/>
              </w:rPr>
              <w:t>Иные параметры:</w:t>
            </w:r>
          </w:p>
          <w:p w14:paraId="53E8B7C0" w14:textId="41D238DD" w:rsidR="007B5CF5" w:rsidRPr="00662A28" w:rsidRDefault="00384ED4" w:rsidP="00384ED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xml:space="preserve">. Свод правил. Градостроительство. Планировка и застройка городских и сельских поселений. Актуализированная редакция СНиП 2.07.01-89*» </w:t>
            </w:r>
          </w:p>
        </w:tc>
        <w:tc>
          <w:tcPr>
            <w:tcW w:w="2977" w:type="dxa"/>
            <w:vMerge w:val="restart"/>
          </w:tcPr>
          <w:p w14:paraId="21DE2229" w14:textId="77777777" w:rsidR="00384ED4" w:rsidRPr="00662A28" w:rsidRDefault="00384ED4" w:rsidP="00384ED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Допускается размещение временных гаражей, стоянок</w:t>
            </w:r>
          </w:p>
        </w:tc>
      </w:tr>
      <w:tr w:rsidR="00384ED4" w:rsidRPr="00662A28" w14:paraId="0FBC29BE" w14:textId="77777777" w:rsidTr="00497C3E">
        <w:trPr>
          <w:trHeight w:val="206"/>
        </w:trPr>
        <w:tc>
          <w:tcPr>
            <w:tcW w:w="2448" w:type="dxa"/>
          </w:tcPr>
          <w:p w14:paraId="1A37152E" w14:textId="0563FC30" w:rsidR="00384ED4" w:rsidRPr="00662A28" w:rsidRDefault="00384ED4" w:rsidP="00384ED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Стоянка транспортных средств (4.9.2)</w:t>
            </w:r>
          </w:p>
        </w:tc>
        <w:tc>
          <w:tcPr>
            <w:tcW w:w="4606" w:type="dxa"/>
          </w:tcPr>
          <w:p w14:paraId="4E343943" w14:textId="67CE5EDA" w:rsidR="00384ED4" w:rsidRPr="00662A28" w:rsidRDefault="00384ED4"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w:t>
            </w:r>
            <w:r w:rsidRPr="00662A28">
              <w:rPr>
                <w:rFonts w:ascii="Times New Roman" w:hAnsi="Times New Roman" w:cs="Times New Roman"/>
                <w:sz w:val="24"/>
                <w:szCs w:val="24"/>
              </w:rPr>
              <w:lastRenderedPageBreak/>
              <w:t>скутеров, за исключением встроенных, пристроенных и встроенно-пристроенных стоянок</w:t>
            </w:r>
          </w:p>
        </w:tc>
        <w:tc>
          <w:tcPr>
            <w:tcW w:w="4678" w:type="dxa"/>
            <w:vMerge/>
          </w:tcPr>
          <w:p w14:paraId="448597FB" w14:textId="77777777" w:rsidR="00384ED4" w:rsidRPr="00662A28" w:rsidRDefault="00384ED4" w:rsidP="00384ED4">
            <w:pPr>
              <w:widowControl w:val="0"/>
              <w:spacing w:after="0" w:line="240" w:lineRule="auto"/>
              <w:rPr>
                <w:rFonts w:ascii="Times New Roman" w:hAnsi="Times New Roman" w:cs="Times New Roman"/>
                <w:sz w:val="24"/>
                <w:szCs w:val="24"/>
              </w:rPr>
            </w:pPr>
          </w:p>
        </w:tc>
        <w:tc>
          <w:tcPr>
            <w:tcW w:w="2977" w:type="dxa"/>
            <w:vMerge/>
          </w:tcPr>
          <w:p w14:paraId="54244D73" w14:textId="77777777" w:rsidR="00384ED4" w:rsidRPr="00662A28" w:rsidRDefault="00384ED4" w:rsidP="00384ED4">
            <w:pPr>
              <w:spacing w:after="0" w:line="240" w:lineRule="auto"/>
              <w:rPr>
                <w:rFonts w:ascii="Times New Roman" w:hAnsi="Times New Roman" w:cs="Times New Roman"/>
                <w:sz w:val="24"/>
                <w:szCs w:val="24"/>
              </w:rPr>
            </w:pPr>
          </w:p>
        </w:tc>
      </w:tr>
      <w:tr w:rsidR="00825AF4" w:rsidRPr="00662A28" w14:paraId="45E3A564" w14:textId="77777777" w:rsidTr="00497C3E">
        <w:trPr>
          <w:trHeight w:val="206"/>
        </w:trPr>
        <w:tc>
          <w:tcPr>
            <w:tcW w:w="2448" w:type="dxa"/>
          </w:tcPr>
          <w:p w14:paraId="3249AF64"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Коммунальное обслуживание (3.1)</w:t>
            </w:r>
          </w:p>
        </w:tc>
        <w:tc>
          <w:tcPr>
            <w:tcW w:w="4606" w:type="dxa"/>
          </w:tcPr>
          <w:p w14:paraId="4FDA5D07" w14:textId="0923A83E" w:rsidR="00825AF4" w:rsidRPr="00662A28" w:rsidRDefault="003A5CE1"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678" w:type="dxa"/>
          </w:tcPr>
          <w:p w14:paraId="7AD219EA"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072FBD3F" w14:textId="77777777" w:rsidR="0050071D" w:rsidRPr="00662A28" w:rsidRDefault="0050071D" w:rsidP="005007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410A4301"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D7BDC59" w14:textId="77777777" w:rsidR="0050071D" w:rsidRPr="00662A28" w:rsidRDefault="0050071D" w:rsidP="005007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w:t>
            </w:r>
            <w:r w:rsidR="00742CAB" w:rsidRPr="00662A28">
              <w:rPr>
                <w:rFonts w:ascii="Times New Roman" w:hAnsi="Times New Roman" w:cs="Times New Roman"/>
                <w:sz w:val="24"/>
                <w:szCs w:val="24"/>
              </w:rPr>
              <w:t>не устанавливается</w:t>
            </w:r>
            <w:r w:rsidRPr="00662A28">
              <w:rPr>
                <w:rFonts w:ascii="Times New Roman" w:hAnsi="Times New Roman" w:cs="Times New Roman"/>
                <w:sz w:val="24"/>
                <w:szCs w:val="24"/>
              </w:rPr>
              <w:t>.</w:t>
            </w:r>
          </w:p>
          <w:p w14:paraId="37C5A72E" w14:textId="77777777" w:rsidR="007B0613" w:rsidRPr="00662A28" w:rsidRDefault="0050071D" w:rsidP="00500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23C12098" w14:textId="79908184" w:rsidR="0050071D" w:rsidRPr="00662A28" w:rsidRDefault="0050071D" w:rsidP="00500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w:t>
            </w:r>
            <w:r w:rsidR="007B0613" w:rsidRPr="00662A28">
              <w:rPr>
                <w:rFonts w:ascii="Times New Roman" w:hAnsi="Times New Roman" w:cs="Times New Roman"/>
                <w:sz w:val="24"/>
                <w:szCs w:val="24"/>
              </w:rPr>
              <w:t xml:space="preserve"> этаж.</w:t>
            </w:r>
          </w:p>
          <w:p w14:paraId="454E8EF8" w14:textId="38DC5153" w:rsidR="007B5CF5" w:rsidRPr="00662A28" w:rsidRDefault="0050071D"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0D46C5" w:rsidRPr="00662A28">
              <w:rPr>
                <w:rFonts w:ascii="Times New Roman" w:hAnsi="Times New Roman" w:cs="Times New Roman"/>
                <w:sz w:val="24"/>
                <w:szCs w:val="24"/>
              </w:rPr>
              <w:t>– 100%</w:t>
            </w:r>
          </w:p>
        </w:tc>
        <w:tc>
          <w:tcPr>
            <w:tcW w:w="2977" w:type="dxa"/>
          </w:tcPr>
          <w:p w14:paraId="71CFA46C"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r>
    </w:tbl>
    <w:p w14:paraId="494CC55E" w14:textId="77777777" w:rsidR="00825AF4" w:rsidRPr="00662A28" w:rsidRDefault="00825AF4" w:rsidP="00825AF4">
      <w:pPr>
        <w:spacing w:after="0" w:line="240" w:lineRule="auto"/>
        <w:jc w:val="center"/>
        <w:rPr>
          <w:rFonts w:ascii="Times New Roman" w:hAnsi="Times New Roman" w:cs="Times New Roman"/>
          <w:b/>
          <w:sz w:val="24"/>
          <w:szCs w:val="24"/>
        </w:rPr>
      </w:pPr>
    </w:p>
    <w:p w14:paraId="6E3DB43F" w14:textId="77777777" w:rsidR="00CB5CA9" w:rsidRPr="00662A28" w:rsidRDefault="00CB5CA9" w:rsidP="00825AF4">
      <w:pPr>
        <w:spacing w:after="0" w:line="240" w:lineRule="auto"/>
        <w:jc w:val="center"/>
        <w:rPr>
          <w:rFonts w:ascii="Times New Roman" w:hAnsi="Times New Roman" w:cs="Times New Roman"/>
          <w:b/>
          <w:sz w:val="24"/>
          <w:szCs w:val="24"/>
        </w:rPr>
      </w:pPr>
    </w:p>
    <w:p w14:paraId="2E7EEEAC" w14:textId="77777777" w:rsidR="00CB5CA9" w:rsidRPr="00662A28" w:rsidRDefault="00CB5CA9" w:rsidP="00825AF4">
      <w:pPr>
        <w:spacing w:after="0" w:line="240" w:lineRule="auto"/>
        <w:jc w:val="center"/>
        <w:rPr>
          <w:rFonts w:ascii="Times New Roman" w:hAnsi="Times New Roman" w:cs="Times New Roman"/>
          <w:b/>
          <w:sz w:val="24"/>
          <w:szCs w:val="24"/>
        </w:rPr>
      </w:pPr>
    </w:p>
    <w:p w14:paraId="7DEF97EF" w14:textId="77777777" w:rsidR="00CB5CA9" w:rsidRPr="00662A28" w:rsidRDefault="00CB5CA9" w:rsidP="00825AF4">
      <w:pPr>
        <w:spacing w:after="0" w:line="240" w:lineRule="auto"/>
        <w:jc w:val="center"/>
        <w:rPr>
          <w:rFonts w:ascii="Times New Roman" w:hAnsi="Times New Roman" w:cs="Times New Roman"/>
          <w:b/>
          <w:sz w:val="24"/>
          <w:szCs w:val="24"/>
        </w:rPr>
      </w:pPr>
    </w:p>
    <w:p w14:paraId="24299FBE" w14:textId="77777777" w:rsidR="00CB5CA9" w:rsidRPr="00662A28" w:rsidRDefault="00CB5CA9" w:rsidP="00825AF4">
      <w:pPr>
        <w:spacing w:after="0" w:line="240" w:lineRule="auto"/>
        <w:jc w:val="center"/>
        <w:rPr>
          <w:rFonts w:ascii="Times New Roman" w:hAnsi="Times New Roman" w:cs="Times New Roman"/>
          <w:b/>
          <w:sz w:val="24"/>
          <w:szCs w:val="24"/>
        </w:rPr>
      </w:pPr>
    </w:p>
    <w:p w14:paraId="57F838CA" w14:textId="77777777" w:rsidR="00CB5CA9" w:rsidRPr="00662A28" w:rsidRDefault="00CB5CA9" w:rsidP="00825AF4">
      <w:pPr>
        <w:spacing w:after="0" w:line="240" w:lineRule="auto"/>
        <w:jc w:val="center"/>
        <w:rPr>
          <w:rFonts w:ascii="Times New Roman" w:hAnsi="Times New Roman" w:cs="Times New Roman"/>
          <w:b/>
          <w:sz w:val="24"/>
          <w:szCs w:val="24"/>
        </w:rPr>
      </w:pPr>
    </w:p>
    <w:p w14:paraId="213C9166" w14:textId="524D4D68" w:rsidR="00825AF4" w:rsidRPr="00662A28" w:rsidRDefault="00825AF4" w:rsidP="00825AF4">
      <w:pPr>
        <w:spacing w:after="0" w:line="240" w:lineRule="auto"/>
        <w:jc w:val="center"/>
        <w:rPr>
          <w:rFonts w:ascii="Times New Roman" w:hAnsi="Times New Roman" w:cs="Times New Roman"/>
          <w:b/>
          <w:color w:val="000000"/>
          <w:sz w:val="24"/>
          <w:szCs w:val="24"/>
          <w:u w:val="single"/>
        </w:rPr>
      </w:pPr>
      <w:r w:rsidRPr="00662A28">
        <w:rPr>
          <w:rFonts w:ascii="Times New Roman" w:hAnsi="Times New Roman" w:cs="Times New Roman"/>
          <w:b/>
          <w:color w:val="000000"/>
          <w:sz w:val="24"/>
          <w:szCs w:val="24"/>
          <w:u w:val="single"/>
        </w:rPr>
        <w:lastRenderedPageBreak/>
        <w:t>ЗОНА РАЗМЕЩЕНИЯ НАУЧНО-ИССЛЕДОВАТЕЛЬСКИХ УЧРЕЖДЕНИЙ (ОДЗ-3)</w:t>
      </w:r>
    </w:p>
    <w:p w14:paraId="2BA2BF43" w14:textId="77777777" w:rsidR="00825AF4" w:rsidRPr="00662A28" w:rsidRDefault="00825AF4" w:rsidP="00825AF4">
      <w:pPr>
        <w:spacing w:after="0" w:line="240" w:lineRule="auto"/>
        <w:jc w:val="center"/>
        <w:rPr>
          <w:rFonts w:ascii="Times New Roman" w:hAnsi="Times New Roman" w:cs="Times New Roman"/>
          <w:b/>
          <w:sz w:val="24"/>
          <w:szCs w:val="24"/>
          <w:u w:val="single"/>
        </w:rPr>
      </w:pPr>
    </w:p>
    <w:p w14:paraId="1D903293" w14:textId="77777777" w:rsidR="00825AF4" w:rsidRPr="00662A28" w:rsidRDefault="00825AF4" w:rsidP="00825AF4">
      <w:pPr>
        <w:rPr>
          <w:rFonts w:ascii="Times New Roman" w:hAnsi="Times New Roman" w:cs="Times New Roman"/>
          <w:b/>
          <w:sz w:val="24"/>
          <w:szCs w:val="24"/>
        </w:rPr>
      </w:pPr>
      <w:r w:rsidRPr="00662A28">
        <w:rPr>
          <w:rFonts w:ascii="Times New Roman" w:hAnsi="Times New Roman" w:cs="Times New Roman"/>
          <w:b/>
          <w:sz w:val="24"/>
          <w:szCs w:val="24"/>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606"/>
        <w:gridCol w:w="4678"/>
        <w:gridCol w:w="2977"/>
      </w:tblGrid>
      <w:tr w:rsidR="00825AF4" w:rsidRPr="00662A28" w14:paraId="799DC351" w14:textId="77777777" w:rsidTr="00497C3E">
        <w:trPr>
          <w:tblHeader/>
        </w:trPr>
        <w:tc>
          <w:tcPr>
            <w:tcW w:w="2448" w:type="dxa"/>
          </w:tcPr>
          <w:p w14:paraId="3FF104F3"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606" w:type="dxa"/>
            <w:vAlign w:val="center"/>
          </w:tcPr>
          <w:p w14:paraId="1C57A610" w14:textId="54B13316"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698A67BC"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7DBA92C6"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DB1DBD" w:rsidRPr="00662A28" w14:paraId="3763E549" w14:textId="77777777" w:rsidTr="00497C3E">
        <w:tc>
          <w:tcPr>
            <w:tcW w:w="2448" w:type="dxa"/>
          </w:tcPr>
          <w:p w14:paraId="345AF157" w14:textId="5307F508" w:rsidR="00DB1DBD" w:rsidRPr="00662A28" w:rsidRDefault="00DB1DBD" w:rsidP="00DB1DB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Обеспечение научной деятельности (3.9)</w:t>
            </w:r>
          </w:p>
        </w:tc>
        <w:tc>
          <w:tcPr>
            <w:tcW w:w="4606" w:type="dxa"/>
          </w:tcPr>
          <w:p w14:paraId="1FE95446" w14:textId="75699E4F" w:rsidR="00DB1DBD" w:rsidRPr="00662A28" w:rsidRDefault="00DB1DBD"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 </w:t>
            </w:r>
          </w:p>
        </w:tc>
        <w:tc>
          <w:tcPr>
            <w:tcW w:w="4678" w:type="dxa"/>
            <w:vMerge w:val="restart"/>
          </w:tcPr>
          <w:p w14:paraId="7424F3F9" w14:textId="77777777" w:rsidR="002E34A0" w:rsidRPr="00662A28" w:rsidRDefault="002E34A0" w:rsidP="002E34A0">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48B08839" w14:textId="77777777" w:rsidR="002E34A0" w:rsidRPr="00662A28" w:rsidRDefault="002E34A0" w:rsidP="002E34A0">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3766DAC9" w14:textId="77777777" w:rsidR="002E34A0" w:rsidRPr="00662A28" w:rsidRDefault="002E34A0" w:rsidP="002E34A0">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7FE40FF5" w14:textId="77777777" w:rsidR="002E34A0" w:rsidRPr="00662A28" w:rsidRDefault="002E34A0" w:rsidP="002E34A0">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6B451A05" w14:textId="77777777" w:rsidR="002E34A0" w:rsidRPr="00662A28" w:rsidRDefault="002E34A0" w:rsidP="002E34A0">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 не устанавливается.</w:t>
            </w:r>
          </w:p>
          <w:p w14:paraId="13EB2824" w14:textId="68A77A38" w:rsidR="007B5CF5" w:rsidRPr="00662A28" w:rsidRDefault="002E34A0" w:rsidP="002E34A0">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tc>
        <w:tc>
          <w:tcPr>
            <w:tcW w:w="2977" w:type="dxa"/>
          </w:tcPr>
          <w:p w14:paraId="3F6F9996" w14:textId="77777777" w:rsidR="00DB1DBD" w:rsidRPr="00662A28" w:rsidRDefault="00DB1DBD" w:rsidP="00DB1DB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w:t>
            </w:r>
            <w:r w:rsidRPr="00662A28">
              <w:rPr>
                <w:rFonts w:ascii="Times New Roman" w:hAnsi="Times New Roman" w:cs="Times New Roman"/>
                <w:sz w:val="24"/>
                <w:szCs w:val="24"/>
              </w:rPr>
              <w:lastRenderedPageBreak/>
              <w:t>получения ценных с научной точки зрения образцов растительного и животного мира</w:t>
            </w:r>
          </w:p>
        </w:tc>
      </w:tr>
      <w:tr w:rsidR="00825AF4" w:rsidRPr="00662A28" w14:paraId="6B6947BF" w14:textId="77777777" w:rsidTr="00497C3E">
        <w:tc>
          <w:tcPr>
            <w:tcW w:w="2448" w:type="dxa"/>
          </w:tcPr>
          <w:p w14:paraId="0E5FFA8A" w14:textId="0FAB8148" w:rsidR="00825AF4" w:rsidRPr="00662A28" w:rsidRDefault="00825AF4"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 xml:space="preserve">Обеспечение деятельности в области гидрометеорологии и смежных с ней областях </w:t>
            </w:r>
            <w:r w:rsidR="00F47A16" w:rsidRPr="00662A28">
              <w:rPr>
                <w:rFonts w:ascii="Times New Roman" w:hAnsi="Times New Roman" w:cs="Times New Roman"/>
                <w:sz w:val="24"/>
                <w:szCs w:val="24"/>
              </w:rPr>
              <w:t>(</w:t>
            </w:r>
            <w:r w:rsidRPr="00662A28">
              <w:rPr>
                <w:rFonts w:ascii="Times New Roman" w:hAnsi="Times New Roman" w:cs="Times New Roman"/>
                <w:sz w:val="24"/>
                <w:szCs w:val="24"/>
              </w:rPr>
              <w:t>3.9.1</w:t>
            </w:r>
            <w:r w:rsidR="00F47A16" w:rsidRPr="00662A28">
              <w:rPr>
                <w:rFonts w:ascii="Times New Roman" w:hAnsi="Times New Roman" w:cs="Times New Roman"/>
                <w:sz w:val="24"/>
                <w:szCs w:val="24"/>
              </w:rPr>
              <w:t>)</w:t>
            </w:r>
          </w:p>
        </w:tc>
        <w:tc>
          <w:tcPr>
            <w:tcW w:w="4606" w:type="dxa"/>
          </w:tcPr>
          <w:p w14:paraId="131B2B85" w14:textId="7E8ABCFD" w:rsidR="00825AF4" w:rsidRPr="00662A28" w:rsidRDefault="00DB1DBD"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4678" w:type="dxa"/>
            <w:vMerge/>
          </w:tcPr>
          <w:p w14:paraId="14614750" w14:textId="77777777" w:rsidR="00825AF4" w:rsidRPr="00662A28" w:rsidRDefault="00825AF4" w:rsidP="00825AF4">
            <w:pPr>
              <w:spacing w:after="0" w:line="240" w:lineRule="auto"/>
              <w:rPr>
                <w:rFonts w:ascii="Times New Roman" w:hAnsi="Times New Roman" w:cs="Times New Roman"/>
                <w:sz w:val="24"/>
                <w:szCs w:val="24"/>
              </w:rPr>
            </w:pPr>
          </w:p>
        </w:tc>
        <w:tc>
          <w:tcPr>
            <w:tcW w:w="2977" w:type="dxa"/>
          </w:tcPr>
          <w:p w14:paraId="72F9922A" w14:textId="114E9327" w:rsidR="00825AF4" w:rsidRPr="00662A28" w:rsidRDefault="00511301"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bl>
    <w:p w14:paraId="050C90BF" w14:textId="77777777" w:rsidR="007B698E" w:rsidRPr="00662A28" w:rsidRDefault="007B698E" w:rsidP="00825AF4">
      <w:pPr>
        <w:spacing w:before="120" w:after="120" w:line="240" w:lineRule="auto"/>
        <w:outlineLvl w:val="0"/>
        <w:rPr>
          <w:rFonts w:ascii="Times New Roman" w:hAnsi="Times New Roman" w:cs="Times New Roman"/>
          <w:b/>
          <w:sz w:val="24"/>
          <w:szCs w:val="24"/>
        </w:rPr>
      </w:pPr>
      <w:bookmarkStart w:id="143" w:name="_Toc453606088"/>
      <w:bookmarkStart w:id="144" w:name="_Toc453613686"/>
      <w:bookmarkStart w:id="145" w:name="_Toc454737296"/>
    </w:p>
    <w:p w14:paraId="6FDDC940" w14:textId="77777777" w:rsidR="00CB5CA9" w:rsidRPr="00662A28" w:rsidRDefault="00CB5CA9" w:rsidP="00825AF4">
      <w:pPr>
        <w:spacing w:before="120" w:after="120" w:line="240" w:lineRule="auto"/>
        <w:outlineLvl w:val="0"/>
        <w:rPr>
          <w:rFonts w:ascii="Times New Roman" w:hAnsi="Times New Roman" w:cs="Times New Roman"/>
          <w:b/>
          <w:sz w:val="24"/>
          <w:szCs w:val="24"/>
        </w:rPr>
      </w:pPr>
    </w:p>
    <w:p w14:paraId="56C919F0" w14:textId="77777777" w:rsidR="00CB5CA9" w:rsidRPr="00662A28" w:rsidRDefault="00CB5CA9" w:rsidP="00825AF4">
      <w:pPr>
        <w:spacing w:before="120" w:after="120" w:line="240" w:lineRule="auto"/>
        <w:outlineLvl w:val="0"/>
        <w:rPr>
          <w:rFonts w:ascii="Times New Roman" w:hAnsi="Times New Roman" w:cs="Times New Roman"/>
          <w:b/>
          <w:sz w:val="24"/>
          <w:szCs w:val="24"/>
        </w:rPr>
      </w:pPr>
    </w:p>
    <w:p w14:paraId="0353B969" w14:textId="77777777" w:rsidR="00CB5CA9" w:rsidRPr="00662A28" w:rsidRDefault="00CB5CA9" w:rsidP="00825AF4">
      <w:pPr>
        <w:spacing w:before="120" w:after="120" w:line="240" w:lineRule="auto"/>
        <w:outlineLvl w:val="0"/>
        <w:rPr>
          <w:rFonts w:ascii="Times New Roman" w:hAnsi="Times New Roman" w:cs="Times New Roman"/>
          <w:b/>
          <w:sz w:val="24"/>
          <w:szCs w:val="24"/>
        </w:rPr>
      </w:pPr>
    </w:p>
    <w:p w14:paraId="2C55129B" w14:textId="2B991C2E" w:rsidR="00825AF4" w:rsidRPr="00662A28" w:rsidRDefault="00825AF4" w:rsidP="00825AF4">
      <w:pPr>
        <w:spacing w:before="120" w:after="120" w:line="240" w:lineRule="auto"/>
        <w:outlineLvl w:val="0"/>
        <w:rPr>
          <w:rFonts w:ascii="Times New Roman" w:hAnsi="Times New Roman" w:cs="Times New Roman"/>
          <w:b/>
          <w:sz w:val="24"/>
          <w:szCs w:val="24"/>
        </w:rPr>
      </w:pPr>
      <w:r w:rsidRPr="00662A28">
        <w:rPr>
          <w:rFonts w:ascii="Times New Roman" w:hAnsi="Times New Roman" w:cs="Times New Roman"/>
          <w:b/>
          <w:sz w:val="24"/>
          <w:szCs w:val="24"/>
        </w:rPr>
        <w:lastRenderedPageBreak/>
        <w:t xml:space="preserve">2.   УСЛОВНО РАЗРЕШЁННЫЕ ВИДЫ И ПАРАМЕТРЫ ИСПОЛЬЗОВАНИЯ ЗЕМЕЛЬНЫХ УЧАСТКОВ И ОБЪЕКТОВ КАПИТАЛЬНОГО СТРОИТЕЛЬСТВА: </w:t>
      </w:r>
      <w:bookmarkEnd w:id="143"/>
      <w:bookmarkEnd w:id="144"/>
      <w:bookmarkEnd w:id="145"/>
      <w:r w:rsidR="00CE1255" w:rsidRPr="00662A28">
        <w:rPr>
          <w:rFonts w:ascii="Times New Roman" w:hAnsi="Times New Roman" w:cs="Times New Roman"/>
          <w:b/>
          <w:sz w:val="24"/>
          <w:szCs w:val="24"/>
        </w:rPr>
        <w:t>нет</w:t>
      </w:r>
    </w:p>
    <w:p w14:paraId="60065B5D" w14:textId="77777777" w:rsidR="007B698E" w:rsidRPr="00662A28" w:rsidRDefault="007B698E" w:rsidP="00825AF4">
      <w:pPr>
        <w:spacing w:before="120" w:after="120" w:line="240" w:lineRule="auto"/>
        <w:outlineLvl w:val="0"/>
        <w:rPr>
          <w:rFonts w:ascii="Times New Roman" w:hAnsi="Times New Roman" w:cs="Times New Roman"/>
          <w:b/>
          <w:sz w:val="24"/>
          <w:szCs w:val="24"/>
        </w:rPr>
      </w:pPr>
    </w:p>
    <w:p w14:paraId="56B7A1AB" w14:textId="77777777" w:rsidR="00825AF4" w:rsidRPr="00662A28" w:rsidRDefault="00825AF4" w:rsidP="00825AF4">
      <w:pPr>
        <w:spacing w:before="120" w:after="120" w:line="240" w:lineRule="auto"/>
        <w:outlineLvl w:val="0"/>
        <w:rPr>
          <w:rFonts w:ascii="Times New Roman" w:hAnsi="Times New Roman" w:cs="Times New Roman"/>
          <w:b/>
          <w:sz w:val="24"/>
          <w:szCs w:val="24"/>
        </w:rPr>
      </w:pPr>
      <w:bookmarkStart w:id="146" w:name="_Toc453606089"/>
      <w:bookmarkStart w:id="147" w:name="_Toc453613687"/>
      <w:bookmarkStart w:id="148" w:name="_Toc454737297"/>
      <w:r w:rsidRPr="00662A28">
        <w:rPr>
          <w:rFonts w:ascii="Times New Roman" w:hAnsi="Times New Roman" w:cs="Times New Roman"/>
          <w:b/>
          <w:sz w:val="24"/>
          <w:szCs w:val="24"/>
        </w:rPr>
        <w:t>3.   ВСПОМОГАТЕЛЬНЫЕ ВИДЫ И ПАРАМЕТРЫ РАЗРЕШЕННОГО ИСПОЛЬЗОВАНИЯ ЗЕМЕЛЬНЫХ УЧАСТКОВ И ОБЪЕКТОВ КАПИТАЛЬНОГО СТРОИТЕЛЬСТВА</w:t>
      </w:r>
      <w:bookmarkEnd w:id="146"/>
      <w:bookmarkEnd w:id="147"/>
      <w:bookmarkEnd w:id="148"/>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606"/>
        <w:gridCol w:w="4678"/>
        <w:gridCol w:w="2977"/>
      </w:tblGrid>
      <w:tr w:rsidR="00825AF4" w:rsidRPr="00662A28" w14:paraId="6C1A6EA8" w14:textId="77777777" w:rsidTr="00497C3E">
        <w:trPr>
          <w:trHeight w:val="384"/>
          <w:tblHeader/>
        </w:trPr>
        <w:tc>
          <w:tcPr>
            <w:tcW w:w="2448" w:type="dxa"/>
            <w:vAlign w:val="center"/>
          </w:tcPr>
          <w:p w14:paraId="5DC20366"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606" w:type="dxa"/>
            <w:vAlign w:val="center"/>
          </w:tcPr>
          <w:p w14:paraId="77093791" w14:textId="3794B36B"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37A5BBE0"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6C254023"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0A0585" w:rsidRPr="00662A28" w14:paraId="0AA43CF6" w14:textId="77777777" w:rsidTr="00497C3E">
        <w:trPr>
          <w:trHeight w:val="206"/>
        </w:trPr>
        <w:tc>
          <w:tcPr>
            <w:tcW w:w="2448" w:type="dxa"/>
          </w:tcPr>
          <w:p w14:paraId="4D140B42" w14:textId="6C71974D" w:rsidR="000A0585" w:rsidRPr="00662A28" w:rsidRDefault="000A0585" w:rsidP="000A058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Служебные гаражи (4.9)</w:t>
            </w:r>
          </w:p>
        </w:tc>
        <w:tc>
          <w:tcPr>
            <w:tcW w:w="4606" w:type="dxa"/>
          </w:tcPr>
          <w:p w14:paraId="1500AFEE" w14:textId="4AF557A7" w:rsidR="000A0585" w:rsidRPr="00662A28" w:rsidRDefault="00D51DE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4678" w:type="dxa"/>
            <w:vMerge w:val="restart"/>
          </w:tcPr>
          <w:p w14:paraId="25DD2DA8"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566A05D7" w14:textId="77777777" w:rsidR="000A0585" w:rsidRPr="00662A28" w:rsidRDefault="000A0585" w:rsidP="000A0585">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20 кв.м.</w:t>
            </w:r>
          </w:p>
          <w:p w14:paraId="3C6EF4C7" w14:textId="77777777" w:rsidR="000A0585" w:rsidRPr="00662A28" w:rsidRDefault="000A0585" w:rsidP="000A0585">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100 кв.м.</w:t>
            </w:r>
          </w:p>
          <w:p w14:paraId="07B150CF" w14:textId="006F9F41" w:rsidR="000A0585"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3875D8DC" w14:textId="77777777" w:rsidR="000A0585" w:rsidRPr="00662A28" w:rsidRDefault="000A0585" w:rsidP="000A058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47EECEEB" w14:textId="77777777" w:rsidR="007B0613" w:rsidRPr="00662A28" w:rsidRDefault="000A0585" w:rsidP="000A058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1C0D4A96" w14:textId="6E157322" w:rsidR="000A0585" w:rsidRPr="00662A28" w:rsidRDefault="000A0585" w:rsidP="000A058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w:t>
            </w:r>
            <w:r w:rsidR="007B0613"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44F32E17" w14:textId="77777777" w:rsidR="000A0585" w:rsidRPr="00662A28" w:rsidRDefault="000A0585" w:rsidP="000A058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100%.</w:t>
            </w:r>
          </w:p>
          <w:p w14:paraId="2AB3E22A" w14:textId="77777777" w:rsidR="004D1A23" w:rsidRPr="00662A28" w:rsidRDefault="004D1A23" w:rsidP="004D1A23">
            <w:pPr>
              <w:pStyle w:val="Default"/>
              <w:rPr>
                <w:b/>
                <w:sz w:val="22"/>
                <w:szCs w:val="22"/>
              </w:rPr>
            </w:pPr>
            <w:r w:rsidRPr="00662A28">
              <w:rPr>
                <w:b/>
                <w:sz w:val="22"/>
                <w:szCs w:val="22"/>
              </w:rPr>
              <w:t>Иные параметры:</w:t>
            </w:r>
          </w:p>
          <w:p w14:paraId="7703AA9F" w14:textId="77777777" w:rsidR="000A0585" w:rsidRPr="00662A28" w:rsidRDefault="000A0585" w:rsidP="000A058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Свод правил. Градостроительство. Планировка и застройка городских и сельских поселений. Актуализированная редакция СНиП 2.07.01-89*»</w:t>
            </w:r>
          </w:p>
          <w:p w14:paraId="403BFAC7" w14:textId="1CAA200E" w:rsidR="007B5CF5" w:rsidRPr="00B0426C" w:rsidRDefault="007B5CF5" w:rsidP="000A0585">
            <w:pPr>
              <w:spacing w:after="0" w:line="240" w:lineRule="auto"/>
              <w:rPr>
                <w:rFonts w:ascii="Times New Roman" w:hAnsi="Times New Roman" w:cs="Times New Roman"/>
                <w:sz w:val="24"/>
                <w:szCs w:val="24"/>
                <w:lang w:val="en-US"/>
              </w:rPr>
            </w:pPr>
          </w:p>
        </w:tc>
        <w:tc>
          <w:tcPr>
            <w:tcW w:w="2977" w:type="dxa"/>
            <w:vMerge w:val="restart"/>
          </w:tcPr>
          <w:p w14:paraId="581076A3" w14:textId="77777777" w:rsidR="000A0585" w:rsidRPr="00662A28" w:rsidRDefault="000A0585" w:rsidP="000A058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Допускается размещение временных гаражей, стоянок</w:t>
            </w:r>
          </w:p>
        </w:tc>
      </w:tr>
      <w:tr w:rsidR="000A0585" w:rsidRPr="00662A28" w14:paraId="4548AEB0" w14:textId="77777777" w:rsidTr="00497C3E">
        <w:trPr>
          <w:trHeight w:val="206"/>
        </w:trPr>
        <w:tc>
          <w:tcPr>
            <w:tcW w:w="2448" w:type="dxa"/>
          </w:tcPr>
          <w:p w14:paraId="0B1A896A" w14:textId="6683CD3D" w:rsidR="000A0585" w:rsidRPr="00662A28" w:rsidRDefault="000A0585" w:rsidP="000A058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Стоянка транспортных средств (4.9.2)</w:t>
            </w:r>
          </w:p>
        </w:tc>
        <w:tc>
          <w:tcPr>
            <w:tcW w:w="4606" w:type="dxa"/>
          </w:tcPr>
          <w:p w14:paraId="14165F7B" w14:textId="69659006" w:rsidR="000A0585" w:rsidRPr="00662A28" w:rsidRDefault="000A058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678" w:type="dxa"/>
            <w:vMerge/>
          </w:tcPr>
          <w:p w14:paraId="3959BF76" w14:textId="77777777" w:rsidR="000A0585" w:rsidRPr="00662A28" w:rsidRDefault="000A0585" w:rsidP="000A0585">
            <w:pPr>
              <w:widowControl w:val="0"/>
              <w:autoSpaceDE w:val="0"/>
              <w:autoSpaceDN w:val="0"/>
              <w:adjustRightInd w:val="0"/>
              <w:spacing w:after="0" w:line="240" w:lineRule="auto"/>
              <w:rPr>
                <w:rFonts w:ascii="Times New Roman" w:hAnsi="Times New Roman" w:cs="Times New Roman"/>
                <w:sz w:val="24"/>
                <w:szCs w:val="24"/>
              </w:rPr>
            </w:pPr>
          </w:p>
        </w:tc>
        <w:tc>
          <w:tcPr>
            <w:tcW w:w="2977" w:type="dxa"/>
            <w:vMerge/>
          </w:tcPr>
          <w:p w14:paraId="4312DA2C" w14:textId="77777777" w:rsidR="000A0585" w:rsidRPr="00662A28" w:rsidRDefault="000A0585" w:rsidP="000A0585">
            <w:pPr>
              <w:spacing w:after="0" w:line="240" w:lineRule="auto"/>
              <w:rPr>
                <w:rFonts w:ascii="Times New Roman" w:hAnsi="Times New Roman" w:cs="Times New Roman"/>
                <w:sz w:val="24"/>
                <w:szCs w:val="24"/>
              </w:rPr>
            </w:pPr>
          </w:p>
        </w:tc>
      </w:tr>
      <w:tr w:rsidR="00825AF4" w:rsidRPr="00662A28" w14:paraId="0542882C" w14:textId="77777777" w:rsidTr="00497C3E">
        <w:trPr>
          <w:trHeight w:val="206"/>
        </w:trPr>
        <w:tc>
          <w:tcPr>
            <w:tcW w:w="2448" w:type="dxa"/>
          </w:tcPr>
          <w:p w14:paraId="59C35280"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Коммунальное обслуживание (3.1)</w:t>
            </w:r>
          </w:p>
        </w:tc>
        <w:tc>
          <w:tcPr>
            <w:tcW w:w="4606" w:type="dxa"/>
          </w:tcPr>
          <w:p w14:paraId="3540EDFD" w14:textId="5A244B6D" w:rsidR="00825AF4" w:rsidRPr="00662A28" w:rsidRDefault="003A5CE1"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678" w:type="dxa"/>
          </w:tcPr>
          <w:p w14:paraId="312D4D70"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16F6D58F" w14:textId="77777777" w:rsidR="0050071D" w:rsidRPr="00662A28" w:rsidRDefault="0050071D" w:rsidP="005007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553D2C25"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166B8FD7" w14:textId="77777777" w:rsidR="0050071D" w:rsidRPr="00662A28" w:rsidRDefault="0050071D" w:rsidP="005007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w:t>
            </w:r>
            <w:r w:rsidR="00C40BCD" w:rsidRPr="00662A28">
              <w:rPr>
                <w:rFonts w:ascii="Times New Roman" w:hAnsi="Times New Roman" w:cs="Times New Roman"/>
                <w:sz w:val="24"/>
                <w:szCs w:val="24"/>
              </w:rPr>
              <w:t>не устанавливается</w:t>
            </w:r>
            <w:r w:rsidRPr="00662A28">
              <w:rPr>
                <w:rFonts w:ascii="Times New Roman" w:hAnsi="Times New Roman" w:cs="Times New Roman"/>
                <w:sz w:val="24"/>
                <w:szCs w:val="24"/>
              </w:rPr>
              <w:t>.</w:t>
            </w:r>
          </w:p>
          <w:p w14:paraId="47A6055E" w14:textId="77777777" w:rsidR="002320F7" w:rsidRPr="00662A28" w:rsidRDefault="0050071D" w:rsidP="00500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3779EA1F" w14:textId="19D97D3B" w:rsidR="0050071D" w:rsidRPr="00662A28" w:rsidRDefault="0050071D" w:rsidP="00500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w:t>
            </w:r>
            <w:r w:rsidR="002320F7"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2E5F0407" w14:textId="3DFCA359" w:rsidR="00825AF4" w:rsidRPr="00662A28" w:rsidRDefault="0050071D"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AF5017" w:rsidRPr="00662A28">
              <w:rPr>
                <w:rFonts w:ascii="Times New Roman" w:hAnsi="Times New Roman" w:cs="Times New Roman"/>
                <w:sz w:val="24"/>
                <w:szCs w:val="24"/>
              </w:rPr>
              <w:t>– 100%.</w:t>
            </w:r>
          </w:p>
        </w:tc>
        <w:tc>
          <w:tcPr>
            <w:tcW w:w="2977" w:type="dxa"/>
          </w:tcPr>
          <w:p w14:paraId="0E2A3BBD"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r>
      <w:tr w:rsidR="00825AF4" w:rsidRPr="00662A28" w14:paraId="7FEAA2D4" w14:textId="77777777" w:rsidTr="00497C3E">
        <w:trPr>
          <w:trHeight w:val="206"/>
        </w:trPr>
        <w:tc>
          <w:tcPr>
            <w:tcW w:w="2448" w:type="dxa"/>
          </w:tcPr>
          <w:p w14:paraId="646EB089" w14:textId="31CB9FDC"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Культурное </w:t>
            </w:r>
            <w:r w:rsidR="00501677" w:rsidRPr="00662A28">
              <w:rPr>
                <w:rFonts w:ascii="Times New Roman" w:hAnsi="Times New Roman" w:cs="Times New Roman"/>
                <w:sz w:val="24"/>
                <w:szCs w:val="24"/>
              </w:rPr>
              <w:t>развитие (</w:t>
            </w:r>
            <w:r w:rsidRPr="00662A28">
              <w:rPr>
                <w:rFonts w:ascii="Times New Roman" w:hAnsi="Times New Roman" w:cs="Times New Roman"/>
                <w:sz w:val="24"/>
                <w:szCs w:val="24"/>
              </w:rPr>
              <w:t>3.6)</w:t>
            </w:r>
          </w:p>
        </w:tc>
        <w:tc>
          <w:tcPr>
            <w:tcW w:w="4606" w:type="dxa"/>
          </w:tcPr>
          <w:p w14:paraId="518D70C9" w14:textId="6FE8192C" w:rsidR="00825AF4" w:rsidRPr="00662A28" w:rsidRDefault="007A0A08"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3.6</w:t>
            </w:r>
            <w:r w:rsidRPr="00662A28">
              <w:rPr>
                <w:rFonts w:ascii="Times New Roman" w:hAnsi="Times New Roman" w:cs="Times New Roman"/>
                <w:sz w:val="24"/>
                <w:szCs w:val="24"/>
              </w:rPr>
              <w:t xml:space="preserve">.1-3.6.3 </w:t>
            </w:r>
          </w:p>
        </w:tc>
        <w:tc>
          <w:tcPr>
            <w:tcW w:w="4678" w:type="dxa"/>
          </w:tcPr>
          <w:p w14:paraId="32009F80"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3A2CB4FF" w14:textId="77777777" w:rsidR="00A90E1E" w:rsidRPr="00662A28" w:rsidRDefault="00A90E1E" w:rsidP="00A90E1E">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400 кв.м.</w:t>
            </w:r>
          </w:p>
          <w:p w14:paraId="60287CA4" w14:textId="77777777" w:rsidR="00A90E1E" w:rsidRPr="00662A28" w:rsidRDefault="00A90E1E" w:rsidP="00A90E1E">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5000 кв.м.</w:t>
            </w:r>
          </w:p>
          <w:p w14:paraId="26D375BD"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0C428FE6" w14:textId="77777777" w:rsidR="0050071D" w:rsidRPr="00662A28" w:rsidRDefault="0050071D" w:rsidP="005007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46077609" w14:textId="77777777" w:rsidR="002320F7" w:rsidRPr="00662A28" w:rsidRDefault="0050071D" w:rsidP="00500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w:t>
            </w:r>
            <w:r w:rsidR="00A90E1E" w:rsidRPr="00662A28">
              <w:rPr>
                <w:rFonts w:ascii="Times New Roman" w:hAnsi="Times New Roman" w:cs="Times New Roman"/>
                <w:sz w:val="24"/>
                <w:szCs w:val="24"/>
              </w:rPr>
              <w:t xml:space="preserve">ксимальное количество этажей – </w:t>
            </w:r>
          </w:p>
          <w:p w14:paraId="709728BE" w14:textId="6E978648" w:rsidR="0050071D" w:rsidRPr="00662A28" w:rsidRDefault="00A90E1E" w:rsidP="00500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2</w:t>
            </w:r>
            <w:r w:rsidR="002320F7" w:rsidRPr="00662A28">
              <w:rPr>
                <w:rFonts w:ascii="Times New Roman" w:hAnsi="Times New Roman" w:cs="Times New Roman"/>
                <w:sz w:val="24"/>
                <w:szCs w:val="24"/>
              </w:rPr>
              <w:t xml:space="preserve"> этаж</w:t>
            </w:r>
            <w:r w:rsidR="0050071D" w:rsidRPr="00662A28">
              <w:rPr>
                <w:rFonts w:ascii="Times New Roman" w:hAnsi="Times New Roman" w:cs="Times New Roman"/>
                <w:sz w:val="24"/>
                <w:szCs w:val="24"/>
              </w:rPr>
              <w:t>.</w:t>
            </w:r>
          </w:p>
          <w:p w14:paraId="76F42F98" w14:textId="20135BA3" w:rsidR="00825AF4" w:rsidRPr="00662A28" w:rsidRDefault="0050071D" w:rsidP="00CB5CA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w:t>
            </w:r>
            <w:r w:rsidRPr="00662A28">
              <w:rPr>
                <w:rFonts w:ascii="Times New Roman" w:hAnsi="Times New Roman" w:cs="Times New Roman"/>
                <w:sz w:val="24"/>
                <w:szCs w:val="24"/>
              </w:rPr>
              <w:lastRenderedPageBreak/>
              <w:t xml:space="preserve">границах земельного участка </w:t>
            </w:r>
            <w:r w:rsidR="00AF5017" w:rsidRPr="00662A28">
              <w:rPr>
                <w:rFonts w:ascii="Times New Roman" w:hAnsi="Times New Roman" w:cs="Times New Roman"/>
                <w:sz w:val="24"/>
                <w:szCs w:val="24"/>
              </w:rPr>
              <w:t>– 60%.</w:t>
            </w:r>
          </w:p>
        </w:tc>
        <w:tc>
          <w:tcPr>
            <w:tcW w:w="2977" w:type="dxa"/>
          </w:tcPr>
          <w:p w14:paraId="10D2BEB3"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w:t>
            </w:r>
          </w:p>
        </w:tc>
      </w:tr>
    </w:tbl>
    <w:p w14:paraId="67759BFE" w14:textId="77777777" w:rsidR="00825AF4" w:rsidRPr="00662A28" w:rsidRDefault="00825AF4" w:rsidP="00825AF4">
      <w:pPr>
        <w:spacing w:after="0" w:line="240" w:lineRule="auto"/>
        <w:jc w:val="center"/>
        <w:rPr>
          <w:rFonts w:ascii="Times New Roman" w:hAnsi="Times New Roman" w:cs="Times New Roman"/>
          <w:b/>
          <w:color w:val="000000"/>
          <w:sz w:val="24"/>
          <w:szCs w:val="24"/>
          <w:u w:val="single"/>
        </w:rPr>
      </w:pPr>
    </w:p>
    <w:p w14:paraId="1D43C888" w14:textId="77777777" w:rsidR="00497C3E" w:rsidRPr="00662A28" w:rsidRDefault="00497C3E" w:rsidP="00F04CA6">
      <w:pPr>
        <w:spacing w:after="0" w:line="240" w:lineRule="auto"/>
        <w:jc w:val="center"/>
        <w:rPr>
          <w:rFonts w:ascii="Times New Roman" w:hAnsi="Times New Roman" w:cs="Times New Roman"/>
          <w:b/>
          <w:color w:val="000000"/>
          <w:sz w:val="24"/>
          <w:szCs w:val="24"/>
          <w:u w:val="single"/>
        </w:rPr>
      </w:pPr>
    </w:p>
    <w:p w14:paraId="4734D44B" w14:textId="6FE0C71E" w:rsidR="00F04CA6" w:rsidRPr="00662A28" w:rsidRDefault="00F04CA6" w:rsidP="00F04CA6">
      <w:pPr>
        <w:spacing w:after="0" w:line="240" w:lineRule="auto"/>
        <w:jc w:val="center"/>
        <w:rPr>
          <w:rFonts w:ascii="Times New Roman" w:hAnsi="Times New Roman" w:cs="Times New Roman"/>
          <w:b/>
          <w:color w:val="000000"/>
          <w:sz w:val="24"/>
          <w:szCs w:val="24"/>
          <w:u w:val="single"/>
        </w:rPr>
      </w:pPr>
      <w:r w:rsidRPr="00662A28">
        <w:rPr>
          <w:rFonts w:ascii="Times New Roman" w:hAnsi="Times New Roman" w:cs="Times New Roman"/>
          <w:b/>
          <w:color w:val="000000"/>
          <w:sz w:val="24"/>
          <w:szCs w:val="24"/>
          <w:u w:val="single"/>
        </w:rPr>
        <w:t>ЗОНА СМЕШАН</w:t>
      </w:r>
      <w:r w:rsidR="005944AB" w:rsidRPr="00662A28">
        <w:rPr>
          <w:rFonts w:ascii="Times New Roman" w:hAnsi="Times New Roman" w:cs="Times New Roman"/>
          <w:b/>
          <w:color w:val="000000"/>
          <w:sz w:val="24"/>
          <w:szCs w:val="24"/>
          <w:u w:val="single"/>
        </w:rPr>
        <w:t>Н</w:t>
      </w:r>
      <w:r w:rsidRPr="00662A28">
        <w:rPr>
          <w:rFonts w:ascii="Times New Roman" w:hAnsi="Times New Roman" w:cs="Times New Roman"/>
          <w:b/>
          <w:color w:val="000000"/>
          <w:sz w:val="24"/>
          <w:szCs w:val="24"/>
          <w:u w:val="single"/>
        </w:rPr>
        <w:t>ОЙ И ОБЩЕСТВЕННО – ДЕЛОВОЙ ЗАСТРОЙКИ (ОДЗ-</w:t>
      </w:r>
      <w:r w:rsidR="00837721" w:rsidRPr="00662A28">
        <w:rPr>
          <w:rFonts w:ascii="Times New Roman" w:hAnsi="Times New Roman" w:cs="Times New Roman"/>
          <w:b/>
          <w:color w:val="000000"/>
          <w:sz w:val="24"/>
          <w:szCs w:val="24"/>
          <w:u w:val="single"/>
        </w:rPr>
        <w:t>4</w:t>
      </w:r>
      <w:r w:rsidRPr="00662A28">
        <w:rPr>
          <w:rFonts w:ascii="Times New Roman" w:hAnsi="Times New Roman" w:cs="Times New Roman"/>
          <w:b/>
          <w:color w:val="000000"/>
          <w:sz w:val="24"/>
          <w:szCs w:val="24"/>
          <w:u w:val="single"/>
        </w:rPr>
        <w:t>)</w:t>
      </w:r>
    </w:p>
    <w:p w14:paraId="50C11A09" w14:textId="77777777" w:rsidR="00F04CA6" w:rsidRPr="00662A28" w:rsidRDefault="00F04CA6" w:rsidP="00F04CA6">
      <w:pPr>
        <w:spacing w:after="0" w:line="240" w:lineRule="auto"/>
        <w:jc w:val="center"/>
        <w:rPr>
          <w:rFonts w:ascii="Times New Roman" w:hAnsi="Times New Roman" w:cs="Times New Roman"/>
          <w:b/>
          <w:color w:val="000000"/>
          <w:sz w:val="24"/>
          <w:szCs w:val="24"/>
          <w:u w:val="single"/>
        </w:rPr>
      </w:pPr>
    </w:p>
    <w:p w14:paraId="1B10AE7A" w14:textId="77777777" w:rsidR="00F04CA6" w:rsidRPr="00662A28" w:rsidRDefault="00F04CA6" w:rsidP="00F04CA6">
      <w:pPr>
        <w:outlineLvl w:val="0"/>
        <w:rPr>
          <w:rFonts w:ascii="Times New Roman" w:hAnsi="Times New Roman" w:cs="Times New Roman"/>
          <w:b/>
          <w:sz w:val="24"/>
          <w:szCs w:val="24"/>
        </w:rPr>
      </w:pPr>
      <w:r w:rsidRPr="00662A28">
        <w:rPr>
          <w:rFonts w:ascii="Times New Roman" w:hAnsi="Times New Roman" w:cs="Times New Roman"/>
          <w:b/>
          <w:sz w:val="24"/>
          <w:szCs w:val="24"/>
        </w:rPr>
        <w:t>1.   ОСНОВНЫЕ ВИДЫ И ПАРАМЕТРЫ РАЗРЕШЁННОГО ИСПОЛЬЗОВАНИЯ ЗЕМЕЛЬНЫХ УЧАСТКОВ И ОБЪЕКТОВ КАПИТАЛЬНОГО СТРОИТЕЛЬСТВА</w:t>
      </w:r>
    </w:p>
    <w:tbl>
      <w:tblPr>
        <w:tblW w:w="147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573"/>
        <w:gridCol w:w="4678"/>
        <w:gridCol w:w="2989"/>
      </w:tblGrid>
      <w:tr w:rsidR="00F04CA6" w:rsidRPr="00662A28" w14:paraId="53FEEB1A" w14:textId="77777777" w:rsidTr="00497C3E">
        <w:trPr>
          <w:tblHeader/>
        </w:trPr>
        <w:tc>
          <w:tcPr>
            <w:tcW w:w="2481" w:type="dxa"/>
            <w:vAlign w:val="center"/>
          </w:tcPr>
          <w:p w14:paraId="6A0244AD" w14:textId="77777777" w:rsidR="00F04CA6" w:rsidRPr="00662A28" w:rsidRDefault="00F04CA6" w:rsidP="003F7D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573" w:type="dxa"/>
            <w:vAlign w:val="center"/>
          </w:tcPr>
          <w:p w14:paraId="74119030" w14:textId="358A2EC4" w:rsidR="00F04CA6" w:rsidRPr="00662A28" w:rsidRDefault="00B82765" w:rsidP="003F7D1D">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60D57E7E" w14:textId="77777777" w:rsidR="00F04CA6" w:rsidRPr="00662A28" w:rsidRDefault="00F04CA6" w:rsidP="003F7D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89" w:type="dxa"/>
            <w:vAlign w:val="center"/>
          </w:tcPr>
          <w:p w14:paraId="796287C1" w14:textId="77777777" w:rsidR="00F04CA6" w:rsidRPr="00662A28" w:rsidRDefault="00F04CA6" w:rsidP="003F7D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9B1E67" w:rsidRPr="00662A28" w14:paraId="1429099F" w14:textId="77777777" w:rsidTr="00497C3E">
        <w:tc>
          <w:tcPr>
            <w:tcW w:w="2481" w:type="dxa"/>
          </w:tcPr>
          <w:p w14:paraId="2D4F8BB0" w14:textId="7CFF17D6" w:rsidR="009B1E67" w:rsidRPr="00662A28" w:rsidRDefault="009B1E67" w:rsidP="0077008D">
            <w:pPr>
              <w:widowControl w:val="0"/>
              <w:autoSpaceDE w:val="0"/>
              <w:autoSpaceDN w:val="0"/>
              <w:adjustRightInd w:val="0"/>
              <w:spacing w:after="60" w:line="240" w:lineRule="auto"/>
              <w:rPr>
                <w:rFonts w:ascii="Times New Roman" w:hAnsi="Times New Roman" w:cs="Times New Roman"/>
              </w:rPr>
            </w:pPr>
            <w:r w:rsidRPr="00662A28">
              <w:rPr>
                <w:rFonts w:ascii="Times New Roman" w:hAnsi="Times New Roman" w:cs="Times New Roman"/>
              </w:rPr>
              <w:t>Для индивидуального жилищного строительства (2.1)</w:t>
            </w:r>
          </w:p>
          <w:p w14:paraId="600F98D1" w14:textId="77777777" w:rsidR="009B1E67" w:rsidRPr="00662A28" w:rsidRDefault="009B1E67" w:rsidP="009B1E67">
            <w:pPr>
              <w:spacing w:after="0" w:line="240" w:lineRule="auto"/>
              <w:rPr>
                <w:rFonts w:ascii="Times New Roman" w:hAnsi="Times New Roman" w:cs="Times New Roman"/>
                <w:sz w:val="24"/>
                <w:szCs w:val="24"/>
              </w:rPr>
            </w:pPr>
          </w:p>
        </w:tc>
        <w:tc>
          <w:tcPr>
            <w:tcW w:w="4573" w:type="dxa"/>
          </w:tcPr>
          <w:p w14:paraId="516673B9" w14:textId="3DD3482A" w:rsidR="009B1E67" w:rsidRPr="00662A28" w:rsidRDefault="005827EF"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4678" w:type="dxa"/>
          </w:tcPr>
          <w:p w14:paraId="5CF3B4DC"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3169A6BC" w14:textId="77777777" w:rsidR="0047613C" w:rsidRPr="00662A28" w:rsidRDefault="0047613C" w:rsidP="0047613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формируемого, изменяемого при разделе, объединении, перераспределении или выделе земельного участка – не менее1000 кв.м. </w:t>
            </w:r>
          </w:p>
          <w:p w14:paraId="3D2E5243" w14:textId="77777777" w:rsidR="0047613C" w:rsidRPr="00662A28" w:rsidRDefault="0047613C" w:rsidP="0047613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В случаях уточнения границ, формирования земельного участка под существующим жилым домом – не менее 600 кв.м.</w:t>
            </w:r>
          </w:p>
          <w:p w14:paraId="64356336" w14:textId="77777777" w:rsidR="0047613C" w:rsidRPr="00662A28" w:rsidRDefault="0047613C" w:rsidP="0047613C">
            <w:pPr>
              <w:pStyle w:val="Default"/>
              <w:rPr>
                <w:rFonts w:ascii="Times New Roman" w:hAnsi="Times New Roman"/>
              </w:rPr>
            </w:pPr>
            <w:r w:rsidRPr="00662A28">
              <w:rPr>
                <w:rFonts w:ascii="Times New Roman" w:hAnsi="Times New Roman"/>
              </w:rPr>
              <w:t>Максимальный размер земельного участка – 3 500 кв.м.</w:t>
            </w:r>
          </w:p>
          <w:p w14:paraId="1958A0FD" w14:textId="438F1C16" w:rsidR="00EC5AB9" w:rsidRPr="00662A28" w:rsidRDefault="00EC5AB9" w:rsidP="0047613C">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74E79201" w14:textId="77777777" w:rsidR="00507A32"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p>
          <w:p w14:paraId="1A5DE8BB" w14:textId="3D335242"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3 м.</w:t>
            </w:r>
          </w:p>
          <w:p w14:paraId="6490F6DC" w14:textId="77777777" w:rsidR="002320F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w:t>
            </w:r>
            <w:r w:rsidR="002320F7" w:rsidRPr="00662A28">
              <w:rPr>
                <w:rFonts w:ascii="Times New Roman" w:hAnsi="Times New Roman" w:cs="Times New Roman"/>
                <w:sz w:val="24"/>
                <w:szCs w:val="24"/>
              </w:rPr>
              <w:t xml:space="preserve">– </w:t>
            </w:r>
            <w:r w:rsidRPr="00662A28">
              <w:rPr>
                <w:rFonts w:ascii="Times New Roman" w:hAnsi="Times New Roman" w:cs="Times New Roman"/>
                <w:sz w:val="24"/>
                <w:szCs w:val="24"/>
              </w:rPr>
              <w:t xml:space="preserve"> </w:t>
            </w:r>
          </w:p>
          <w:p w14:paraId="1FB617D1" w14:textId="4F07428D" w:rsidR="009B1E67" w:rsidRPr="00662A28" w:rsidRDefault="00507A32"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2</w:t>
            </w:r>
            <w:r w:rsidR="002320F7" w:rsidRPr="00662A28">
              <w:rPr>
                <w:rFonts w:ascii="Times New Roman" w:hAnsi="Times New Roman" w:cs="Times New Roman"/>
                <w:sz w:val="24"/>
                <w:szCs w:val="24"/>
              </w:rPr>
              <w:t xml:space="preserve"> этаж</w:t>
            </w:r>
            <w:r w:rsidR="009B1E67" w:rsidRPr="00662A28">
              <w:rPr>
                <w:rFonts w:ascii="Times New Roman" w:hAnsi="Times New Roman" w:cs="Times New Roman"/>
                <w:sz w:val="24"/>
                <w:szCs w:val="24"/>
              </w:rPr>
              <w:t>.</w:t>
            </w:r>
          </w:p>
          <w:p w14:paraId="27BC6426" w14:textId="15A1652A"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жилого дома с мансардным завершением до конька скатной кровли - 1</w:t>
            </w:r>
            <w:r w:rsidR="00507A32" w:rsidRPr="00662A28">
              <w:rPr>
                <w:rFonts w:ascii="Times New Roman" w:hAnsi="Times New Roman" w:cs="Times New Roman"/>
                <w:sz w:val="24"/>
                <w:szCs w:val="24"/>
              </w:rPr>
              <w:t>1</w:t>
            </w:r>
            <w:r w:rsidRPr="00662A28">
              <w:rPr>
                <w:rFonts w:ascii="Times New Roman" w:hAnsi="Times New Roman" w:cs="Times New Roman"/>
                <w:sz w:val="24"/>
                <w:szCs w:val="24"/>
              </w:rPr>
              <w:t xml:space="preserve"> м.</w:t>
            </w:r>
          </w:p>
          <w:p w14:paraId="015ADAA1" w14:textId="77777777"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40%.</w:t>
            </w:r>
          </w:p>
          <w:p w14:paraId="65B2DF9B" w14:textId="77777777" w:rsidR="004D1A23" w:rsidRPr="00662A28" w:rsidRDefault="004D1A23" w:rsidP="004D1A23">
            <w:pPr>
              <w:pStyle w:val="Default"/>
              <w:rPr>
                <w:b/>
                <w:sz w:val="22"/>
                <w:szCs w:val="22"/>
              </w:rPr>
            </w:pPr>
            <w:r w:rsidRPr="00662A28">
              <w:rPr>
                <w:b/>
                <w:sz w:val="22"/>
                <w:szCs w:val="22"/>
              </w:rPr>
              <w:t>Иные параметры:</w:t>
            </w:r>
          </w:p>
          <w:p w14:paraId="03BB4C5A" w14:textId="77777777"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Высота ограждения земельных участков - до 1,8 м.</w:t>
            </w:r>
          </w:p>
          <w:p w14:paraId="62726C54" w14:textId="48816B4B" w:rsidR="007B5CF5" w:rsidRPr="00662A28" w:rsidRDefault="007B5CF5" w:rsidP="009B1E67">
            <w:pPr>
              <w:spacing w:after="0" w:line="240" w:lineRule="auto"/>
              <w:rPr>
                <w:rFonts w:ascii="Times New Roman" w:hAnsi="Times New Roman" w:cs="Times New Roman"/>
                <w:sz w:val="24"/>
                <w:szCs w:val="24"/>
              </w:rPr>
            </w:pPr>
          </w:p>
        </w:tc>
        <w:tc>
          <w:tcPr>
            <w:tcW w:w="2989" w:type="dxa"/>
          </w:tcPr>
          <w:p w14:paraId="35F83FC1" w14:textId="77777777" w:rsidR="009B1E67" w:rsidRPr="00662A28" w:rsidRDefault="009B1E67" w:rsidP="009B1E67">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Размещение жилого дома, не предназначенного для раздела на квартиры (дом, пригодный для постоянного проживания);</w:t>
            </w:r>
          </w:p>
          <w:p w14:paraId="0FB28FBE" w14:textId="77777777" w:rsidR="009B1E67" w:rsidRPr="00662A28" w:rsidRDefault="009B1E67" w:rsidP="009B1E67">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14:paraId="504125DE" w14:textId="77777777"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гаражей и подсобных сооружений</w:t>
            </w:r>
          </w:p>
          <w:p w14:paraId="6E56982D" w14:textId="77777777" w:rsidR="009B1E67" w:rsidRPr="00662A28" w:rsidRDefault="009B1E67" w:rsidP="009B1E67">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Не допускается размещение хозяйственных построек со стороны улиц, за </w:t>
            </w:r>
            <w:r w:rsidRPr="00662A28">
              <w:rPr>
                <w:rFonts w:ascii="Times New Roman" w:hAnsi="Times New Roman" w:cs="Times New Roman"/>
                <w:sz w:val="24"/>
                <w:szCs w:val="24"/>
              </w:rPr>
              <w:lastRenderedPageBreak/>
              <w:t xml:space="preserve">исключением гаражей. </w:t>
            </w:r>
          </w:p>
          <w:p w14:paraId="0B18F115" w14:textId="77777777" w:rsidR="009B1E67" w:rsidRPr="00662A28" w:rsidRDefault="009B1E67" w:rsidP="009B1E67">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5AB2B079" w14:textId="56E57A7C"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Запрещается складирование дров, строительных материалов, мусора и т.д. на придомовых территориях.</w:t>
            </w:r>
          </w:p>
        </w:tc>
      </w:tr>
      <w:tr w:rsidR="009B1E67" w:rsidRPr="00662A28" w14:paraId="78967C7F" w14:textId="77777777" w:rsidTr="00497C3E">
        <w:tc>
          <w:tcPr>
            <w:tcW w:w="2481" w:type="dxa"/>
          </w:tcPr>
          <w:p w14:paraId="340C15A1" w14:textId="3C98C84E"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Малоэтажная многоквартирная жилая застройка (2.1.1.)</w:t>
            </w:r>
          </w:p>
        </w:tc>
        <w:tc>
          <w:tcPr>
            <w:tcW w:w="4573" w:type="dxa"/>
          </w:tcPr>
          <w:p w14:paraId="4EA68CA4" w14:textId="244F6DF5" w:rsidR="009B1E67" w:rsidRPr="00662A28" w:rsidRDefault="005827EF"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мансардный); </w:t>
            </w:r>
            <w:r w:rsidRPr="00662A28">
              <w:rPr>
                <w:rFonts w:ascii="Times New Roman" w:hAnsi="Times New Roman" w:cs="Times New Roman"/>
                <w:sz w:val="24"/>
                <w:szCs w:val="24"/>
              </w:rPr>
              <w:br/>
              <w:t xml:space="preserve">обустройство спортивных и детских площадок, площадок для отдыха; </w:t>
            </w:r>
            <w:r w:rsidRPr="00662A28">
              <w:rPr>
                <w:rFonts w:ascii="Times New Roman" w:hAnsi="Times New Roman" w:cs="Times New Roman"/>
                <w:sz w:val="24"/>
                <w:szCs w:val="24"/>
              </w:rPr>
              <w:b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w:t>
            </w:r>
            <w:r w:rsidRPr="00662A28">
              <w:rPr>
                <w:rFonts w:ascii="Times New Roman" w:hAnsi="Times New Roman" w:cs="Times New Roman"/>
                <w:sz w:val="24"/>
                <w:szCs w:val="24"/>
              </w:rPr>
              <w:lastRenderedPageBreak/>
              <w:t>помещений дома</w:t>
            </w:r>
          </w:p>
        </w:tc>
        <w:tc>
          <w:tcPr>
            <w:tcW w:w="4678" w:type="dxa"/>
          </w:tcPr>
          <w:p w14:paraId="0C6E4114"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2DC38948" w14:textId="5E56077A"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w:t>
            </w:r>
            <w:r w:rsidR="00074998" w:rsidRPr="00662A28">
              <w:rPr>
                <w:rFonts w:ascii="Times New Roman" w:hAnsi="Times New Roman" w:cs="Times New Roman"/>
                <w:sz w:val="24"/>
                <w:szCs w:val="24"/>
              </w:rPr>
              <w:t>10</w:t>
            </w:r>
            <w:r w:rsidRPr="00662A28">
              <w:rPr>
                <w:rFonts w:ascii="Times New Roman" w:hAnsi="Times New Roman" w:cs="Times New Roman"/>
                <w:sz w:val="24"/>
                <w:szCs w:val="24"/>
              </w:rPr>
              <w:t>00 кв.м.</w:t>
            </w:r>
          </w:p>
          <w:p w14:paraId="41765C1C" w14:textId="77777777"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3 500 кв.м.</w:t>
            </w:r>
          </w:p>
          <w:p w14:paraId="7824CEC4"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E1BB3D0" w14:textId="77777777" w:rsidR="002320F7" w:rsidRPr="00662A28" w:rsidRDefault="009B1E67" w:rsidP="009B1E67">
            <w:pPr>
              <w:spacing w:after="0" w:line="240" w:lineRule="atLeast"/>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p>
          <w:p w14:paraId="74B8668D" w14:textId="285B3562" w:rsidR="009B1E67" w:rsidRPr="00662A28" w:rsidRDefault="009B1E67" w:rsidP="009B1E67">
            <w:pPr>
              <w:spacing w:after="0" w:line="240" w:lineRule="atLeast"/>
              <w:rPr>
                <w:rFonts w:ascii="Times New Roman" w:hAnsi="Times New Roman" w:cs="Times New Roman"/>
                <w:sz w:val="24"/>
                <w:szCs w:val="24"/>
              </w:rPr>
            </w:pPr>
            <w:r w:rsidRPr="00662A28">
              <w:rPr>
                <w:rFonts w:ascii="Times New Roman" w:hAnsi="Times New Roman" w:cs="Times New Roman"/>
                <w:sz w:val="24"/>
                <w:szCs w:val="24"/>
              </w:rPr>
              <w:t>3 м.</w:t>
            </w:r>
          </w:p>
          <w:p w14:paraId="0603E689" w14:textId="77777777" w:rsidR="002320F7" w:rsidRPr="00662A28" w:rsidRDefault="009B1E67" w:rsidP="009B1E67">
            <w:pPr>
              <w:spacing w:after="0" w:line="240" w:lineRule="atLeast"/>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61431AE5" w14:textId="2379782C" w:rsidR="009B1E67" w:rsidRPr="00662A28" w:rsidRDefault="00507A32" w:rsidP="009B1E67">
            <w:pPr>
              <w:spacing w:after="0" w:line="240" w:lineRule="atLeast"/>
              <w:rPr>
                <w:rFonts w:ascii="Times New Roman" w:hAnsi="Times New Roman" w:cs="Times New Roman"/>
                <w:sz w:val="24"/>
                <w:szCs w:val="24"/>
              </w:rPr>
            </w:pPr>
            <w:r w:rsidRPr="00662A28">
              <w:rPr>
                <w:rFonts w:ascii="Times New Roman" w:hAnsi="Times New Roman" w:cs="Times New Roman"/>
                <w:sz w:val="24"/>
                <w:szCs w:val="24"/>
              </w:rPr>
              <w:t>2</w:t>
            </w:r>
            <w:r w:rsidR="002320F7" w:rsidRPr="00662A28">
              <w:rPr>
                <w:rFonts w:ascii="Times New Roman" w:hAnsi="Times New Roman" w:cs="Times New Roman"/>
                <w:sz w:val="24"/>
                <w:szCs w:val="24"/>
              </w:rPr>
              <w:t xml:space="preserve"> этажа</w:t>
            </w:r>
            <w:r w:rsidR="009B1E67" w:rsidRPr="00662A28">
              <w:rPr>
                <w:rFonts w:ascii="Times New Roman" w:hAnsi="Times New Roman" w:cs="Times New Roman"/>
                <w:sz w:val="24"/>
                <w:szCs w:val="24"/>
              </w:rPr>
              <w:t>.</w:t>
            </w:r>
          </w:p>
          <w:p w14:paraId="07134A23" w14:textId="076FB539" w:rsidR="00507A32" w:rsidRPr="00662A28" w:rsidRDefault="00507A32" w:rsidP="00507A3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Максимальная высота жилого дома с мансардным завершением до конька скатной кровли </w:t>
            </w:r>
            <w:r w:rsidR="002320F7" w:rsidRPr="00662A28">
              <w:rPr>
                <w:rFonts w:ascii="Times New Roman" w:hAnsi="Times New Roman" w:cs="Times New Roman"/>
                <w:sz w:val="24"/>
                <w:szCs w:val="24"/>
              </w:rPr>
              <w:t xml:space="preserve">– </w:t>
            </w:r>
            <w:r w:rsidRPr="00662A28">
              <w:rPr>
                <w:rFonts w:ascii="Times New Roman" w:hAnsi="Times New Roman" w:cs="Times New Roman"/>
                <w:sz w:val="24"/>
                <w:szCs w:val="24"/>
              </w:rPr>
              <w:t>11 м.</w:t>
            </w:r>
          </w:p>
          <w:p w14:paraId="666B9DC7" w14:textId="4354EF16" w:rsidR="009B1E67" w:rsidRPr="00662A28" w:rsidRDefault="009B1E67" w:rsidP="009B1E67">
            <w:pPr>
              <w:spacing w:after="0" w:line="240" w:lineRule="atLeast"/>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2320F7" w:rsidRPr="00662A28">
              <w:rPr>
                <w:rFonts w:ascii="Times New Roman" w:hAnsi="Times New Roman" w:cs="Times New Roman"/>
                <w:sz w:val="24"/>
                <w:szCs w:val="24"/>
              </w:rPr>
              <w:t>– 40</w:t>
            </w:r>
            <w:r w:rsidRPr="00662A28">
              <w:rPr>
                <w:rFonts w:ascii="Times New Roman" w:hAnsi="Times New Roman" w:cs="Times New Roman"/>
                <w:sz w:val="24"/>
                <w:szCs w:val="24"/>
              </w:rPr>
              <w:t>%</w:t>
            </w:r>
          </w:p>
          <w:p w14:paraId="666E5089" w14:textId="27FE097E" w:rsidR="009B1E67" w:rsidRPr="00662A28" w:rsidRDefault="009B1E67" w:rsidP="009B1E67">
            <w:pPr>
              <w:spacing w:after="0" w:line="240" w:lineRule="auto"/>
              <w:rPr>
                <w:rFonts w:ascii="Times New Roman" w:hAnsi="Times New Roman" w:cs="Times New Roman"/>
                <w:sz w:val="24"/>
                <w:szCs w:val="24"/>
              </w:rPr>
            </w:pPr>
          </w:p>
        </w:tc>
        <w:tc>
          <w:tcPr>
            <w:tcW w:w="2989" w:type="dxa"/>
          </w:tcPr>
          <w:p w14:paraId="4990CC49" w14:textId="77777777" w:rsidR="009B1E67" w:rsidRPr="00662A28" w:rsidRDefault="009B1E67" w:rsidP="009B1E67">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Размещение малоэтажного многоквартирного жилого дома (дом, пригодный для постоянного проживания);</w:t>
            </w:r>
          </w:p>
          <w:p w14:paraId="52F9E310" w14:textId="77777777" w:rsidR="009B1E67" w:rsidRPr="00662A28" w:rsidRDefault="009B1E67" w:rsidP="009B1E67">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разведение декоративных и плодовых деревьев, овощных и ягодных культур;</w:t>
            </w:r>
          </w:p>
          <w:p w14:paraId="5788AEC8" w14:textId="77777777" w:rsidR="009B1E67" w:rsidRPr="00662A28" w:rsidRDefault="009B1E67" w:rsidP="009B1E67">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индивидуальных гаражей и иных вспомогательных сооружений;</w:t>
            </w:r>
          </w:p>
          <w:p w14:paraId="31A623EC" w14:textId="77777777" w:rsidR="009B1E67" w:rsidRPr="00662A28" w:rsidRDefault="009B1E67" w:rsidP="009B1E67">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обустройство спортивных и детских площадок, </w:t>
            </w:r>
            <w:r w:rsidRPr="00662A28">
              <w:rPr>
                <w:rFonts w:ascii="Times New Roman" w:hAnsi="Times New Roman" w:cs="Times New Roman"/>
                <w:sz w:val="24"/>
                <w:szCs w:val="24"/>
              </w:rPr>
              <w:lastRenderedPageBreak/>
              <w:t>площадок отдыха;</w:t>
            </w:r>
          </w:p>
          <w:p w14:paraId="4DBCD27A" w14:textId="77777777" w:rsidR="009B1E67" w:rsidRPr="00662A28" w:rsidRDefault="009B1E67" w:rsidP="009B1E67">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5FE35F92" w14:textId="77777777" w:rsidR="009B1E67" w:rsidRPr="00662A28" w:rsidRDefault="009B1E67" w:rsidP="009B1E67">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31147342" w14:textId="30D6484B"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Запрещается складирование дров, строительных материалов, мусора и т.д. на </w:t>
            </w:r>
            <w:r w:rsidRPr="00662A28">
              <w:rPr>
                <w:rFonts w:ascii="Times New Roman" w:hAnsi="Times New Roman" w:cs="Times New Roman"/>
                <w:sz w:val="24"/>
                <w:szCs w:val="24"/>
              </w:rPr>
              <w:lastRenderedPageBreak/>
              <w:t>придомовых территориях.</w:t>
            </w:r>
          </w:p>
        </w:tc>
      </w:tr>
      <w:tr w:rsidR="009B1E67" w:rsidRPr="00662A28" w14:paraId="74858DA6" w14:textId="77777777" w:rsidTr="00497C3E">
        <w:tc>
          <w:tcPr>
            <w:tcW w:w="2481" w:type="dxa"/>
          </w:tcPr>
          <w:p w14:paraId="17BCDCE7" w14:textId="1DE1105B"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Блокированная жилая застройка (2.3)</w:t>
            </w:r>
          </w:p>
        </w:tc>
        <w:tc>
          <w:tcPr>
            <w:tcW w:w="4573" w:type="dxa"/>
          </w:tcPr>
          <w:p w14:paraId="43733A19" w14:textId="34C958BD" w:rsidR="009B1E67" w:rsidRPr="00662A28" w:rsidRDefault="00C50968"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678" w:type="dxa"/>
          </w:tcPr>
          <w:p w14:paraId="7CC357FB"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6B4CA3D1" w14:textId="77777777"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400 кв.м.</w:t>
            </w:r>
          </w:p>
          <w:p w14:paraId="76358860" w14:textId="77777777"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3 500 кв.м.</w:t>
            </w:r>
          </w:p>
          <w:p w14:paraId="371D32A2"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3B0679E5" w14:textId="77777777" w:rsidR="002320F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p>
          <w:p w14:paraId="7EBDCA06" w14:textId="2C650891"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3 м.</w:t>
            </w:r>
          </w:p>
          <w:p w14:paraId="6D8D9F13" w14:textId="77777777" w:rsidR="002320F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51FC51D2" w14:textId="378B1411" w:rsidR="009B1E67" w:rsidRPr="00662A28" w:rsidRDefault="00507A32"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2</w:t>
            </w:r>
            <w:r w:rsidR="002320F7" w:rsidRPr="00662A28">
              <w:rPr>
                <w:rFonts w:ascii="Times New Roman" w:hAnsi="Times New Roman" w:cs="Times New Roman"/>
                <w:sz w:val="24"/>
                <w:szCs w:val="24"/>
              </w:rPr>
              <w:t xml:space="preserve"> этажа</w:t>
            </w:r>
            <w:r w:rsidR="009B1E67" w:rsidRPr="00662A28">
              <w:rPr>
                <w:rFonts w:ascii="Times New Roman" w:hAnsi="Times New Roman" w:cs="Times New Roman"/>
                <w:sz w:val="24"/>
                <w:szCs w:val="24"/>
              </w:rPr>
              <w:t>.</w:t>
            </w:r>
          </w:p>
          <w:p w14:paraId="59D49CF6" w14:textId="168AF027" w:rsidR="00507A32" w:rsidRPr="00662A28" w:rsidRDefault="00507A32"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жилого дома с мансардным завершением до конька скатной кровли </w:t>
            </w:r>
            <w:r w:rsidR="002320F7" w:rsidRPr="00662A28">
              <w:rPr>
                <w:rFonts w:ascii="Times New Roman" w:hAnsi="Times New Roman" w:cs="Times New Roman"/>
                <w:sz w:val="24"/>
                <w:szCs w:val="24"/>
              </w:rPr>
              <w:t xml:space="preserve">– </w:t>
            </w:r>
            <w:r w:rsidRPr="00662A28">
              <w:rPr>
                <w:rFonts w:ascii="Times New Roman" w:hAnsi="Times New Roman" w:cs="Times New Roman"/>
                <w:sz w:val="24"/>
                <w:szCs w:val="24"/>
              </w:rPr>
              <w:t>11 м.</w:t>
            </w:r>
          </w:p>
          <w:p w14:paraId="57DBD90D" w14:textId="3C9D0654"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2320F7" w:rsidRPr="00662A28">
              <w:rPr>
                <w:rFonts w:ascii="Times New Roman" w:hAnsi="Times New Roman" w:cs="Times New Roman"/>
                <w:sz w:val="24"/>
                <w:szCs w:val="24"/>
              </w:rPr>
              <w:t xml:space="preserve">– </w:t>
            </w:r>
            <w:r w:rsidRPr="00662A28">
              <w:rPr>
                <w:rFonts w:ascii="Times New Roman" w:hAnsi="Times New Roman" w:cs="Times New Roman"/>
                <w:sz w:val="24"/>
                <w:szCs w:val="24"/>
              </w:rPr>
              <w:t>40%</w:t>
            </w:r>
          </w:p>
          <w:p w14:paraId="3688A30E" w14:textId="57BEFA2B" w:rsidR="009B1E67" w:rsidRPr="00662A28" w:rsidRDefault="009B1E67" w:rsidP="009B1E67">
            <w:pPr>
              <w:spacing w:after="0" w:line="240" w:lineRule="auto"/>
              <w:rPr>
                <w:rFonts w:ascii="Times New Roman" w:hAnsi="Times New Roman" w:cs="Times New Roman"/>
                <w:sz w:val="24"/>
                <w:szCs w:val="24"/>
              </w:rPr>
            </w:pPr>
          </w:p>
        </w:tc>
        <w:tc>
          <w:tcPr>
            <w:tcW w:w="2989" w:type="dxa"/>
          </w:tcPr>
          <w:p w14:paraId="2822B9EA" w14:textId="77777777" w:rsidR="009B1E67" w:rsidRPr="00662A28" w:rsidRDefault="009B1E67" w:rsidP="009B1E67">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574318F4" w14:textId="77777777" w:rsidR="009B1E67" w:rsidRPr="00662A28" w:rsidRDefault="009B1E67" w:rsidP="009B1E67">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разведение декоративных и плодовых деревьев, овощных и ягодных культур;</w:t>
            </w:r>
          </w:p>
          <w:p w14:paraId="44212567" w14:textId="77777777" w:rsidR="009B1E67" w:rsidRPr="00662A28" w:rsidRDefault="009B1E67" w:rsidP="009B1E67">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размещение индивидуальных гаражей и иных вспомогательных сооружений;</w:t>
            </w:r>
          </w:p>
          <w:p w14:paraId="46A4B550" w14:textId="77777777"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обустройство спортивных и детских площадок, площадок отдыха.</w:t>
            </w:r>
          </w:p>
          <w:p w14:paraId="37CC902F" w14:textId="77777777"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Допускается блокировка хозяйственных построек на смежных земельных участках при условии взаимного согласия собственников жилых домов.</w:t>
            </w:r>
          </w:p>
          <w:p w14:paraId="3DC437E9" w14:textId="77777777" w:rsidR="009B1E67" w:rsidRPr="00662A28" w:rsidRDefault="009B1E67" w:rsidP="009B1E67">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32E41EFD" w14:textId="2BA1C182" w:rsidR="009B1E67" w:rsidRPr="00662A28" w:rsidRDefault="009B1E67" w:rsidP="009B1E6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Запрещается складирование дров, строительных материалов, мусора и т.д. на придомовых территориях.</w:t>
            </w:r>
          </w:p>
        </w:tc>
      </w:tr>
      <w:tr w:rsidR="00F04CA6" w:rsidRPr="00662A28" w14:paraId="5BE67E0B" w14:textId="77777777" w:rsidTr="00497C3E">
        <w:tc>
          <w:tcPr>
            <w:tcW w:w="2481" w:type="dxa"/>
          </w:tcPr>
          <w:p w14:paraId="758E252D"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Общественное </w:t>
            </w:r>
            <w:r w:rsidRPr="00662A28">
              <w:rPr>
                <w:rFonts w:ascii="Times New Roman" w:hAnsi="Times New Roman" w:cs="Times New Roman"/>
                <w:sz w:val="24"/>
                <w:szCs w:val="24"/>
              </w:rPr>
              <w:lastRenderedPageBreak/>
              <w:t>управление (3.8)</w:t>
            </w:r>
          </w:p>
        </w:tc>
        <w:tc>
          <w:tcPr>
            <w:tcW w:w="4573" w:type="dxa"/>
          </w:tcPr>
          <w:p w14:paraId="69351C4B" w14:textId="73CA8FA0" w:rsidR="00F04CA6" w:rsidRPr="00662A28" w:rsidRDefault="00E91F2F"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зданий, предназначенных для </w:t>
            </w:r>
            <w:r w:rsidRPr="00662A28">
              <w:rPr>
                <w:rFonts w:ascii="Times New Roman" w:hAnsi="Times New Roman" w:cs="Times New Roman"/>
                <w:sz w:val="24"/>
                <w:szCs w:val="24"/>
              </w:rPr>
              <w:lastRenderedPageBreak/>
              <w:t xml:space="preserve">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3.8</w:t>
            </w:r>
            <w:r w:rsidRPr="00662A28">
              <w:rPr>
                <w:rFonts w:ascii="Times New Roman" w:hAnsi="Times New Roman" w:cs="Times New Roman"/>
                <w:sz w:val="24"/>
                <w:szCs w:val="24"/>
              </w:rPr>
              <w:t>.1-3.8.2</w:t>
            </w:r>
          </w:p>
        </w:tc>
        <w:tc>
          <w:tcPr>
            <w:tcW w:w="4678" w:type="dxa"/>
            <w:vMerge w:val="restart"/>
          </w:tcPr>
          <w:p w14:paraId="6D132F78"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 xml:space="preserve">Предельные размеры земельных </w:t>
            </w:r>
            <w:r w:rsidRPr="00662A28">
              <w:rPr>
                <w:rFonts w:ascii="Times New Roman" w:hAnsi="Times New Roman"/>
                <w:b/>
              </w:rPr>
              <w:lastRenderedPageBreak/>
              <w:t>участков</w:t>
            </w:r>
            <w:r w:rsidRPr="00662A28">
              <w:rPr>
                <w:rFonts w:ascii="Times New Roman" w:hAnsi="Times New Roman"/>
              </w:rPr>
              <w:t>:</w:t>
            </w:r>
          </w:p>
          <w:p w14:paraId="358B4748"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100 кв.м. </w:t>
            </w:r>
          </w:p>
          <w:p w14:paraId="3B3A6D6C" w14:textId="775B42F5"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w:t>
            </w:r>
            <w:r w:rsidR="004F3AD1" w:rsidRPr="00662A28">
              <w:rPr>
                <w:rFonts w:ascii="Times New Roman" w:hAnsi="Times New Roman" w:cs="Times New Roman"/>
                <w:sz w:val="24"/>
                <w:szCs w:val="24"/>
              </w:rPr>
              <w:t xml:space="preserve">– </w:t>
            </w:r>
            <w:r w:rsidRPr="00662A28">
              <w:rPr>
                <w:rFonts w:ascii="Times New Roman" w:hAnsi="Times New Roman" w:cs="Times New Roman"/>
                <w:sz w:val="24"/>
                <w:szCs w:val="24"/>
              </w:rPr>
              <w:t xml:space="preserve">5000 кв.м. </w:t>
            </w:r>
          </w:p>
          <w:p w14:paraId="762C4D63"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3992F084" w14:textId="77777777" w:rsidR="002320F7"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p>
          <w:p w14:paraId="4B84A106" w14:textId="6F08A445"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3 м.</w:t>
            </w:r>
          </w:p>
          <w:p w14:paraId="2A3BB88A" w14:textId="77777777" w:rsidR="002320F7"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 –</w:t>
            </w:r>
            <w:r w:rsidR="002320F7" w:rsidRPr="00662A28">
              <w:rPr>
                <w:rFonts w:ascii="Times New Roman" w:hAnsi="Times New Roman" w:cs="Times New Roman"/>
                <w:sz w:val="24"/>
                <w:szCs w:val="24"/>
              </w:rPr>
              <w:t xml:space="preserve"> </w:t>
            </w:r>
          </w:p>
          <w:p w14:paraId="3A224663" w14:textId="4F166C0B" w:rsidR="00F04CA6" w:rsidRPr="00662A28" w:rsidRDefault="00507A32"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2</w:t>
            </w:r>
            <w:r w:rsidR="002320F7" w:rsidRPr="00662A28">
              <w:rPr>
                <w:rFonts w:ascii="Times New Roman" w:hAnsi="Times New Roman" w:cs="Times New Roman"/>
                <w:sz w:val="24"/>
                <w:szCs w:val="24"/>
              </w:rPr>
              <w:t xml:space="preserve"> этажа</w:t>
            </w:r>
            <w:r w:rsidR="00F04CA6" w:rsidRPr="00662A28">
              <w:rPr>
                <w:rFonts w:ascii="Times New Roman" w:hAnsi="Times New Roman" w:cs="Times New Roman"/>
                <w:sz w:val="24"/>
                <w:szCs w:val="24"/>
              </w:rPr>
              <w:t>.</w:t>
            </w:r>
          </w:p>
          <w:p w14:paraId="3F2E6956"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4FF30A52" w14:textId="549023D4" w:rsidR="007B5CF5" w:rsidRPr="00662A28" w:rsidRDefault="007B5CF5" w:rsidP="003F7D1D">
            <w:pPr>
              <w:spacing w:after="0" w:line="240" w:lineRule="auto"/>
              <w:rPr>
                <w:rFonts w:ascii="Times New Roman" w:hAnsi="Times New Roman" w:cs="Times New Roman"/>
                <w:sz w:val="24"/>
                <w:szCs w:val="24"/>
              </w:rPr>
            </w:pPr>
          </w:p>
        </w:tc>
        <w:tc>
          <w:tcPr>
            <w:tcW w:w="2989" w:type="dxa"/>
            <w:vMerge w:val="restart"/>
          </w:tcPr>
          <w:p w14:paraId="39DFDB22"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объектов </w:t>
            </w:r>
            <w:r w:rsidRPr="00662A28">
              <w:rPr>
                <w:rFonts w:ascii="Times New Roman" w:hAnsi="Times New Roman" w:cs="Times New Roman"/>
                <w:sz w:val="24"/>
                <w:szCs w:val="24"/>
              </w:rPr>
              <w:lastRenderedPageBreak/>
              <w:t>капитального строительства в соответствии с утвержденным проектом планировки и проектом межевания территории</w:t>
            </w:r>
          </w:p>
        </w:tc>
      </w:tr>
      <w:tr w:rsidR="00F04CA6" w:rsidRPr="00662A28" w14:paraId="182E511E" w14:textId="77777777" w:rsidTr="00497C3E">
        <w:tc>
          <w:tcPr>
            <w:tcW w:w="2481" w:type="dxa"/>
          </w:tcPr>
          <w:p w14:paraId="347E4BE8"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Деловое управление (4.1)</w:t>
            </w:r>
          </w:p>
        </w:tc>
        <w:tc>
          <w:tcPr>
            <w:tcW w:w="4573" w:type="dxa"/>
          </w:tcPr>
          <w:p w14:paraId="6C32C9F0" w14:textId="655FBD2A" w:rsidR="00F04CA6" w:rsidRPr="00662A28" w:rsidRDefault="00E91F2F"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678" w:type="dxa"/>
            <w:vMerge/>
          </w:tcPr>
          <w:p w14:paraId="7379E10A" w14:textId="77777777" w:rsidR="00F04CA6" w:rsidRPr="00662A28" w:rsidRDefault="00F04CA6" w:rsidP="003F7D1D">
            <w:pPr>
              <w:spacing w:after="0" w:line="240" w:lineRule="auto"/>
              <w:rPr>
                <w:rFonts w:ascii="Times New Roman" w:hAnsi="Times New Roman" w:cs="Times New Roman"/>
                <w:sz w:val="24"/>
                <w:szCs w:val="24"/>
              </w:rPr>
            </w:pPr>
          </w:p>
        </w:tc>
        <w:tc>
          <w:tcPr>
            <w:tcW w:w="2989" w:type="dxa"/>
            <w:vMerge/>
          </w:tcPr>
          <w:p w14:paraId="25BB295B" w14:textId="77777777" w:rsidR="00F04CA6" w:rsidRPr="00662A28" w:rsidRDefault="00F04CA6" w:rsidP="003F7D1D">
            <w:pPr>
              <w:spacing w:after="0" w:line="240" w:lineRule="auto"/>
              <w:rPr>
                <w:rFonts w:ascii="Times New Roman" w:hAnsi="Times New Roman" w:cs="Times New Roman"/>
                <w:sz w:val="24"/>
                <w:szCs w:val="24"/>
              </w:rPr>
            </w:pPr>
          </w:p>
        </w:tc>
      </w:tr>
      <w:tr w:rsidR="00F04CA6" w:rsidRPr="00662A28" w14:paraId="37138917" w14:textId="77777777" w:rsidTr="00497C3E">
        <w:tc>
          <w:tcPr>
            <w:tcW w:w="2481" w:type="dxa"/>
          </w:tcPr>
          <w:p w14:paraId="43EAA332" w14:textId="77777777" w:rsidR="00F04CA6" w:rsidRPr="00662A28" w:rsidRDefault="00F04CA6" w:rsidP="003F7D1D">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Рынки (4.3)</w:t>
            </w:r>
          </w:p>
        </w:tc>
        <w:tc>
          <w:tcPr>
            <w:tcW w:w="4573" w:type="dxa"/>
          </w:tcPr>
          <w:p w14:paraId="1B8390F4" w14:textId="674AD07C" w:rsidR="00F04CA6" w:rsidRPr="00662A28" w:rsidRDefault="007A0A0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678" w:type="dxa"/>
            <w:vMerge w:val="restart"/>
          </w:tcPr>
          <w:p w14:paraId="1410EF08"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215CA7AD" w14:textId="77777777"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400 кв.м. </w:t>
            </w:r>
          </w:p>
          <w:p w14:paraId="7A9952D0" w14:textId="3030C147"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w:t>
            </w:r>
            <w:r w:rsidR="004F3AD1" w:rsidRPr="00662A28">
              <w:rPr>
                <w:rFonts w:ascii="Times New Roman" w:hAnsi="Times New Roman" w:cs="Times New Roman"/>
                <w:sz w:val="24"/>
                <w:szCs w:val="24"/>
              </w:rPr>
              <w:t xml:space="preserve">– </w:t>
            </w:r>
            <w:r w:rsidRPr="00662A28">
              <w:rPr>
                <w:rFonts w:ascii="Times New Roman" w:hAnsi="Times New Roman" w:cs="Times New Roman"/>
                <w:sz w:val="24"/>
                <w:szCs w:val="24"/>
              </w:rPr>
              <w:t>25000 кв.м.</w:t>
            </w:r>
          </w:p>
          <w:p w14:paraId="1CA1B552"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70AF3E4" w14:textId="77777777"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 земельного участка не устанавливается.</w:t>
            </w:r>
          </w:p>
          <w:p w14:paraId="76F7D2B4" w14:textId="77777777" w:rsidR="002320F7" w:rsidRPr="00662A28" w:rsidRDefault="00F04CA6" w:rsidP="003F7D1D">
            <w:pPr>
              <w:widowControl w:val="0"/>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lastRenderedPageBreak/>
              <w:t xml:space="preserve">Отступ от красной линии - не менее </w:t>
            </w:r>
            <w:smartTag w:uri="urn:schemas-microsoft-com:office:smarttags" w:element="metricconverter">
              <w:smartTagPr>
                <w:attr w:name="ProductID" w:val="5 м"/>
              </w:smartTagPr>
            </w:smartTag>
          </w:p>
          <w:p w14:paraId="2A3B5542" w14:textId="5023581B" w:rsidR="00F04CA6" w:rsidRPr="00662A28" w:rsidRDefault="00F04CA6" w:rsidP="003F7D1D">
            <w:pPr>
              <w:widowControl w:val="0"/>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5 м.</w:t>
            </w:r>
          </w:p>
          <w:p w14:paraId="33EDDA14" w14:textId="77777777" w:rsidR="002320F7" w:rsidRPr="00662A28" w:rsidRDefault="00F04CA6" w:rsidP="003F7D1D">
            <w:pPr>
              <w:widowControl w:val="0"/>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4142A03D" w14:textId="3A5397A8" w:rsidR="00F04CA6" w:rsidRPr="00662A28" w:rsidRDefault="00F04CA6" w:rsidP="003F7D1D">
            <w:pPr>
              <w:widowControl w:val="0"/>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2</w:t>
            </w:r>
            <w:r w:rsidR="002320F7"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340A2724" w14:textId="00194024" w:rsidR="00F04CA6" w:rsidRPr="00662A28" w:rsidRDefault="00F04CA6" w:rsidP="003F7D1D">
            <w:pPr>
              <w:widowControl w:val="0"/>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зданий, строений, сооружений </w:t>
            </w:r>
            <w:r w:rsidR="0047505B" w:rsidRPr="00662A28">
              <w:rPr>
                <w:rFonts w:ascii="Times New Roman" w:hAnsi="Times New Roman" w:cs="Times New Roman"/>
                <w:sz w:val="24"/>
                <w:szCs w:val="24"/>
              </w:rPr>
              <w:t>– 10</w:t>
            </w:r>
            <w:r w:rsidRPr="00662A28">
              <w:rPr>
                <w:rFonts w:ascii="Times New Roman" w:hAnsi="Times New Roman" w:cs="Times New Roman"/>
                <w:sz w:val="24"/>
                <w:szCs w:val="24"/>
              </w:rPr>
              <w:t xml:space="preserve"> м.</w:t>
            </w:r>
          </w:p>
          <w:p w14:paraId="048C67E6"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65AD81CC" w14:textId="77777777" w:rsidR="004D1A23" w:rsidRPr="00662A28" w:rsidRDefault="004D1A23" w:rsidP="004D1A23">
            <w:pPr>
              <w:pStyle w:val="Default"/>
              <w:rPr>
                <w:b/>
                <w:sz w:val="22"/>
                <w:szCs w:val="22"/>
              </w:rPr>
            </w:pPr>
            <w:r w:rsidRPr="00662A28">
              <w:rPr>
                <w:b/>
                <w:sz w:val="22"/>
                <w:szCs w:val="22"/>
              </w:rPr>
              <w:t>Иные параметры:</w:t>
            </w:r>
          </w:p>
          <w:p w14:paraId="197A918A" w14:textId="77777777" w:rsidR="00F04CA6" w:rsidRPr="00662A28" w:rsidRDefault="00F04CA6" w:rsidP="003F7D1D">
            <w:pPr>
              <w:widowControl w:val="0"/>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Минимальный процент озеленения – 10%.</w:t>
            </w:r>
          </w:p>
          <w:p w14:paraId="08AA2FDD" w14:textId="77777777" w:rsidR="00F04CA6" w:rsidRPr="00662A28" w:rsidRDefault="00F04CA6" w:rsidP="003F7D1D">
            <w:pPr>
              <w:spacing w:after="0" w:line="240" w:lineRule="auto"/>
              <w:ind w:firstLine="6"/>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оград – </w:t>
            </w:r>
            <w:smartTag w:uri="urn:schemas-microsoft-com:office:smarttags" w:element="metricconverter">
              <w:smartTagPr>
                <w:attr w:name="ProductID" w:val="1,5 м"/>
              </w:smartTagPr>
              <w:r w:rsidRPr="00662A28">
                <w:rPr>
                  <w:rFonts w:ascii="Times New Roman" w:hAnsi="Times New Roman" w:cs="Times New Roman"/>
                  <w:sz w:val="24"/>
                  <w:szCs w:val="24"/>
                </w:rPr>
                <w:t>1,5 м</w:t>
              </w:r>
            </w:smartTag>
          </w:p>
          <w:p w14:paraId="0E2E0A57" w14:textId="38BB5E8C" w:rsidR="007B5CF5" w:rsidRPr="00662A28" w:rsidRDefault="007B5CF5" w:rsidP="003F7D1D">
            <w:pPr>
              <w:spacing w:after="0" w:line="240" w:lineRule="auto"/>
              <w:ind w:firstLine="6"/>
              <w:rPr>
                <w:rFonts w:ascii="Times New Roman" w:hAnsi="Times New Roman" w:cs="Times New Roman"/>
                <w:sz w:val="24"/>
                <w:szCs w:val="24"/>
              </w:rPr>
            </w:pPr>
          </w:p>
        </w:tc>
        <w:tc>
          <w:tcPr>
            <w:tcW w:w="2989" w:type="dxa"/>
          </w:tcPr>
          <w:p w14:paraId="5D7D9D97" w14:textId="1D72F062" w:rsidR="00F04CA6" w:rsidRPr="00662A28" w:rsidRDefault="002320F7"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w:t>
            </w:r>
          </w:p>
        </w:tc>
      </w:tr>
      <w:tr w:rsidR="00F04CA6" w:rsidRPr="00662A28" w14:paraId="40E26A22" w14:textId="77777777" w:rsidTr="00497C3E">
        <w:tc>
          <w:tcPr>
            <w:tcW w:w="2481" w:type="dxa"/>
          </w:tcPr>
          <w:p w14:paraId="037F0C07" w14:textId="77777777" w:rsidR="00F04CA6" w:rsidRPr="00662A28" w:rsidRDefault="00F04CA6" w:rsidP="003F7D1D">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Магазины (4.4)</w:t>
            </w:r>
          </w:p>
        </w:tc>
        <w:tc>
          <w:tcPr>
            <w:tcW w:w="4573" w:type="dxa"/>
          </w:tcPr>
          <w:p w14:paraId="3BFD25C3" w14:textId="663D0755" w:rsidR="00F04CA6" w:rsidRPr="00662A28" w:rsidRDefault="00D51DE5"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w:t>
            </w:r>
            <w:r w:rsidRPr="00662A28">
              <w:rPr>
                <w:rFonts w:ascii="Times New Roman" w:hAnsi="Times New Roman" w:cs="Times New Roman"/>
                <w:sz w:val="24"/>
                <w:szCs w:val="24"/>
              </w:rPr>
              <w:lastRenderedPageBreak/>
              <w:t>строительства, предназначенных для продажи товаров, торговая площадь которых составляет до 5000 кв.м</w:t>
            </w:r>
          </w:p>
        </w:tc>
        <w:tc>
          <w:tcPr>
            <w:tcW w:w="4678" w:type="dxa"/>
            <w:vMerge/>
          </w:tcPr>
          <w:p w14:paraId="799E6CAC" w14:textId="77777777" w:rsidR="00F04CA6" w:rsidRPr="00662A28" w:rsidRDefault="00F04CA6" w:rsidP="003F7D1D">
            <w:pPr>
              <w:spacing w:after="0" w:line="240" w:lineRule="auto"/>
              <w:rPr>
                <w:rFonts w:ascii="Times New Roman" w:hAnsi="Times New Roman" w:cs="Times New Roman"/>
                <w:sz w:val="24"/>
                <w:szCs w:val="24"/>
              </w:rPr>
            </w:pPr>
          </w:p>
        </w:tc>
        <w:tc>
          <w:tcPr>
            <w:tcW w:w="2989" w:type="dxa"/>
          </w:tcPr>
          <w:p w14:paraId="4DBC0396" w14:textId="4F228356" w:rsidR="00F04CA6" w:rsidRPr="00662A28" w:rsidRDefault="002320F7"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r w:rsidR="00F04CA6" w:rsidRPr="00662A28" w14:paraId="6FA56F99" w14:textId="77777777" w:rsidTr="00497C3E">
        <w:tc>
          <w:tcPr>
            <w:tcW w:w="2481" w:type="dxa"/>
          </w:tcPr>
          <w:p w14:paraId="490E6F9F" w14:textId="77777777" w:rsidR="00F04CA6" w:rsidRPr="00662A28" w:rsidRDefault="00F04CA6" w:rsidP="003F7D1D">
            <w:pPr>
              <w:pStyle w:val="ConsPlusNormal"/>
              <w:ind w:firstLine="0"/>
              <w:rPr>
                <w:rFonts w:ascii="Times New Roman" w:hAnsi="Times New Roman" w:cs="Times New Roman"/>
                <w:sz w:val="24"/>
                <w:szCs w:val="24"/>
              </w:rPr>
            </w:pPr>
            <w:r w:rsidRPr="00662A28">
              <w:rPr>
                <w:rFonts w:ascii="Times New Roman" w:hAnsi="Times New Roman" w:cs="Times New Roman"/>
                <w:sz w:val="24"/>
                <w:szCs w:val="24"/>
              </w:rPr>
              <w:lastRenderedPageBreak/>
              <w:t>Банковская и страховая деятельность (4.5)</w:t>
            </w:r>
          </w:p>
        </w:tc>
        <w:tc>
          <w:tcPr>
            <w:tcW w:w="4573" w:type="dxa"/>
          </w:tcPr>
          <w:p w14:paraId="49DCF55C" w14:textId="73E20A45" w:rsidR="00F04CA6" w:rsidRPr="00662A28" w:rsidRDefault="007A0A0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678" w:type="dxa"/>
          </w:tcPr>
          <w:p w14:paraId="68AEB0B0"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3CBDB904"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100 кв.м. </w:t>
            </w:r>
          </w:p>
          <w:p w14:paraId="556FAC30" w14:textId="77777777"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5000 кв.м.</w:t>
            </w:r>
          </w:p>
          <w:p w14:paraId="02B5C310"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779C7FE2" w14:textId="77777777" w:rsidR="00576013"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p>
          <w:p w14:paraId="382D9032" w14:textId="6CBBB1AF"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3 м.</w:t>
            </w:r>
          </w:p>
          <w:p w14:paraId="47019113" w14:textId="578DB6A5"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w:t>
            </w:r>
            <w:r w:rsidR="009A6621" w:rsidRPr="00662A28">
              <w:rPr>
                <w:rFonts w:ascii="Times New Roman" w:hAnsi="Times New Roman" w:cs="Times New Roman"/>
                <w:sz w:val="24"/>
                <w:szCs w:val="24"/>
              </w:rPr>
              <w:t xml:space="preserve">– </w:t>
            </w:r>
            <w:r w:rsidR="00507A32" w:rsidRPr="00662A28">
              <w:rPr>
                <w:rFonts w:ascii="Times New Roman" w:hAnsi="Times New Roman" w:cs="Times New Roman"/>
                <w:sz w:val="24"/>
                <w:szCs w:val="24"/>
              </w:rPr>
              <w:t>2</w:t>
            </w:r>
            <w:r w:rsidR="002320F7"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5CBEA01D" w14:textId="21AF3F94"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не </w:t>
            </w:r>
            <w:r w:rsidRPr="00662A28">
              <w:rPr>
                <w:rFonts w:ascii="Times New Roman" w:hAnsi="Times New Roman" w:cs="Times New Roman"/>
                <w:sz w:val="24"/>
                <w:szCs w:val="24"/>
              </w:rPr>
              <w:lastRenderedPageBreak/>
              <w:t>устанавливается.</w:t>
            </w:r>
          </w:p>
        </w:tc>
        <w:tc>
          <w:tcPr>
            <w:tcW w:w="2989" w:type="dxa"/>
          </w:tcPr>
          <w:p w14:paraId="18116D93" w14:textId="77777777" w:rsidR="00F04CA6" w:rsidRPr="00662A28" w:rsidRDefault="00F04CA6" w:rsidP="003F7D1D">
            <w:pPr>
              <w:spacing w:after="0" w:line="240" w:lineRule="auto"/>
              <w:rPr>
                <w:rFonts w:ascii="Times New Roman" w:hAnsi="Times New Roman" w:cs="Times New Roman"/>
                <w:iCs/>
                <w:sz w:val="24"/>
                <w:szCs w:val="24"/>
              </w:rPr>
            </w:pPr>
            <w:r w:rsidRPr="00662A28">
              <w:rPr>
                <w:rFonts w:ascii="Times New Roman" w:hAnsi="Times New Roman" w:cs="Times New Roman"/>
                <w:iCs/>
                <w:sz w:val="24"/>
                <w:szCs w:val="24"/>
              </w:rPr>
              <w:lastRenderedPageBreak/>
              <w:t>Размещение объектов капитального строительства в соответствии с утвержденным проектом планировки и проектом межевания территории</w:t>
            </w:r>
          </w:p>
        </w:tc>
      </w:tr>
      <w:tr w:rsidR="00F04CA6" w:rsidRPr="00662A28" w14:paraId="31500727" w14:textId="77777777" w:rsidTr="00497C3E">
        <w:tc>
          <w:tcPr>
            <w:tcW w:w="2481" w:type="dxa"/>
          </w:tcPr>
          <w:p w14:paraId="38B7408F" w14:textId="77777777" w:rsidR="00F04CA6" w:rsidRPr="00662A28" w:rsidRDefault="00F04CA6" w:rsidP="003F7D1D">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Общественное питание (4.6)</w:t>
            </w:r>
          </w:p>
        </w:tc>
        <w:tc>
          <w:tcPr>
            <w:tcW w:w="4573" w:type="dxa"/>
          </w:tcPr>
          <w:p w14:paraId="69349114" w14:textId="20E6DC77" w:rsidR="00F04CA6" w:rsidRPr="00662A28" w:rsidRDefault="00D51DE5"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678" w:type="dxa"/>
          </w:tcPr>
          <w:p w14:paraId="10BD4547"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20AE9205"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100 кв.м. </w:t>
            </w:r>
          </w:p>
          <w:p w14:paraId="642496EA" w14:textId="40EC5974"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w:t>
            </w:r>
            <w:r w:rsidR="004F3AD1" w:rsidRPr="00662A28">
              <w:rPr>
                <w:rFonts w:ascii="Times New Roman" w:hAnsi="Times New Roman" w:cs="Times New Roman"/>
                <w:sz w:val="24"/>
                <w:szCs w:val="24"/>
              </w:rPr>
              <w:t xml:space="preserve">– </w:t>
            </w:r>
            <w:r w:rsidRPr="00662A28">
              <w:rPr>
                <w:rFonts w:ascii="Times New Roman" w:hAnsi="Times New Roman" w:cs="Times New Roman"/>
                <w:sz w:val="24"/>
                <w:szCs w:val="24"/>
              </w:rPr>
              <w:t>5000 кв.м.</w:t>
            </w:r>
          </w:p>
          <w:p w14:paraId="1209001A"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ABE8BB0" w14:textId="77777777" w:rsidR="00F04CA6" w:rsidRPr="00662A28" w:rsidRDefault="00F04CA6" w:rsidP="003F7D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не устанавливается.</w:t>
            </w:r>
          </w:p>
          <w:p w14:paraId="2B01C25E"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 не более 2 этажей.</w:t>
            </w:r>
          </w:p>
          <w:p w14:paraId="7D8A6B68" w14:textId="5BC245ED"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2320F7" w:rsidRPr="00662A28">
              <w:rPr>
                <w:rFonts w:ascii="Times New Roman" w:hAnsi="Times New Roman" w:cs="Times New Roman"/>
                <w:sz w:val="24"/>
                <w:szCs w:val="24"/>
              </w:rPr>
              <w:t xml:space="preserve">– </w:t>
            </w:r>
            <w:r w:rsidRPr="00662A28">
              <w:rPr>
                <w:rFonts w:ascii="Times New Roman" w:hAnsi="Times New Roman" w:cs="Times New Roman"/>
                <w:sz w:val="24"/>
                <w:szCs w:val="24"/>
              </w:rPr>
              <w:t>60</w:t>
            </w:r>
            <w:r w:rsidR="002320F7"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p>
          <w:p w14:paraId="46731C82" w14:textId="77777777" w:rsidR="00C07F95" w:rsidRPr="00662A28" w:rsidRDefault="00C07F95" w:rsidP="00C07F95">
            <w:pPr>
              <w:pStyle w:val="Default"/>
              <w:rPr>
                <w:b/>
                <w:sz w:val="22"/>
                <w:szCs w:val="22"/>
              </w:rPr>
            </w:pPr>
            <w:r w:rsidRPr="00662A28">
              <w:rPr>
                <w:b/>
                <w:sz w:val="22"/>
                <w:szCs w:val="22"/>
              </w:rPr>
              <w:t>Иные параметры:</w:t>
            </w:r>
          </w:p>
          <w:p w14:paraId="42477E20" w14:textId="732489AA" w:rsidR="00F04CA6" w:rsidRPr="00662A28" w:rsidRDefault="00866199"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процент</w:t>
            </w:r>
            <w:r w:rsidR="00F04CA6" w:rsidRPr="00662A28">
              <w:rPr>
                <w:rFonts w:ascii="Times New Roman" w:hAnsi="Times New Roman" w:cs="Times New Roman"/>
                <w:sz w:val="24"/>
                <w:szCs w:val="24"/>
              </w:rPr>
              <w:t xml:space="preserve"> озеленения </w:t>
            </w:r>
            <w:r w:rsidR="002320F7" w:rsidRPr="00662A28">
              <w:rPr>
                <w:rFonts w:ascii="Times New Roman" w:hAnsi="Times New Roman" w:cs="Times New Roman"/>
                <w:sz w:val="24"/>
                <w:szCs w:val="24"/>
              </w:rPr>
              <w:t xml:space="preserve">– </w:t>
            </w:r>
            <w:r w:rsidR="00F04CA6" w:rsidRPr="00662A28">
              <w:rPr>
                <w:rFonts w:ascii="Times New Roman" w:hAnsi="Times New Roman" w:cs="Times New Roman"/>
                <w:sz w:val="24"/>
                <w:szCs w:val="24"/>
              </w:rPr>
              <w:t>10</w:t>
            </w:r>
            <w:r w:rsidR="002320F7" w:rsidRPr="00662A28">
              <w:rPr>
                <w:rFonts w:ascii="Times New Roman" w:hAnsi="Times New Roman" w:cs="Times New Roman"/>
                <w:sz w:val="24"/>
                <w:szCs w:val="24"/>
              </w:rPr>
              <w:t>%</w:t>
            </w:r>
            <w:r w:rsidR="00F04CA6" w:rsidRPr="00662A28">
              <w:rPr>
                <w:rFonts w:ascii="Times New Roman" w:hAnsi="Times New Roman" w:cs="Times New Roman"/>
                <w:sz w:val="24"/>
                <w:szCs w:val="24"/>
              </w:rPr>
              <w:t>.</w:t>
            </w:r>
          </w:p>
          <w:p w14:paraId="20F211DB" w14:textId="77777777" w:rsidR="002320F7"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Отступ от красной линии – не менее </w:t>
            </w:r>
          </w:p>
          <w:p w14:paraId="7DF591DB" w14:textId="77777777"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5 м</w:t>
            </w:r>
            <w:r w:rsidR="002320F7" w:rsidRPr="00662A28">
              <w:rPr>
                <w:rFonts w:ascii="Times New Roman" w:hAnsi="Times New Roman" w:cs="Times New Roman"/>
                <w:sz w:val="24"/>
                <w:szCs w:val="24"/>
              </w:rPr>
              <w:t>.</w:t>
            </w:r>
          </w:p>
          <w:p w14:paraId="4BBE6984" w14:textId="7C9AA023" w:rsidR="007B5CF5" w:rsidRPr="00662A28" w:rsidRDefault="007B5CF5" w:rsidP="003F7D1D">
            <w:pPr>
              <w:widowControl w:val="0"/>
              <w:spacing w:after="0" w:line="240" w:lineRule="auto"/>
              <w:rPr>
                <w:rFonts w:ascii="Times New Roman" w:hAnsi="Times New Roman" w:cs="Times New Roman"/>
                <w:i/>
                <w:sz w:val="24"/>
                <w:szCs w:val="24"/>
              </w:rPr>
            </w:pPr>
          </w:p>
        </w:tc>
        <w:tc>
          <w:tcPr>
            <w:tcW w:w="2989" w:type="dxa"/>
          </w:tcPr>
          <w:p w14:paraId="62E2C943" w14:textId="0E01D489" w:rsidR="00F04CA6" w:rsidRPr="00662A28" w:rsidRDefault="00AB057A"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r w:rsidR="00F04CA6" w:rsidRPr="00662A28">
              <w:rPr>
                <w:rFonts w:ascii="Times New Roman" w:hAnsi="Times New Roman" w:cs="Times New Roman"/>
                <w:sz w:val="24"/>
                <w:szCs w:val="24"/>
              </w:rPr>
              <w:t xml:space="preserve"> </w:t>
            </w:r>
          </w:p>
        </w:tc>
      </w:tr>
      <w:tr w:rsidR="00F04CA6" w:rsidRPr="00662A28" w14:paraId="37625CF6" w14:textId="77777777" w:rsidTr="00497C3E">
        <w:tc>
          <w:tcPr>
            <w:tcW w:w="2481" w:type="dxa"/>
          </w:tcPr>
          <w:p w14:paraId="662F27A7" w14:textId="77777777" w:rsidR="00F04CA6" w:rsidRPr="00662A28" w:rsidRDefault="00F04CA6" w:rsidP="003F7D1D">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Гостиничное обслуживание (4.7)</w:t>
            </w:r>
          </w:p>
        </w:tc>
        <w:tc>
          <w:tcPr>
            <w:tcW w:w="4573" w:type="dxa"/>
          </w:tcPr>
          <w:p w14:paraId="3A110C42" w14:textId="2505ADAB" w:rsidR="00F04CA6" w:rsidRPr="00662A28" w:rsidRDefault="00D51DE5"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гостиниц</w:t>
            </w:r>
          </w:p>
        </w:tc>
        <w:tc>
          <w:tcPr>
            <w:tcW w:w="4678" w:type="dxa"/>
          </w:tcPr>
          <w:p w14:paraId="48177981"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3B100A9B" w14:textId="1474E268"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w:t>
            </w:r>
            <w:r w:rsidR="0006793D" w:rsidRPr="00662A28">
              <w:rPr>
                <w:rFonts w:ascii="Times New Roman" w:hAnsi="Times New Roman" w:cs="Times New Roman"/>
                <w:sz w:val="24"/>
                <w:szCs w:val="24"/>
              </w:rPr>
              <w:t>1000</w:t>
            </w:r>
            <w:r w:rsidRPr="00662A28">
              <w:rPr>
                <w:rFonts w:ascii="Times New Roman" w:hAnsi="Times New Roman" w:cs="Times New Roman"/>
                <w:sz w:val="24"/>
                <w:szCs w:val="24"/>
              </w:rPr>
              <w:t xml:space="preserve"> кв.м. </w:t>
            </w:r>
          </w:p>
          <w:p w14:paraId="7173B2D9" w14:textId="4E0ED7AF"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w:t>
            </w:r>
            <w:r w:rsidR="004F3AD1" w:rsidRPr="00662A28">
              <w:rPr>
                <w:rFonts w:ascii="Times New Roman" w:hAnsi="Times New Roman" w:cs="Times New Roman"/>
                <w:sz w:val="24"/>
                <w:szCs w:val="24"/>
              </w:rPr>
              <w:t xml:space="preserve">– </w:t>
            </w:r>
            <w:r w:rsidRPr="00662A28">
              <w:rPr>
                <w:rFonts w:ascii="Times New Roman" w:hAnsi="Times New Roman" w:cs="Times New Roman"/>
                <w:sz w:val="24"/>
                <w:szCs w:val="24"/>
              </w:rPr>
              <w:t>5000 кв.м.</w:t>
            </w:r>
          </w:p>
          <w:p w14:paraId="7E559D44" w14:textId="77777777" w:rsidR="00EC5AB9" w:rsidRPr="00662A28" w:rsidRDefault="00EC5AB9" w:rsidP="00EC5AB9">
            <w:pPr>
              <w:pStyle w:val="Default"/>
              <w:rPr>
                <w:rFonts w:ascii="Times New Roman" w:hAnsi="Times New Roman"/>
              </w:rPr>
            </w:pPr>
            <w:r w:rsidRPr="00662A28">
              <w:rPr>
                <w:rFonts w:ascii="Times New Roman" w:hAnsi="Times New Roman"/>
                <w:b/>
              </w:rPr>
              <w:t xml:space="preserve">Предельные параметры разрешенного </w:t>
            </w:r>
            <w:r w:rsidRPr="00662A28">
              <w:rPr>
                <w:rFonts w:ascii="Times New Roman" w:hAnsi="Times New Roman"/>
                <w:b/>
              </w:rPr>
              <w:lastRenderedPageBreak/>
              <w:t>строительства, реконструкции объектов капитального строительства</w:t>
            </w:r>
            <w:r w:rsidRPr="00662A28">
              <w:rPr>
                <w:rFonts w:ascii="Times New Roman" w:hAnsi="Times New Roman"/>
              </w:rPr>
              <w:t>:</w:t>
            </w:r>
          </w:p>
          <w:p w14:paraId="7EA1272A" w14:textId="77777777" w:rsidR="00F04CA6" w:rsidRPr="00662A28" w:rsidRDefault="00F04CA6" w:rsidP="003F7D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не устанавливается.</w:t>
            </w:r>
          </w:p>
          <w:p w14:paraId="07686BAD" w14:textId="55820B4E"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предельная высота зданий, строений, сооружений не более </w:t>
            </w:r>
            <w:r w:rsidR="00507A32" w:rsidRPr="00662A28">
              <w:rPr>
                <w:rFonts w:ascii="Times New Roman" w:hAnsi="Times New Roman" w:cs="Times New Roman"/>
                <w:sz w:val="24"/>
                <w:szCs w:val="24"/>
              </w:rPr>
              <w:t>2</w:t>
            </w:r>
            <w:r w:rsidRPr="00662A28">
              <w:rPr>
                <w:rFonts w:ascii="Times New Roman" w:hAnsi="Times New Roman" w:cs="Times New Roman"/>
                <w:sz w:val="24"/>
                <w:szCs w:val="24"/>
              </w:rPr>
              <w:t xml:space="preserve"> этаж</w:t>
            </w:r>
            <w:r w:rsidR="0006793D" w:rsidRPr="00662A28">
              <w:rPr>
                <w:rFonts w:ascii="Times New Roman" w:hAnsi="Times New Roman" w:cs="Times New Roman"/>
                <w:sz w:val="24"/>
                <w:szCs w:val="24"/>
              </w:rPr>
              <w:t>а</w:t>
            </w:r>
            <w:r w:rsidRPr="00662A28">
              <w:rPr>
                <w:rFonts w:ascii="Times New Roman" w:hAnsi="Times New Roman" w:cs="Times New Roman"/>
                <w:sz w:val="24"/>
                <w:szCs w:val="24"/>
              </w:rPr>
              <w:t>.</w:t>
            </w:r>
          </w:p>
          <w:p w14:paraId="4BF7713D" w14:textId="694AE821"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2320F7" w:rsidRPr="00662A28">
              <w:rPr>
                <w:rFonts w:ascii="Times New Roman" w:hAnsi="Times New Roman" w:cs="Times New Roman"/>
                <w:sz w:val="24"/>
                <w:szCs w:val="24"/>
              </w:rPr>
              <w:t xml:space="preserve">– </w:t>
            </w:r>
            <w:r w:rsidRPr="00662A28">
              <w:rPr>
                <w:rFonts w:ascii="Times New Roman" w:hAnsi="Times New Roman" w:cs="Times New Roman"/>
                <w:sz w:val="24"/>
                <w:szCs w:val="24"/>
              </w:rPr>
              <w:t>60</w:t>
            </w:r>
            <w:r w:rsidR="002320F7"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p>
          <w:p w14:paraId="3CD0B8AB" w14:textId="77777777" w:rsidR="00C07F95" w:rsidRPr="00662A28" w:rsidRDefault="00C07F95" w:rsidP="00C07F95">
            <w:pPr>
              <w:pStyle w:val="Default"/>
              <w:rPr>
                <w:b/>
                <w:sz w:val="22"/>
                <w:szCs w:val="22"/>
              </w:rPr>
            </w:pPr>
            <w:r w:rsidRPr="00662A28">
              <w:rPr>
                <w:b/>
                <w:sz w:val="22"/>
                <w:szCs w:val="22"/>
              </w:rPr>
              <w:t>Иные параметры:</w:t>
            </w:r>
          </w:p>
          <w:p w14:paraId="6EBFFD23" w14:textId="5D51EB2F" w:rsidR="00F04CA6" w:rsidRPr="00662A28" w:rsidRDefault="00866199"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процент</w:t>
            </w:r>
            <w:r w:rsidR="00F04CA6" w:rsidRPr="00662A28">
              <w:rPr>
                <w:rFonts w:ascii="Times New Roman" w:hAnsi="Times New Roman" w:cs="Times New Roman"/>
                <w:sz w:val="24"/>
                <w:szCs w:val="24"/>
              </w:rPr>
              <w:t xml:space="preserve"> озеленения </w:t>
            </w:r>
            <w:r w:rsidR="002320F7" w:rsidRPr="00662A28">
              <w:rPr>
                <w:rFonts w:ascii="Times New Roman" w:hAnsi="Times New Roman" w:cs="Times New Roman"/>
                <w:sz w:val="24"/>
                <w:szCs w:val="24"/>
              </w:rPr>
              <w:t xml:space="preserve">– </w:t>
            </w:r>
            <w:r w:rsidR="00F04CA6" w:rsidRPr="00662A28">
              <w:rPr>
                <w:rFonts w:ascii="Times New Roman" w:hAnsi="Times New Roman" w:cs="Times New Roman"/>
                <w:sz w:val="24"/>
                <w:szCs w:val="24"/>
              </w:rPr>
              <w:t>10</w:t>
            </w:r>
            <w:r w:rsidR="002320F7" w:rsidRPr="00662A28">
              <w:rPr>
                <w:rFonts w:ascii="Times New Roman" w:hAnsi="Times New Roman" w:cs="Times New Roman"/>
                <w:sz w:val="24"/>
                <w:szCs w:val="24"/>
              </w:rPr>
              <w:t>%</w:t>
            </w:r>
            <w:r w:rsidR="00F04CA6" w:rsidRPr="00662A28">
              <w:rPr>
                <w:rFonts w:ascii="Times New Roman" w:hAnsi="Times New Roman" w:cs="Times New Roman"/>
                <w:sz w:val="24"/>
                <w:szCs w:val="24"/>
              </w:rPr>
              <w:t>.</w:t>
            </w:r>
          </w:p>
          <w:p w14:paraId="7C1A8245" w14:textId="77777777" w:rsidR="002320F7"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Отступ от красной линии – не менее </w:t>
            </w:r>
          </w:p>
          <w:p w14:paraId="565F0899" w14:textId="5B26CF8E" w:rsidR="007B5CF5"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5 м</w:t>
            </w:r>
            <w:r w:rsidR="002320F7" w:rsidRPr="00662A28">
              <w:rPr>
                <w:rFonts w:ascii="Times New Roman" w:hAnsi="Times New Roman" w:cs="Times New Roman"/>
                <w:sz w:val="24"/>
                <w:szCs w:val="24"/>
              </w:rPr>
              <w:t>.</w:t>
            </w:r>
          </w:p>
        </w:tc>
        <w:tc>
          <w:tcPr>
            <w:tcW w:w="2989" w:type="dxa"/>
          </w:tcPr>
          <w:p w14:paraId="16D9AA2E"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Размещение гостиниц, пансионатов, домов отдыха, не оказывающих услуги по лечению</w:t>
            </w:r>
          </w:p>
        </w:tc>
      </w:tr>
      <w:tr w:rsidR="00891A95" w:rsidRPr="00662A28" w14:paraId="449E8492" w14:textId="77777777" w:rsidTr="00497C3E">
        <w:tc>
          <w:tcPr>
            <w:tcW w:w="2481" w:type="dxa"/>
          </w:tcPr>
          <w:p w14:paraId="53951053" w14:textId="70950945" w:rsidR="00891A95" w:rsidRPr="00662A28" w:rsidRDefault="00891A95" w:rsidP="00891A95">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Развлекательные мероприятия (4.8.1)</w:t>
            </w:r>
          </w:p>
        </w:tc>
        <w:tc>
          <w:tcPr>
            <w:tcW w:w="4573" w:type="dxa"/>
          </w:tcPr>
          <w:p w14:paraId="18A01A85" w14:textId="4CC4D104" w:rsidR="00891A95" w:rsidRPr="00662A28" w:rsidRDefault="007A0A0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4678" w:type="dxa"/>
          </w:tcPr>
          <w:p w14:paraId="479D12FE"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5126160A" w14:textId="77777777" w:rsidR="00891A95" w:rsidRPr="00662A28" w:rsidRDefault="00891A95" w:rsidP="00891A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400 кв.м. </w:t>
            </w:r>
          </w:p>
          <w:p w14:paraId="3D28608A" w14:textId="70090192" w:rsidR="00891A95" w:rsidRPr="00662A28" w:rsidRDefault="00891A95" w:rsidP="00891A95">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w:t>
            </w:r>
            <w:r w:rsidR="004F3AD1" w:rsidRPr="00662A28">
              <w:rPr>
                <w:rFonts w:ascii="Times New Roman" w:hAnsi="Times New Roman" w:cs="Times New Roman"/>
                <w:sz w:val="24"/>
                <w:szCs w:val="24"/>
              </w:rPr>
              <w:t xml:space="preserve">– </w:t>
            </w:r>
            <w:r w:rsidRPr="00662A28">
              <w:rPr>
                <w:rFonts w:ascii="Times New Roman" w:hAnsi="Times New Roman" w:cs="Times New Roman"/>
                <w:sz w:val="24"/>
                <w:szCs w:val="24"/>
              </w:rPr>
              <w:t>5000 кв.м.</w:t>
            </w:r>
          </w:p>
          <w:p w14:paraId="357F36E9"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10C5EFB" w14:textId="77777777" w:rsidR="00891A95" w:rsidRPr="00662A28" w:rsidRDefault="00891A95" w:rsidP="00891A9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не устанавливается.</w:t>
            </w:r>
          </w:p>
          <w:p w14:paraId="62A49CA5" w14:textId="77777777" w:rsidR="00891A95" w:rsidRPr="00662A28" w:rsidRDefault="00891A95" w:rsidP="00891A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зданий, строений, сооружений – 10 м.</w:t>
            </w:r>
          </w:p>
          <w:p w14:paraId="601A617F" w14:textId="020FE9D0" w:rsidR="00891A95" w:rsidRPr="00662A28" w:rsidRDefault="00891A95" w:rsidP="00891A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 – 2</w:t>
            </w:r>
            <w:r w:rsidR="002320F7"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6F1B3321" w14:textId="22FE0333" w:rsidR="00891A95" w:rsidRPr="00662A28" w:rsidRDefault="00891A95" w:rsidP="00891A95">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w:t>
            </w:r>
            <w:r w:rsidRPr="00662A28">
              <w:rPr>
                <w:rFonts w:ascii="Times New Roman" w:hAnsi="Times New Roman" w:cs="Times New Roman"/>
                <w:sz w:val="24"/>
                <w:szCs w:val="24"/>
              </w:rPr>
              <w:lastRenderedPageBreak/>
              <w:t xml:space="preserve">границах земельного участка </w:t>
            </w:r>
            <w:r w:rsidR="002320F7" w:rsidRPr="00662A28">
              <w:rPr>
                <w:rFonts w:ascii="Times New Roman" w:hAnsi="Times New Roman" w:cs="Times New Roman"/>
                <w:sz w:val="24"/>
                <w:szCs w:val="24"/>
              </w:rPr>
              <w:t xml:space="preserve">– </w:t>
            </w:r>
            <w:r w:rsidRPr="00662A28">
              <w:rPr>
                <w:rFonts w:ascii="Times New Roman" w:hAnsi="Times New Roman" w:cs="Times New Roman"/>
                <w:sz w:val="24"/>
                <w:szCs w:val="24"/>
              </w:rPr>
              <w:t>30</w:t>
            </w:r>
            <w:r w:rsidR="002320F7"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p>
          <w:p w14:paraId="770BA561" w14:textId="77777777" w:rsidR="00C07F95" w:rsidRPr="00662A28" w:rsidRDefault="00C07F95" w:rsidP="00C07F95">
            <w:pPr>
              <w:pStyle w:val="Default"/>
              <w:rPr>
                <w:rFonts w:ascii="Times New Roman" w:hAnsi="Times New Roman"/>
                <w:b/>
              </w:rPr>
            </w:pPr>
            <w:r w:rsidRPr="00662A28">
              <w:rPr>
                <w:rFonts w:ascii="Times New Roman" w:hAnsi="Times New Roman"/>
                <w:b/>
              </w:rPr>
              <w:t>Иные параметры:</w:t>
            </w:r>
          </w:p>
          <w:p w14:paraId="01856BB5" w14:textId="20898E5A" w:rsidR="00891A95" w:rsidRPr="00662A28" w:rsidRDefault="00891A95" w:rsidP="00891A95">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процент озеленения </w:t>
            </w:r>
            <w:r w:rsidR="002320F7" w:rsidRPr="00662A28">
              <w:rPr>
                <w:rFonts w:ascii="Times New Roman" w:hAnsi="Times New Roman" w:cs="Times New Roman"/>
                <w:sz w:val="24"/>
                <w:szCs w:val="24"/>
              </w:rPr>
              <w:t xml:space="preserve">– </w:t>
            </w:r>
            <w:r w:rsidRPr="00662A28">
              <w:rPr>
                <w:rFonts w:ascii="Times New Roman" w:hAnsi="Times New Roman" w:cs="Times New Roman"/>
                <w:sz w:val="24"/>
                <w:szCs w:val="24"/>
              </w:rPr>
              <w:t>30</w:t>
            </w:r>
            <w:r w:rsidR="002320F7" w:rsidRPr="00662A28">
              <w:rPr>
                <w:rFonts w:ascii="Times New Roman" w:hAnsi="Times New Roman" w:cs="Times New Roman"/>
                <w:sz w:val="24"/>
                <w:szCs w:val="24"/>
              </w:rPr>
              <w:t>%</w:t>
            </w:r>
            <w:r w:rsidRPr="00662A28">
              <w:rPr>
                <w:rFonts w:ascii="Times New Roman" w:hAnsi="Times New Roman" w:cs="Times New Roman"/>
                <w:sz w:val="24"/>
                <w:szCs w:val="24"/>
              </w:rPr>
              <w:t>.</w:t>
            </w:r>
          </w:p>
          <w:p w14:paraId="22D8B48E" w14:textId="77777777" w:rsidR="00576013" w:rsidRPr="00662A28" w:rsidRDefault="00891A95" w:rsidP="00891A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Отступ от красной линии – не менее </w:t>
            </w:r>
          </w:p>
          <w:p w14:paraId="7681B5D3" w14:textId="49E2F4DE" w:rsidR="00891A95" w:rsidRPr="00662A28" w:rsidRDefault="00891A95" w:rsidP="00891A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5 м.</w:t>
            </w:r>
          </w:p>
          <w:p w14:paraId="69294CE6" w14:textId="7AF55CAA" w:rsidR="007B5CF5" w:rsidRPr="00662A28" w:rsidRDefault="00891A95" w:rsidP="00891A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оград – </w:t>
            </w:r>
            <w:smartTag w:uri="urn:schemas-microsoft-com:office:smarttags" w:element="metricconverter">
              <w:smartTagPr>
                <w:attr w:name="ProductID" w:val="1,5 м"/>
              </w:smartTagPr>
              <w:r w:rsidRPr="00662A28">
                <w:rPr>
                  <w:rFonts w:ascii="Times New Roman" w:hAnsi="Times New Roman" w:cs="Times New Roman"/>
                  <w:sz w:val="24"/>
                  <w:szCs w:val="24"/>
                </w:rPr>
                <w:t>1,5 м</w:t>
              </w:r>
            </w:smartTag>
            <w:r w:rsidR="002320F7" w:rsidRPr="00662A28">
              <w:rPr>
                <w:rFonts w:ascii="Times New Roman" w:hAnsi="Times New Roman" w:cs="Times New Roman"/>
                <w:sz w:val="24"/>
                <w:szCs w:val="24"/>
              </w:rPr>
              <w:t>.</w:t>
            </w:r>
          </w:p>
        </w:tc>
        <w:tc>
          <w:tcPr>
            <w:tcW w:w="2989" w:type="dxa"/>
          </w:tcPr>
          <w:p w14:paraId="7077F27C" w14:textId="77777777" w:rsidR="00891A95" w:rsidRPr="00662A28" w:rsidRDefault="00891A95" w:rsidP="00891A95">
            <w:pPr>
              <w:spacing w:after="0" w:line="240" w:lineRule="auto"/>
              <w:rPr>
                <w:rFonts w:ascii="Times New Roman" w:hAnsi="Times New Roman" w:cs="Times New Roman"/>
                <w:iCs/>
                <w:sz w:val="24"/>
                <w:szCs w:val="24"/>
              </w:rPr>
            </w:pPr>
            <w:r w:rsidRPr="00662A28">
              <w:rPr>
                <w:rFonts w:ascii="Times New Roman" w:hAnsi="Times New Roman" w:cs="Times New Roman"/>
                <w:iCs/>
                <w:sz w:val="24"/>
                <w:szCs w:val="24"/>
              </w:rPr>
              <w:lastRenderedPageBreak/>
              <w:t>Размещение объектов капитального строительства в соответствии с утвержденным проектом планировки и проектом межевания территории</w:t>
            </w:r>
          </w:p>
        </w:tc>
      </w:tr>
      <w:tr w:rsidR="00F04CA6" w:rsidRPr="00662A28" w14:paraId="444C7830" w14:textId="77777777" w:rsidTr="00497C3E">
        <w:tc>
          <w:tcPr>
            <w:tcW w:w="2481" w:type="dxa"/>
          </w:tcPr>
          <w:p w14:paraId="1050A2E5" w14:textId="77777777" w:rsidR="00F04CA6" w:rsidRPr="00662A28" w:rsidRDefault="00F04CA6" w:rsidP="003F7D1D">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Служебные гаражи (4.9)</w:t>
            </w:r>
          </w:p>
        </w:tc>
        <w:tc>
          <w:tcPr>
            <w:tcW w:w="4573" w:type="dxa"/>
          </w:tcPr>
          <w:p w14:paraId="0085D41B" w14:textId="3F6D61A2" w:rsidR="00F04CA6" w:rsidRPr="00662A28" w:rsidRDefault="00D51DE5"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4678" w:type="dxa"/>
            <w:vMerge w:val="restart"/>
          </w:tcPr>
          <w:p w14:paraId="6FEE7EE6"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2926CA08"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20 кв.м. </w:t>
            </w:r>
          </w:p>
          <w:p w14:paraId="50214D8D" w14:textId="7BB25369"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w:t>
            </w:r>
            <w:r w:rsidR="004F3AD1" w:rsidRPr="00662A28">
              <w:rPr>
                <w:rFonts w:ascii="Times New Roman" w:hAnsi="Times New Roman" w:cs="Times New Roman"/>
                <w:sz w:val="24"/>
                <w:szCs w:val="24"/>
              </w:rPr>
              <w:t>–</w:t>
            </w:r>
            <w:r w:rsidRPr="00662A28">
              <w:rPr>
                <w:rFonts w:ascii="Times New Roman" w:hAnsi="Times New Roman" w:cs="Times New Roman"/>
                <w:sz w:val="24"/>
                <w:szCs w:val="24"/>
              </w:rPr>
              <w:t xml:space="preserve"> 750 кв.м. </w:t>
            </w:r>
          </w:p>
          <w:p w14:paraId="6C6A5033"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28A90BDA" w14:textId="2AD6EBCE" w:rsidR="00F04CA6" w:rsidRPr="00662A28" w:rsidRDefault="00F04CA6" w:rsidP="003F7D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w:t>
            </w:r>
            <w:r w:rsidR="00DF477B" w:rsidRPr="00662A28">
              <w:rPr>
                <w:rFonts w:ascii="Times New Roman" w:hAnsi="Times New Roman" w:cs="Times New Roman"/>
                <w:sz w:val="24"/>
                <w:szCs w:val="24"/>
              </w:rPr>
              <w:t>линии) не</w:t>
            </w:r>
            <w:r w:rsidRPr="00662A28">
              <w:rPr>
                <w:rFonts w:ascii="Times New Roman" w:hAnsi="Times New Roman" w:cs="Times New Roman"/>
                <w:sz w:val="24"/>
                <w:szCs w:val="24"/>
              </w:rPr>
              <w:t xml:space="preserve"> устанавливается.</w:t>
            </w:r>
          </w:p>
          <w:p w14:paraId="6E3BB9C9" w14:textId="77777777" w:rsidR="002320F7"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 </w:t>
            </w:r>
          </w:p>
          <w:p w14:paraId="78388275" w14:textId="3F0CEF0E"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w:t>
            </w:r>
            <w:r w:rsidR="002320F7"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2AF1C1A9"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06A45587" w14:textId="77777777" w:rsidR="00C07F95" w:rsidRPr="00662A28" w:rsidRDefault="00C07F95" w:rsidP="00C07F95">
            <w:pPr>
              <w:pStyle w:val="Default"/>
              <w:rPr>
                <w:b/>
                <w:sz w:val="22"/>
                <w:szCs w:val="22"/>
              </w:rPr>
            </w:pPr>
            <w:r w:rsidRPr="00662A28">
              <w:rPr>
                <w:b/>
                <w:sz w:val="22"/>
                <w:szCs w:val="22"/>
              </w:rPr>
              <w:t>Иные параметры:</w:t>
            </w:r>
          </w:p>
          <w:p w14:paraId="179F2D50" w14:textId="31F0DD0B" w:rsidR="007B5CF5"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xml:space="preserve">. Свод правил. Градостроительство. Планировка и застройка городских и </w:t>
            </w:r>
            <w:r w:rsidRPr="00662A28">
              <w:rPr>
                <w:rFonts w:ascii="Times New Roman" w:hAnsi="Times New Roman" w:cs="Times New Roman"/>
                <w:sz w:val="24"/>
                <w:szCs w:val="24"/>
              </w:rPr>
              <w:lastRenderedPageBreak/>
              <w:t>сельских поселений. Актуализированная редакция СНиП 2.07.01-89*», региональными и местными нормативами градостроительного проектирования</w:t>
            </w:r>
          </w:p>
        </w:tc>
        <w:tc>
          <w:tcPr>
            <w:tcW w:w="2989" w:type="dxa"/>
            <w:vMerge w:val="restart"/>
          </w:tcPr>
          <w:p w14:paraId="509A2363" w14:textId="77777777" w:rsidR="00F04CA6" w:rsidRPr="00662A28" w:rsidRDefault="00F04CA6" w:rsidP="003F7D1D">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ar172" w:tooltip="Объекты гаражного назначения" w:history="1">
              <w:r w:rsidRPr="00662A28">
                <w:rPr>
                  <w:rFonts w:ascii="Times New Roman" w:hAnsi="Times New Roman" w:cs="Times New Roman"/>
                  <w:sz w:val="24"/>
                  <w:szCs w:val="24"/>
                </w:rPr>
                <w:t>кодах 2.7.1</w:t>
              </w:r>
            </w:hyperlink>
            <w:r w:rsidRPr="00662A28">
              <w:rPr>
                <w:rFonts w:ascii="Times New Roman" w:hAnsi="Times New Roman" w:cs="Times New Roman"/>
                <w:sz w:val="24"/>
                <w:szCs w:val="24"/>
              </w:rPr>
              <w:t xml:space="preserve"> и 2.7.2</w:t>
            </w:r>
          </w:p>
        </w:tc>
      </w:tr>
      <w:tr w:rsidR="00F04CA6" w:rsidRPr="00662A28" w14:paraId="7E470C02" w14:textId="77777777" w:rsidTr="00497C3E">
        <w:tc>
          <w:tcPr>
            <w:tcW w:w="2481" w:type="dxa"/>
          </w:tcPr>
          <w:p w14:paraId="44ABA081" w14:textId="77777777" w:rsidR="00F04CA6" w:rsidRPr="00662A28" w:rsidRDefault="00F04CA6" w:rsidP="003F7D1D">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Стоянка транспортных средств (4.9.2)</w:t>
            </w:r>
          </w:p>
        </w:tc>
        <w:tc>
          <w:tcPr>
            <w:tcW w:w="4573" w:type="dxa"/>
          </w:tcPr>
          <w:p w14:paraId="07395141" w14:textId="77777777" w:rsidR="00F04CA6" w:rsidRPr="00662A28" w:rsidRDefault="00F04CA6"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678" w:type="dxa"/>
            <w:vMerge/>
          </w:tcPr>
          <w:p w14:paraId="3CEEDCAA" w14:textId="77777777" w:rsidR="00F04CA6" w:rsidRPr="00662A28" w:rsidRDefault="00F04CA6" w:rsidP="003F7D1D">
            <w:pPr>
              <w:spacing w:after="0" w:line="240" w:lineRule="auto"/>
              <w:rPr>
                <w:rFonts w:ascii="Times New Roman" w:hAnsi="Times New Roman" w:cs="Times New Roman"/>
                <w:sz w:val="24"/>
                <w:szCs w:val="24"/>
              </w:rPr>
            </w:pPr>
          </w:p>
        </w:tc>
        <w:tc>
          <w:tcPr>
            <w:tcW w:w="2989" w:type="dxa"/>
            <w:vMerge/>
          </w:tcPr>
          <w:p w14:paraId="32944C7C" w14:textId="77777777" w:rsidR="00F04CA6" w:rsidRPr="00662A28" w:rsidRDefault="00F04CA6" w:rsidP="003F7D1D">
            <w:pPr>
              <w:pStyle w:val="ConsPlusNormal"/>
              <w:ind w:firstLine="0"/>
              <w:jc w:val="both"/>
              <w:rPr>
                <w:rFonts w:ascii="Times New Roman" w:hAnsi="Times New Roman" w:cs="Times New Roman"/>
                <w:sz w:val="24"/>
                <w:szCs w:val="24"/>
              </w:rPr>
            </w:pPr>
          </w:p>
        </w:tc>
      </w:tr>
      <w:tr w:rsidR="00F04CA6" w:rsidRPr="00662A28" w14:paraId="1CF183C8" w14:textId="77777777" w:rsidTr="00497C3E">
        <w:tc>
          <w:tcPr>
            <w:tcW w:w="2481" w:type="dxa"/>
          </w:tcPr>
          <w:p w14:paraId="06A49633" w14:textId="77777777" w:rsidR="00F04CA6" w:rsidRPr="00662A28" w:rsidRDefault="00F04CA6" w:rsidP="003F7D1D">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Объекты дорожного сервиса (4.9.1)</w:t>
            </w:r>
          </w:p>
        </w:tc>
        <w:tc>
          <w:tcPr>
            <w:tcW w:w="4573" w:type="dxa"/>
          </w:tcPr>
          <w:p w14:paraId="35488F73" w14:textId="68FF1ECB" w:rsidR="00F04CA6" w:rsidRPr="00662A28" w:rsidRDefault="007A0A0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662A28">
              <w:rPr>
                <w:rFonts w:ascii="Times New Roman" w:hAnsi="Times New Roman" w:cs="Times New Roman"/>
                <w:sz w:val="24"/>
                <w:szCs w:val="24"/>
              </w:rPr>
              <w:br/>
              <w:t xml:space="preserve">с кодами </w:t>
            </w:r>
            <w:r w:rsidRPr="00662A28">
              <w:rPr>
                <w:rStyle w:val="searchresult"/>
                <w:rFonts w:ascii="Times New Roman" w:hAnsi="Times New Roman" w:cs="Times New Roman"/>
                <w:sz w:val="24"/>
                <w:szCs w:val="24"/>
              </w:rPr>
              <w:t>4.9.1</w:t>
            </w:r>
            <w:r w:rsidRPr="00662A28">
              <w:rPr>
                <w:rFonts w:ascii="Times New Roman" w:hAnsi="Times New Roman" w:cs="Times New Roman"/>
                <w:sz w:val="24"/>
                <w:szCs w:val="24"/>
              </w:rPr>
              <w:t>.1-4.9.1.4</w:t>
            </w:r>
          </w:p>
        </w:tc>
        <w:tc>
          <w:tcPr>
            <w:tcW w:w="4678" w:type="dxa"/>
            <w:vMerge/>
          </w:tcPr>
          <w:p w14:paraId="3BB3F8F5" w14:textId="77777777" w:rsidR="00F04CA6" w:rsidRPr="00662A28" w:rsidRDefault="00F04CA6" w:rsidP="003F7D1D">
            <w:pPr>
              <w:spacing w:after="0" w:line="240" w:lineRule="auto"/>
              <w:rPr>
                <w:rFonts w:ascii="Times New Roman" w:hAnsi="Times New Roman" w:cs="Times New Roman"/>
                <w:sz w:val="24"/>
                <w:szCs w:val="24"/>
              </w:rPr>
            </w:pPr>
          </w:p>
        </w:tc>
        <w:tc>
          <w:tcPr>
            <w:tcW w:w="2989" w:type="dxa"/>
          </w:tcPr>
          <w:p w14:paraId="0262A21A" w14:textId="77777777" w:rsidR="00F04CA6" w:rsidRPr="00662A28" w:rsidRDefault="00F04CA6" w:rsidP="003F7D1D">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w:t>
            </w:r>
          </w:p>
        </w:tc>
      </w:tr>
      <w:tr w:rsidR="00E67E81" w:rsidRPr="00662A28" w14:paraId="175EC5AE" w14:textId="77777777" w:rsidTr="00497C3E">
        <w:tc>
          <w:tcPr>
            <w:tcW w:w="2481" w:type="dxa"/>
          </w:tcPr>
          <w:p w14:paraId="79C0A030" w14:textId="645AD18E" w:rsidR="00E67E81" w:rsidRPr="00662A28" w:rsidRDefault="00E67E81" w:rsidP="00E67E81">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Туристическое обслуживание (5.2.1)</w:t>
            </w:r>
          </w:p>
        </w:tc>
        <w:tc>
          <w:tcPr>
            <w:tcW w:w="4573" w:type="dxa"/>
          </w:tcPr>
          <w:p w14:paraId="6DCE54A2" w14:textId="041763FD" w:rsidR="00E67E81" w:rsidRPr="00662A28" w:rsidRDefault="00DB1DBD"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пансионатов, гостиниц, кемпингов, домов отдыха, не оказывающих услуги по лечению; размещение детских лагерей</w:t>
            </w:r>
          </w:p>
        </w:tc>
        <w:tc>
          <w:tcPr>
            <w:tcW w:w="4678" w:type="dxa"/>
          </w:tcPr>
          <w:p w14:paraId="2B873B96"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7B891B6B" w14:textId="77777777" w:rsidR="00E67E81" w:rsidRPr="00662A28" w:rsidRDefault="00E67E81" w:rsidP="00E67E8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200 кв.м.</w:t>
            </w:r>
          </w:p>
          <w:p w14:paraId="55EDC172" w14:textId="77777777" w:rsidR="00E67E81" w:rsidRPr="00662A28" w:rsidRDefault="00E67E81" w:rsidP="00E67E8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не устанавливается.</w:t>
            </w:r>
          </w:p>
          <w:p w14:paraId="4593A046"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61AF668" w14:textId="77777777" w:rsidR="002320F7" w:rsidRPr="00662A28" w:rsidRDefault="00E67E81" w:rsidP="00E67E8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p>
          <w:p w14:paraId="1D2309B5" w14:textId="58058061" w:rsidR="00E67E81" w:rsidRPr="00662A28" w:rsidRDefault="00E67E81" w:rsidP="00E67E8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3 м.</w:t>
            </w:r>
          </w:p>
          <w:p w14:paraId="64382FAE" w14:textId="6A044034" w:rsidR="00E67E81" w:rsidRPr="00662A28" w:rsidRDefault="00E67E81" w:rsidP="00E67E8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w:t>
            </w:r>
            <w:r w:rsidR="002320F7" w:rsidRPr="00662A28">
              <w:rPr>
                <w:rFonts w:ascii="Times New Roman" w:hAnsi="Times New Roman" w:cs="Times New Roman"/>
                <w:sz w:val="24"/>
                <w:szCs w:val="24"/>
              </w:rPr>
              <w:t xml:space="preserve">– </w:t>
            </w:r>
            <w:r w:rsidR="00507A32" w:rsidRPr="00662A28">
              <w:rPr>
                <w:rFonts w:ascii="Times New Roman" w:hAnsi="Times New Roman" w:cs="Times New Roman"/>
                <w:sz w:val="24"/>
                <w:szCs w:val="24"/>
              </w:rPr>
              <w:t>2</w:t>
            </w:r>
            <w:r w:rsidR="002320F7"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1F91CD27" w14:textId="005CCF6F" w:rsidR="007B5CF5" w:rsidRPr="00662A28" w:rsidRDefault="00E67E81" w:rsidP="00E67E8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501677" w:rsidRPr="00662A28">
              <w:rPr>
                <w:rFonts w:ascii="Times New Roman" w:hAnsi="Times New Roman" w:cs="Times New Roman"/>
                <w:sz w:val="24"/>
                <w:szCs w:val="24"/>
              </w:rPr>
              <w:t>– 50</w:t>
            </w:r>
            <w:r w:rsidR="002320F7" w:rsidRPr="00662A28">
              <w:rPr>
                <w:rFonts w:ascii="Times New Roman" w:hAnsi="Times New Roman" w:cs="Times New Roman"/>
                <w:sz w:val="24"/>
                <w:szCs w:val="24"/>
              </w:rPr>
              <w:t>%</w:t>
            </w:r>
            <w:r w:rsidRPr="00662A28">
              <w:rPr>
                <w:rFonts w:ascii="Times New Roman" w:hAnsi="Times New Roman" w:cs="Times New Roman"/>
                <w:sz w:val="24"/>
                <w:szCs w:val="24"/>
              </w:rPr>
              <w:t>.</w:t>
            </w:r>
          </w:p>
        </w:tc>
        <w:tc>
          <w:tcPr>
            <w:tcW w:w="2989" w:type="dxa"/>
          </w:tcPr>
          <w:p w14:paraId="37782636" w14:textId="6AB89BBA" w:rsidR="00E67E81" w:rsidRPr="00662A28" w:rsidRDefault="00AB057A" w:rsidP="00E67E81">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w:t>
            </w:r>
          </w:p>
        </w:tc>
      </w:tr>
      <w:tr w:rsidR="00A37DD1" w:rsidRPr="00662A28" w14:paraId="557625D5" w14:textId="77777777" w:rsidTr="00497C3E">
        <w:tc>
          <w:tcPr>
            <w:tcW w:w="2481" w:type="dxa"/>
          </w:tcPr>
          <w:p w14:paraId="1F0AEEA2" w14:textId="33813ED0" w:rsidR="00A37DD1" w:rsidRPr="00662A28" w:rsidRDefault="00A37DD1" w:rsidP="00A37DD1">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Благоустройство территории (12.0.2)</w:t>
            </w:r>
          </w:p>
        </w:tc>
        <w:tc>
          <w:tcPr>
            <w:tcW w:w="4573" w:type="dxa"/>
          </w:tcPr>
          <w:p w14:paraId="01717520" w14:textId="49F32CDC" w:rsidR="00A37DD1" w:rsidRPr="00662A28" w:rsidRDefault="007A0A08"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w:t>
            </w:r>
            <w:r w:rsidRPr="00662A28">
              <w:rPr>
                <w:rFonts w:ascii="Times New Roman" w:hAnsi="Times New Roman" w:cs="Times New Roman"/>
                <w:sz w:val="24"/>
                <w:szCs w:val="24"/>
              </w:rPr>
              <w:lastRenderedPageBreak/>
              <w:t>общественных туалетов</w:t>
            </w:r>
          </w:p>
        </w:tc>
        <w:tc>
          <w:tcPr>
            <w:tcW w:w="4678" w:type="dxa"/>
          </w:tcPr>
          <w:p w14:paraId="7E05B10C"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1EFE0CC4" w14:textId="77777777" w:rsidR="00A37DD1" w:rsidRPr="00662A28" w:rsidRDefault="00A37DD1" w:rsidP="00A37DD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4B787F10"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133C8277" w14:textId="77777777" w:rsidR="00A37DD1" w:rsidRPr="00662A28" w:rsidRDefault="00A37DD1" w:rsidP="00A37DD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не </w:t>
            </w:r>
            <w:r w:rsidRPr="00662A28">
              <w:rPr>
                <w:rFonts w:ascii="Times New Roman" w:hAnsi="Times New Roman" w:cs="Times New Roman"/>
                <w:sz w:val="24"/>
                <w:szCs w:val="24"/>
              </w:rPr>
              <w:lastRenderedPageBreak/>
              <w:t>устанавливается.</w:t>
            </w:r>
          </w:p>
          <w:p w14:paraId="1365C721" w14:textId="77777777" w:rsidR="00A37DD1" w:rsidRPr="00662A28" w:rsidRDefault="00A37DD1" w:rsidP="00A37DD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 не устанавливается.</w:t>
            </w:r>
          </w:p>
          <w:p w14:paraId="78A70FE8" w14:textId="038E800A" w:rsidR="007B5CF5" w:rsidRPr="00662A28" w:rsidRDefault="00A37DD1" w:rsidP="00A37DD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tc>
        <w:tc>
          <w:tcPr>
            <w:tcW w:w="2989" w:type="dxa"/>
          </w:tcPr>
          <w:p w14:paraId="3C1A3BD5" w14:textId="69BF7589" w:rsidR="00A37DD1" w:rsidRPr="00662A28" w:rsidRDefault="00A37DD1" w:rsidP="00A37DD1">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Организация детских и спортивных площадок, мест отдыха</w:t>
            </w:r>
          </w:p>
        </w:tc>
      </w:tr>
      <w:tr w:rsidR="00671D6B" w:rsidRPr="00662A28" w14:paraId="4659C3C3" w14:textId="77777777" w:rsidTr="00972BAC">
        <w:tc>
          <w:tcPr>
            <w:tcW w:w="2481" w:type="dxa"/>
          </w:tcPr>
          <w:p w14:paraId="5CC5F9B8" w14:textId="11B529EE" w:rsidR="00671D6B" w:rsidRPr="00662A28" w:rsidRDefault="00671D6B" w:rsidP="00671D6B">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Здравоохранение (3.4)</w:t>
            </w:r>
          </w:p>
        </w:tc>
        <w:tc>
          <w:tcPr>
            <w:tcW w:w="4573" w:type="dxa"/>
            <w:shd w:val="clear" w:color="auto" w:fill="auto"/>
          </w:tcPr>
          <w:p w14:paraId="3209F05F" w14:textId="6E165AD6" w:rsidR="00671D6B" w:rsidRPr="00662A28" w:rsidRDefault="00671D6B" w:rsidP="00671D6B">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3.4</w:t>
            </w:r>
            <w:r w:rsidRPr="00662A28">
              <w:rPr>
                <w:rFonts w:ascii="Times New Roman" w:hAnsi="Times New Roman" w:cs="Times New Roman"/>
                <w:sz w:val="24"/>
                <w:szCs w:val="24"/>
              </w:rPr>
              <w:t>.1-3.4.2</w:t>
            </w:r>
          </w:p>
        </w:tc>
        <w:tc>
          <w:tcPr>
            <w:tcW w:w="4678" w:type="dxa"/>
            <w:shd w:val="clear" w:color="auto" w:fill="auto"/>
          </w:tcPr>
          <w:p w14:paraId="6AA7B99A" w14:textId="77777777" w:rsidR="00671D6B" w:rsidRPr="00662A28" w:rsidRDefault="00671D6B" w:rsidP="00671D6B">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3F883E82" w14:textId="77777777" w:rsidR="00671D6B" w:rsidRPr="00662A28" w:rsidRDefault="00671D6B" w:rsidP="00671D6B">
            <w:pPr>
              <w:widowControl w:val="0"/>
              <w:spacing w:after="0" w:line="240" w:lineRule="auto"/>
              <w:rPr>
                <w:rFonts w:ascii="Times New Roman" w:hAnsi="Times New Roman" w:cs="Times New Roman"/>
                <w:color w:val="FF0000"/>
                <w:sz w:val="24"/>
                <w:szCs w:val="24"/>
              </w:rPr>
            </w:pPr>
            <w:r w:rsidRPr="00662A28">
              <w:rPr>
                <w:rFonts w:ascii="Times New Roman" w:hAnsi="Times New Roman" w:cs="Times New Roman"/>
                <w:sz w:val="24"/>
                <w:szCs w:val="24"/>
              </w:rPr>
              <w:t>Минимальный размер земельного участка – 300 кв.м</w:t>
            </w:r>
            <w:r w:rsidRPr="00662A28">
              <w:rPr>
                <w:rFonts w:ascii="Times New Roman" w:hAnsi="Times New Roman" w:cs="Times New Roman"/>
                <w:color w:val="FF0000"/>
                <w:sz w:val="24"/>
                <w:szCs w:val="24"/>
              </w:rPr>
              <w:t xml:space="preserve">. </w:t>
            </w:r>
          </w:p>
          <w:p w14:paraId="68D2DAD7" w14:textId="77777777" w:rsidR="00671D6B" w:rsidRPr="00662A28" w:rsidRDefault="00671D6B" w:rsidP="00671D6B">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не подлежат установлению</w:t>
            </w:r>
          </w:p>
          <w:p w14:paraId="7C224D3B" w14:textId="77777777" w:rsidR="00671D6B" w:rsidRPr="00662A28" w:rsidRDefault="00671D6B" w:rsidP="00671D6B">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AF9DC8D" w14:textId="77777777" w:rsidR="00671D6B" w:rsidRPr="00662A28" w:rsidRDefault="00671D6B" w:rsidP="00671D6B">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6E8EDA79" w14:textId="77777777" w:rsidR="00671D6B" w:rsidRPr="00662A28" w:rsidRDefault="00671D6B" w:rsidP="00671D6B">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79603835" w14:textId="77777777" w:rsidR="00671D6B" w:rsidRPr="00662A28" w:rsidRDefault="00671D6B" w:rsidP="00671D6B">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3 этажа.</w:t>
            </w:r>
          </w:p>
          <w:p w14:paraId="42572EE6" w14:textId="7B594AF4" w:rsidR="00671D6B" w:rsidRPr="00662A28" w:rsidRDefault="00671D6B" w:rsidP="00671D6B">
            <w:pPr>
              <w:pStyle w:val="Default"/>
              <w:rPr>
                <w:rFonts w:ascii="Times New Roman" w:hAnsi="Times New Roman"/>
                <w:b/>
              </w:rPr>
            </w:pPr>
            <w:r w:rsidRPr="00662A28">
              <w:rPr>
                <w:rFonts w:ascii="Times New Roman" w:hAnsi="Times New Roman"/>
              </w:rPr>
              <w:t>Максимальный процент застройки в границах земельного участка - 60%</w:t>
            </w:r>
          </w:p>
        </w:tc>
        <w:tc>
          <w:tcPr>
            <w:tcW w:w="2989" w:type="dxa"/>
            <w:shd w:val="clear" w:color="auto" w:fill="auto"/>
          </w:tcPr>
          <w:p w14:paraId="25AF04D9" w14:textId="2B9D5CAA" w:rsidR="00671D6B" w:rsidRPr="00662A28" w:rsidRDefault="00671D6B" w:rsidP="00671D6B">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Новое строительство осуществлять в соответствии с техническими регламентами на основании утвержденного проекта планировки, проекта межевания территории с соблюдением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tc>
      </w:tr>
    </w:tbl>
    <w:p w14:paraId="2ECDA033" w14:textId="77777777" w:rsidR="000E401B" w:rsidRPr="00662A28" w:rsidRDefault="000E401B" w:rsidP="00F04CA6">
      <w:pPr>
        <w:spacing w:before="120" w:after="120" w:line="240" w:lineRule="auto"/>
        <w:outlineLvl w:val="0"/>
        <w:rPr>
          <w:rFonts w:ascii="Times New Roman" w:hAnsi="Times New Roman" w:cs="Times New Roman"/>
          <w:b/>
          <w:sz w:val="24"/>
          <w:szCs w:val="24"/>
        </w:rPr>
      </w:pPr>
    </w:p>
    <w:p w14:paraId="78595C4F" w14:textId="1DF3D8B7" w:rsidR="00F04CA6" w:rsidRPr="00662A28" w:rsidRDefault="00F04CA6" w:rsidP="00F04CA6">
      <w:pPr>
        <w:spacing w:before="120" w:after="120" w:line="240" w:lineRule="auto"/>
        <w:outlineLvl w:val="0"/>
        <w:rPr>
          <w:rFonts w:ascii="Times New Roman" w:hAnsi="Times New Roman" w:cs="Times New Roman"/>
          <w:b/>
          <w:sz w:val="24"/>
          <w:szCs w:val="24"/>
        </w:rPr>
      </w:pPr>
      <w:r w:rsidRPr="00662A28">
        <w:rPr>
          <w:rFonts w:ascii="Times New Roman" w:hAnsi="Times New Roman" w:cs="Times New Roman"/>
          <w:b/>
          <w:sz w:val="24"/>
          <w:szCs w:val="24"/>
        </w:rPr>
        <w:t>2.   УСЛОВНО РАЗРЕШЁННЫЕ ВИДЫ И ПАРАМЕТРЫ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573"/>
        <w:gridCol w:w="4678"/>
        <w:gridCol w:w="2977"/>
      </w:tblGrid>
      <w:tr w:rsidR="00F04CA6" w:rsidRPr="00662A28" w14:paraId="14CE7A9C" w14:textId="77777777" w:rsidTr="00497C3E">
        <w:trPr>
          <w:trHeight w:val="552"/>
          <w:tblHeader/>
        </w:trPr>
        <w:tc>
          <w:tcPr>
            <w:tcW w:w="2481" w:type="dxa"/>
          </w:tcPr>
          <w:p w14:paraId="17372C93" w14:textId="77777777" w:rsidR="00F04CA6" w:rsidRPr="00662A28" w:rsidRDefault="00F04CA6" w:rsidP="003F7D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573" w:type="dxa"/>
            <w:vAlign w:val="center"/>
          </w:tcPr>
          <w:p w14:paraId="3AB5D034" w14:textId="1CD96FF9" w:rsidR="00F04CA6" w:rsidRPr="00662A28" w:rsidRDefault="00B82765" w:rsidP="003F7D1D">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6C013BB2" w14:textId="77777777" w:rsidR="00F04CA6" w:rsidRPr="00662A28" w:rsidRDefault="00F04CA6" w:rsidP="003F7D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065C0F95" w14:textId="77777777" w:rsidR="00F04CA6" w:rsidRPr="00662A28" w:rsidRDefault="00F04CA6" w:rsidP="003F7D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F04CA6" w:rsidRPr="00662A28" w14:paraId="3F5F8C42" w14:textId="77777777" w:rsidTr="00497C3E">
        <w:tc>
          <w:tcPr>
            <w:tcW w:w="2481" w:type="dxa"/>
          </w:tcPr>
          <w:p w14:paraId="50425DFB"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Культурное развитие (3.6)</w:t>
            </w:r>
          </w:p>
        </w:tc>
        <w:tc>
          <w:tcPr>
            <w:tcW w:w="4573" w:type="dxa"/>
          </w:tcPr>
          <w:p w14:paraId="591AC43D" w14:textId="6069CEDF" w:rsidR="00F04CA6" w:rsidRPr="00662A28" w:rsidRDefault="007A0A08"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3.6</w:t>
            </w:r>
            <w:r w:rsidRPr="00662A28">
              <w:rPr>
                <w:rFonts w:ascii="Times New Roman" w:hAnsi="Times New Roman" w:cs="Times New Roman"/>
                <w:sz w:val="24"/>
                <w:szCs w:val="24"/>
              </w:rPr>
              <w:t>.1-3.6.3</w:t>
            </w:r>
          </w:p>
        </w:tc>
        <w:tc>
          <w:tcPr>
            <w:tcW w:w="4678" w:type="dxa"/>
          </w:tcPr>
          <w:p w14:paraId="3B66051B"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72E74A7F" w14:textId="77777777"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400 кв.м. </w:t>
            </w:r>
          </w:p>
          <w:p w14:paraId="2E21F162" w14:textId="6BAE3FCC"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w:t>
            </w:r>
            <w:r w:rsidR="004F3AD1" w:rsidRPr="00662A28">
              <w:rPr>
                <w:rFonts w:ascii="Times New Roman" w:hAnsi="Times New Roman" w:cs="Times New Roman"/>
                <w:sz w:val="24"/>
                <w:szCs w:val="24"/>
              </w:rPr>
              <w:t>–</w:t>
            </w:r>
            <w:r w:rsidRPr="00662A28">
              <w:rPr>
                <w:rFonts w:ascii="Times New Roman" w:hAnsi="Times New Roman" w:cs="Times New Roman"/>
                <w:sz w:val="24"/>
                <w:szCs w:val="24"/>
              </w:rPr>
              <w:t xml:space="preserve"> 5000 кв.м.</w:t>
            </w:r>
          </w:p>
          <w:p w14:paraId="68AF5649"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7361132" w14:textId="79EC0270" w:rsidR="00F04CA6" w:rsidRPr="00662A28" w:rsidRDefault="00F04CA6" w:rsidP="003F7D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w:t>
            </w:r>
            <w:r w:rsidR="00942433" w:rsidRPr="00662A28">
              <w:rPr>
                <w:rFonts w:ascii="Times New Roman" w:hAnsi="Times New Roman" w:cs="Times New Roman"/>
                <w:sz w:val="24"/>
                <w:szCs w:val="24"/>
              </w:rPr>
              <w:t xml:space="preserve">– </w:t>
            </w:r>
            <w:r w:rsidRPr="00662A28">
              <w:rPr>
                <w:rFonts w:ascii="Times New Roman" w:hAnsi="Times New Roman" w:cs="Times New Roman"/>
                <w:sz w:val="24"/>
                <w:szCs w:val="24"/>
              </w:rPr>
              <w:t>3 м.</w:t>
            </w:r>
          </w:p>
          <w:p w14:paraId="203E87C7" w14:textId="003CC828"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предельная высота зданий, строений, сооружений </w:t>
            </w:r>
            <w:r w:rsidR="00DB25E8" w:rsidRPr="00662A28">
              <w:rPr>
                <w:rFonts w:ascii="Times New Roman" w:hAnsi="Times New Roman" w:cs="Times New Roman"/>
                <w:sz w:val="24"/>
                <w:szCs w:val="24"/>
              </w:rPr>
              <w:t xml:space="preserve">– </w:t>
            </w:r>
            <w:r w:rsidR="00507A32" w:rsidRPr="00662A28">
              <w:rPr>
                <w:rFonts w:ascii="Times New Roman" w:hAnsi="Times New Roman" w:cs="Times New Roman"/>
                <w:sz w:val="24"/>
                <w:szCs w:val="24"/>
              </w:rPr>
              <w:t>2</w:t>
            </w:r>
            <w:r w:rsidR="00DB25E8"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19EBA441" w14:textId="7CB324E3"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942433" w:rsidRPr="00662A28">
              <w:rPr>
                <w:rFonts w:ascii="Times New Roman" w:hAnsi="Times New Roman" w:cs="Times New Roman"/>
                <w:sz w:val="24"/>
                <w:szCs w:val="24"/>
              </w:rPr>
              <w:t>–</w:t>
            </w:r>
            <w:r w:rsidRPr="00662A28">
              <w:rPr>
                <w:rFonts w:ascii="Times New Roman" w:hAnsi="Times New Roman" w:cs="Times New Roman"/>
                <w:sz w:val="24"/>
                <w:szCs w:val="24"/>
              </w:rPr>
              <w:t xml:space="preserve"> 60</w:t>
            </w:r>
            <w:r w:rsidR="00942433"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p>
          <w:p w14:paraId="43C1AAEE" w14:textId="77777777" w:rsidR="00C07F95" w:rsidRPr="00662A28" w:rsidRDefault="00C07F95" w:rsidP="00C07F95">
            <w:pPr>
              <w:pStyle w:val="Default"/>
              <w:rPr>
                <w:b/>
                <w:sz w:val="22"/>
                <w:szCs w:val="22"/>
              </w:rPr>
            </w:pPr>
            <w:r w:rsidRPr="00662A28">
              <w:rPr>
                <w:b/>
                <w:sz w:val="22"/>
                <w:szCs w:val="22"/>
              </w:rPr>
              <w:t>Иные параметры:</w:t>
            </w:r>
          </w:p>
          <w:p w14:paraId="0009059E" w14:textId="519A286C" w:rsidR="00F04CA6" w:rsidRPr="00662A28" w:rsidRDefault="00AC07A2"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процент</w:t>
            </w:r>
            <w:r w:rsidR="00F04CA6" w:rsidRPr="00662A28">
              <w:rPr>
                <w:rFonts w:ascii="Times New Roman" w:hAnsi="Times New Roman" w:cs="Times New Roman"/>
                <w:sz w:val="24"/>
                <w:szCs w:val="24"/>
              </w:rPr>
              <w:t xml:space="preserve"> озеленения </w:t>
            </w:r>
            <w:r w:rsidR="00942433" w:rsidRPr="00662A28">
              <w:rPr>
                <w:rFonts w:ascii="Times New Roman" w:hAnsi="Times New Roman" w:cs="Times New Roman"/>
                <w:sz w:val="24"/>
                <w:szCs w:val="24"/>
              </w:rPr>
              <w:t>–</w:t>
            </w:r>
            <w:r w:rsidR="00F04CA6" w:rsidRPr="00662A28">
              <w:rPr>
                <w:rFonts w:ascii="Times New Roman" w:hAnsi="Times New Roman" w:cs="Times New Roman"/>
                <w:sz w:val="24"/>
                <w:szCs w:val="24"/>
              </w:rPr>
              <w:t>10</w:t>
            </w:r>
            <w:r w:rsidR="00942433" w:rsidRPr="00662A28">
              <w:rPr>
                <w:rFonts w:ascii="Times New Roman" w:hAnsi="Times New Roman" w:cs="Times New Roman"/>
                <w:sz w:val="24"/>
                <w:szCs w:val="24"/>
              </w:rPr>
              <w:t>%</w:t>
            </w:r>
            <w:r w:rsidR="00F04CA6" w:rsidRPr="00662A28">
              <w:rPr>
                <w:rFonts w:ascii="Times New Roman" w:hAnsi="Times New Roman" w:cs="Times New Roman"/>
                <w:sz w:val="24"/>
                <w:szCs w:val="24"/>
              </w:rPr>
              <w:t>.</w:t>
            </w:r>
          </w:p>
          <w:p w14:paraId="541189BB" w14:textId="77777777" w:rsidR="00942433"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Отступ от красной линии – не менее </w:t>
            </w:r>
          </w:p>
          <w:p w14:paraId="7529341E" w14:textId="0CD2A148" w:rsidR="007B5CF5"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5 м</w:t>
            </w:r>
            <w:r w:rsidR="00942433" w:rsidRPr="00662A28">
              <w:rPr>
                <w:rFonts w:ascii="Times New Roman" w:hAnsi="Times New Roman" w:cs="Times New Roman"/>
                <w:sz w:val="24"/>
                <w:szCs w:val="24"/>
              </w:rPr>
              <w:t>.</w:t>
            </w:r>
          </w:p>
        </w:tc>
        <w:tc>
          <w:tcPr>
            <w:tcW w:w="2977" w:type="dxa"/>
          </w:tcPr>
          <w:p w14:paraId="48C16C2B"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Не допускается размещение объектов, не связанных с целью культурного развития</w:t>
            </w:r>
          </w:p>
        </w:tc>
      </w:tr>
      <w:tr w:rsidR="00F04CA6" w:rsidRPr="00662A28" w14:paraId="55C514BC" w14:textId="77777777" w:rsidTr="00497C3E">
        <w:tc>
          <w:tcPr>
            <w:tcW w:w="2481" w:type="dxa"/>
          </w:tcPr>
          <w:p w14:paraId="4F948343"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Социальное обслуживание (3.2)</w:t>
            </w:r>
          </w:p>
        </w:tc>
        <w:tc>
          <w:tcPr>
            <w:tcW w:w="4573" w:type="dxa"/>
          </w:tcPr>
          <w:p w14:paraId="2EC837A7" w14:textId="695BBFCB" w:rsidR="00F04CA6" w:rsidRPr="00662A28" w:rsidRDefault="00C5096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w:t>
            </w:r>
            <w:r w:rsidRPr="00662A28">
              <w:rPr>
                <w:rFonts w:ascii="Times New Roman" w:hAnsi="Times New Roman" w:cs="Times New Roman"/>
                <w:sz w:val="24"/>
                <w:szCs w:val="24"/>
              </w:rPr>
              <w:lastRenderedPageBreak/>
              <w:t xml:space="preserve">использования с кодами </w:t>
            </w:r>
            <w:r w:rsidRPr="00662A28">
              <w:rPr>
                <w:rStyle w:val="searchresult"/>
                <w:rFonts w:ascii="Times New Roman" w:hAnsi="Times New Roman" w:cs="Times New Roman"/>
                <w:sz w:val="24"/>
                <w:szCs w:val="24"/>
              </w:rPr>
              <w:t>3.2</w:t>
            </w:r>
            <w:r w:rsidRPr="00662A28">
              <w:rPr>
                <w:rFonts w:ascii="Times New Roman" w:hAnsi="Times New Roman" w:cs="Times New Roman"/>
                <w:sz w:val="24"/>
                <w:szCs w:val="24"/>
              </w:rPr>
              <w:t>.1-3.2.4</w:t>
            </w:r>
          </w:p>
        </w:tc>
        <w:tc>
          <w:tcPr>
            <w:tcW w:w="4678" w:type="dxa"/>
          </w:tcPr>
          <w:p w14:paraId="53DEBE70"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520BBF42"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400 кв.м. </w:t>
            </w:r>
          </w:p>
          <w:p w14:paraId="27B52CA8" w14:textId="22478E30"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w:t>
            </w:r>
            <w:r w:rsidR="004F3AD1" w:rsidRPr="00662A28">
              <w:rPr>
                <w:rFonts w:ascii="Times New Roman" w:hAnsi="Times New Roman" w:cs="Times New Roman"/>
                <w:sz w:val="24"/>
                <w:szCs w:val="24"/>
              </w:rPr>
              <w:lastRenderedPageBreak/>
              <w:t>–</w:t>
            </w:r>
            <w:r w:rsidRPr="00662A28">
              <w:rPr>
                <w:rFonts w:ascii="Times New Roman" w:hAnsi="Times New Roman" w:cs="Times New Roman"/>
                <w:sz w:val="24"/>
                <w:szCs w:val="24"/>
              </w:rPr>
              <w:t xml:space="preserve"> 5000 кв.м.</w:t>
            </w:r>
          </w:p>
          <w:p w14:paraId="298E27AE"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C7EEF29" w14:textId="77777777" w:rsidR="00F04CA6" w:rsidRPr="00662A28" w:rsidRDefault="00F04CA6" w:rsidP="003F7D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-3 м.</w:t>
            </w:r>
          </w:p>
          <w:p w14:paraId="5CA9F8B2" w14:textId="6A569119"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предельная высота зданий, строений, сооружений </w:t>
            </w:r>
            <w:r w:rsidR="00DB25E8" w:rsidRPr="00662A28">
              <w:rPr>
                <w:rFonts w:ascii="Times New Roman" w:hAnsi="Times New Roman" w:cs="Times New Roman"/>
                <w:sz w:val="24"/>
                <w:szCs w:val="24"/>
              </w:rPr>
              <w:t xml:space="preserve">– </w:t>
            </w:r>
            <w:r w:rsidR="00507A32" w:rsidRPr="00662A28">
              <w:rPr>
                <w:rFonts w:ascii="Times New Roman" w:hAnsi="Times New Roman" w:cs="Times New Roman"/>
                <w:sz w:val="24"/>
                <w:szCs w:val="24"/>
              </w:rPr>
              <w:t xml:space="preserve">2 </w:t>
            </w:r>
            <w:r w:rsidR="00DB25E8" w:rsidRPr="00662A28">
              <w:rPr>
                <w:rFonts w:ascii="Times New Roman" w:hAnsi="Times New Roman" w:cs="Times New Roman"/>
                <w:sz w:val="24"/>
                <w:szCs w:val="24"/>
              </w:rPr>
              <w:t>этажа</w:t>
            </w:r>
            <w:r w:rsidRPr="00662A28">
              <w:rPr>
                <w:rFonts w:ascii="Times New Roman" w:hAnsi="Times New Roman" w:cs="Times New Roman"/>
                <w:sz w:val="24"/>
                <w:szCs w:val="24"/>
              </w:rPr>
              <w:t>.</w:t>
            </w:r>
          </w:p>
          <w:p w14:paraId="7FB6A7CA" w14:textId="3FDDBBB3"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60</w:t>
            </w:r>
            <w:r w:rsidR="00942433" w:rsidRPr="00662A28">
              <w:rPr>
                <w:rFonts w:ascii="Times New Roman" w:hAnsi="Times New Roman" w:cs="Times New Roman"/>
                <w:sz w:val="24"/>
                <w:szCs w:val="24"/>
              </w:rPr>
              <w:t>%</w:t>
            </w:r>
            <w:r w:rsidRPr="00662A28">
              <w:rPr>
                <w:rFonts w:ascii="Times New Roman" w:hAnsi="Times New Roman" w:cs="Times New Roman"/>
                <w:sz w:val="24"/>
                <w:szCs w:val="24"/>
              </w:rPr>
              <w:t>.</w:t>
            </w:r>
          </w:p>
          <w:p w14:paraId="3E524438" w14:textId="77777777" w:rsidR="00C07F95" w:rsidRPr="00662A28" w:rsidRDefault="00C07F95" w:rsidP="00C07F95">
            <w:pPr>
              <w:pStyle w:val="Default"/>
              <w:rPr>
                <w:b/>
                <w:sz w:val="22"/>
                <w:szCs w:val="22"/>
              </w:rPr>
            </w:pPr>
            <w:r w:rsidRPr="00662A28">
              <w:rPr>
                <w:b/>
                <w:sz w:val="22"/>
                <w:szCs w:val="22"/>
              </w:rPr>
              <w:t>Иные параметры:</w:t>
            </w:r>
          </w:p>
          <w:p w14:paraId="1D4FFC80" w14:textId="3876AA07"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процент озеленения – 10</w:t>
            </w:r>
            <w:r w:rsidR="00942433" w:rsidRPr="00662A28">
              <w:rPr>
                <w:rFonts w:ascii="Times New Roman" w:hAnsi="Times New Roman" w:cs="Times New Roman"/>
                <w:sz w:val="24"/>
                <w:szCs w:val="24"/>
              </w:rPr>
              <w:t>%</w:t>
            </w:r>
            <w:r w:rsidRPr="00662A28">
              <w:rPr>
                <w:rFonts w:ascii="Times New Roman" w:hAnsi="Times New Roman" w:cs="Times New Roman"/>
                <w:sz w:val="24"/>
                <w:szCs w:val="24"/>
              </w:rPr>
              <w:t xml:space="preserve">. </w:t>
            </w:r>
          </w:p>
          <w:p w14:paraId="209687C1" w14:textId="77777777"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ограждения в легких конструкциях – 1,5 м. </w:t>
            </w:r>
          </w:p>
          <w:p w14:paraId="1946C28E" w14:textId="0781F800" w:rsidR="007B5CF5" w:rsidRPr="00662A28" w:rsidRDefault="00F04CA6" w:rsidP="00576013">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Отступ от красной линии - не менее 5 м.</w:t>
            </w:r>
          </w:p>
        </w:tc>
        <w:tc>
          <w:tcPr>
            <w:tcW w:w="2977" w:type="dxa"/>
          </w:tcPr>
          <w:p w14:paraId="4AA2773C"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Размещаемые объекты должны соответствовать целям социального обслуживания</w:t>
            </w:r>
          </w:p>
        </w:tc>
      </w:tr>
      <w:tr w:rsidR="00F04CA6" w:rsidRPr="00662A28" w14:paraId="1A033614" w14:textId="77777777" w:rsidTr="00497C3E">
        <w:tc>
          <w:tcPr>
            <w:tcW w:w="2481" w:type="dxa"/>
          </w:tcPr>
          <w:p w14:paraId="04B94545"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Бытовое обслуживание (3.3)</w:t>
            </w:r>
          </w:p>
        </w:tc>
        <w:tc>
          <w:tcPr>
            <w:tcW w:w="4573" w:type="dxa"/>
          </w:tcPr>
          <w:p w14:paraId="52A31ACB" w14:textId="78F5BD61" w:rsidR="00F04CA6" w:rsidRPr="00662A28" w:rsidRDefault="00C5096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678" w:type="dxa"/>
          </w:tcPr>
          <w:p w14:paraId="233CC287"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5647B676" w14:textId="159990EF" w:rsidR="00F04CA6" w:rsidRPr="00662A28" w:rsidRDefault="00F04CA6" w:rsidP="003F7D1D">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w:t>
            </w:r>
            <w:r w:rsidR="004F3AD1" w:rsidRPr="00662A28">
              <w:rPr>
                <w:rFonts w:ascii="Times New Roman" w:hAnsi="Times New Roman" w:cs="Times New Roman"/>
                <w:sz w:val="24"/>
                <w:szCs w:val="24"/>
              </w:rPr>
              <w:t>–</w:t>
            </w:r>
            <w:r w:rsidRPr="00662A28">
              <w:rPr>
                <w:rFonts w:ascii="Times New Roman" w:hAnsi="Times New Roman" w:cs="Times New Roman"/>
                <w:sz w:val="24"/>
                <w:szCs w:val="24"/>
              </w:rPr>
              <w:t xml:space="preserve"> 100 кв.м.</w:t>
            </w:r>
          </w:p>
          <w:p w14:paraId="182FA91B" w14:textId="77777777" w:rsidR="00F04CA6" w:rsidRPr="00662A28" w:rsidRDefault="00F04CA6" w:rsidP="003F7D1D">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200 кв.м.</w:t>
            </w:r>
          </w:p>
          <w:p w14:paraId="4D950D09"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77773B49" w14:textId="115EE1AF" w:rsidR="00F04CA6" w:rsidRPr="00662A28" w:rsidRDefault="00F04CA6" w:rsidP="003F7D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w:t>
            </w:r>
            <w:r w:rsidR="00942433" w:rsidRPr="00662A28">
              <w:rPr>
                <w:rFonts w:ascii="Times New Roman" w:hAnsi="Times New Roman" w:cs="Times New Roman"/>
                <w:sz w:val="24"/>
                <w:szCs w:val="24"/>
              </w:rPr>
              <w:t xml:space="preserve">– </w:t>
            </w:r>
            <w:r w:rsidRPr="00662A28">
              <w:rPr>
                <w:rFonts w:ascii="Times New Roman" w:hAnsi="Times New Roman" w:cs="Times New Roman"/>
                <w:sz w:val="24"/>
                <w:szCs w:val="24"/>
              </w:rPr>
              <w:t>3 м.</w:t>
            </w:r>
          </w:p>
          <w:p w14:paraId="342A4E7D" w14:textId="2EF7FE14"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предельная высота зданий, строений, </w:t>
            </w:r>
            <w:r w:rsidRPr="00662A28">
              <w:rPr>
                <w:rFonts w:ascii="Times New Roman" w:hAnsi="Times New Roman" w:cs="Times New Roman"/>
                <w:sz w:val="24"/>
                <w:szCs w:val="24"/>
              </w:rPr>
              <w:lastRenderedPageBreak/>
              <w:t xml:space="preserve">сооружений </w:t>
            </w:r>
            <w:r w:rsidR="00942433" w:rsidRPr="00662A28">
              <w:rPr>
                <w:rFonts w:ascii="Times New Roman" w:hAnsi="Times New Roman" w:cs="Times New Roman"/>
                <w:sz w:val="24"/>
                <w:szCs w:val="24"/>
              </w:rPr>
              <w:t xml:space="preserve">– </w:t>
            </w:r>
            <w:r w:rsidRPr="00662A28">
              <w:rPr>
                <w:rFonts w:ascii="Times New Roman" w:hAnsi="Times New Roman" w:cs="Times New Roman"/>
                <w:sz w:val="24"/>
                <w:szCs w:val="24"/>
              </w:rPr>
              <w:t>не больше 2 этажей.</w:t>
            </w:r>
          </w:p>
          <w:p w14:paraId="5611EBB3" w14:textId="12E9D0B2" w:rsidR="00F04CA6" w:rsidRPr="00662A28" w:rsidRDefault="00F04CA6" w:rsidP="003F7D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w:t>
            </w:r>
            <w:r w:rsidR="00942433" w:rsidRPr="00662A28">
              <w:rPr>
                <w:rFonts w:ascii="Times New Roman" w:hAnsi="Times New Roman" w:cs="Times New Roman"/>
                <w:sz w:val="24"/>
                <w:szCs w:val="24"/>
              </w:rPr>
              <w:t xml:space="preserve">– </w:t>
            </w:r>
            <w:r w:rsidRPr="00662A28">
              <w:rPr>
                <w:rFonts w:ascii="Times New Roman" w:hAnsi="Times New Roman" w:cs="Times New Roman"/>
                <w:sz w:val="24"/>
                <w:szCs w:val="24"/>
              </w:rPr>
              <w:t>3 м.</w:t>
            </w:r>
          </w:p>
          <w:p w14:paraId="088C0726"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2C3DAFB7" w14:textId="77777777" w:rsidR="00C07F95" w:rsidRPr="00662A28" w:rsidRDefault="00C07F95" w:rsidP="00C07F95">
            <w:pPr>
              <w:pStyle w:val="Default"/>
              <w:rPr>
                <w:b/>
                <w:sz w:val="22"/>
                <w:szCs w:val="22"/>
              </w:rPr>
            </w:pPr>
            <w:r w:rsidRPr="00662A28">
              <w:rPr>
                <w:b/>
                <w:sz w:val="22"/>
                <w:szCs w:val="22"/>
              </w:rPr>
              <w:t>Иные параметры:</w:t>
            </w:r>
          </w:p>
          <w:p w14:paraId="40CF9CCE" w14:textId="77777777" w:rsidR="00942433" w:rsidRPr="00662A28" w:rsidRDefault="00F04CA6" w:rsidP="003F7D1D">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Отступ от красных линий – не менее </w:t>
            </w:r>
            <w:smartTag w:uri="urn:schemas-microsoft-com:office:smarttags" w:element="metricconverter">
              <w:smartTagPr>
                <w:attr w:name="ProductID" w:val="5 м"/>
              </w:smartTagPr>
            </w:smartTag>
          </w:p>
          <w:p w14:paraId="7EFAFD77" w14:textId="7ADB0EB1" w:rsidR="00F04CA6" w:rsidRPr="00662A28" w:rsidRDefault="00F04CA6" w:rsidP="003F7D1D">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5 м.</w:t>
            </w:r>
          </w:p>
          <w:p w14:paraId="7DDAB510" w14:textId="3AC3A22D" w:rsidR="00F04CA6" w:rsidRPr="00662A28" w:rsidRDefault="00F04CA6" w:rsidP="003F7D1D">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Расстояние от земельного участка до окон жилых домов не менее </w:t>
            </w:r>
            <w:r w:rsidR="00501677" w:rsidRPr="00662A28">
              <w:rPr>
                <w:rFonts w:ascii="Times New Roman" w:hAnsi="Times New Roman" w:cs="Times New Roman"/>
                <w:sz w:val="24"/>
                <w:szCs w:val="24"/>
              </w:rPr>
              <w:t>– 10</w:t>
            </w:r>
            <w:r w:rsidR="00942433" w:rsidRPr="00662A28">
              <w:rPr>
                <w:rFonts w:ascii="Times New Roman" w:hAnsi="Times New Roman" w:cs="Times New Roman"/>
                <w:sz w:val="24"/>
                <w:szCs w:val="24"/>
              </w:rPr>
              <w:t xml:space="preserve"> </w:t>
            </w:r>
            <w:r w:rsidRPr="00662A28">
              <w:rPr>
                <w:rFonts w:ascii="Times New Roman" w:hAnsi="Times New Roman" w:cs="Times New Roman"/>
                <w:sz w:val="24"/>
                <w:szCs w:val="24"/>
              </w:rPr>
              <w:t>м</w:t>
            </w:r>
            <w:r w:rsidRPr="00662A28">
              <w:rPr>
                <w:rFonts w:ascii="Times New Roman" w:hAnsi="Times New Roman" w:cs="Times New Roman"/>
                <w:sz w:val="24"/>
                <w:szCs w:val="24"/>
                <w:u w:val="single"/>
              </w:rPr>
              <w:t>.</w:t>
            </w:r>
          </w:p>
          <w:p w14:paraId="4A612A50" w14:textId="2013C512" w:rsidR="007B5CF5" w:rsidRPr="00662A28" w:rsidRDefault="00F04CA6" w:rsidP="003F7D1D">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Расчет производить от вида объекта, его вместимости в соответствии со строительными нормами и правилами</w:t>
            </w:r>
          </w:p>
        </w:tc>
        <w:tc>
          <w:tcPr>
            <w:tcW w:w="2977" w:type="dxa"/>
          </w:tcPr>
          <w:p w14:paraId="0CA11083" w14:textId="46A60184" w:rsidR="00F04CA6" w:rsidRPr="00662A28" w:rsidRDefault="00942433"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w:t>
            </w:r>
          </w:p>
        </w:tc>
      </w:tr>
      <w:tr w:rsidR="00F04CA6" w:rsidRPr="00662A28" w14:paraId="2FAB1CB3" w14:textId="77777777" w:rsidTr="00497C3E">
        <w:tc>
          <w:tcPr>
            <w:tcW w:w="2481" w:type="dxa"/>
          </w:tcPr>
          <w:p w14:paraId="083E517F" w14:textId="0C26F94D"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Ветеринарное обслуживание </w:t>
            </w:r>
            <w:r w:rsidR="007B5CF5" w:rsidRPr="00662A28">
              <w:rPr>
                <w:rFonts w:ascii="Times New Roman" w:hAnsi="Times New Roman" w:cs="Times New Roman"/>
                <w:sz w:val="24"/>
                <w:szCs w:val="24"/>
              </w:rPr>
              <w:t>(</w:t>
            </w:r>
            <w:r w:rsidRPr="00662A28">
              <w:rPr>
                <w:rFonts w:ascii="Times New Roman" w:hAnsi="Times New Roman" w:cs="Times New Roman"/>
                <w:sz w:val="24"/>
                <w:szCs w:val="24"/>
              </w:rPr>
              <w:t>3.10</w:t>
            </w:r>
            <w:r w:rsidR="007B5CF5" w:rsidRPr="00662A28">
              <w:rPr>
                <w:rFonts w:ascii="Times New Roman" w:hAnsi="Times New Roman" w:cs="Times New Roman"/>
                <w:sz w:val="24"/>
                <w:szCs w:val="24"/>
              </w:rPr>
              <w:t>)</w:t>
            </w:r>
          </w:p>
        </w:tc>
        <w:tc>
          <w:tcPr>
            <w:tcW w:w="4573" w:type="dxa"/>
          </w:tcPr>
          <w:p w14:paraId="59C91967" w14:textId="69FDD5D5" w:rsidR="00F04CA6" w:rsidRPr="00662A28" w:rsidRDefault="007A0A0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3.10</w:t>
            </w:r>
            <w:r w:rsidRPr="00662A28">
              <w:rPr>
                <w:rFonts w:ascii="Times New Roman" w:hAnsi="Times New Roman" w:cs="Times New Roman"/>
                <w:sz w:val="24"/>
                <w:szCs w:val="24"/>
              </w:rPr>
              <w:t>.1-3.10.2</w:t>
            </w:r>
          </w:p>
        </w:tc>
        <w:tc>
          <w:tcPr>
            <w:tcW w:w="4678" w:type="dxa"/>
          </w:tcPr>
          <w:p w14:paraId="6CFF87D6"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12E05AF7" w14:textId="090B7D13" w:rsidR="00F04CA6" w:rsidRPr="00662A28" w:rsidRDefault="00F04CA6" w:rsidP="003F7D1D">
            <w:pPr>
              <w:widowControl w:val="0"/>
              <w:spacing w:after="0" w:line="240" w:lineRule="auto"/>
              <w:rPr>
                <w:rFonts w:ascii="Times New Roman" w:hAnsi="Times New Roman" w:cs="Times New Roman"/>
                <w:color w:val="FF0000"/>
                <w:sz w:val="24"/>
                <w:szCs w:val="24"/>
              </w:rPr>
            </w:pPr>
            <w:r w:rsidRPr="00662A28">
              <w:rPr>
                <w:rFonts w:ascii="Times New Roman" w:hAnsi="Times New Roman" w:cs="Times New Roman"/>
                <w:sz w:val="24"/>
                <w:szCs w:val="24"/>
              </w:rPr>
              <w:t>Минимальный размер земельного участка – 400 кв.м</w:t>
            </w:r>
            <w:r w:rsidR="00942433" w:rsidRPr="00662A28">
              <w:rPr>
                <w:rFonts w:ascii="Times New Roman" w:hAnsi="Times New Roman" w:cs="Times New Roman"/>
                <w:sz w:val="24"/>
                <w:szCs w:val="24"/>
              </w:rPr>
              <w:t>.</w:t>
            </w:r>
          </w:p>
          <w:p w14:paraId="440E6157" w14:textId="77777777" w:rsidR="00F04CA6" w:rsidRPr="00662A28" w:rsidRDefault="00F04CA6" w:rsidP="003F7D1D">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500 кв.м.</w:t>
            </w:r>
          </w:p>
          <w:p w14:paraId="6A21EF67"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76B91580" w14:textId="1658E19A" w:rsidR="00F04CA6" w:rsidRPr="00662A28" w:rsidRDefault="00F04CA6" w:rsidP="003F7D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w:t>
            </w:r>
            <w:r w:rsidR="00942433" w:rsidRPr="00662A28">
              <w:rPr>
                <w:rFonts w:ascii="Times New Roman" w:hAnsi="Times New Roman" w:cs="Times New Roman"/>
                <w:sz w:val="24"/>
                <w:szCs w:val="24"/>
              </w:rPr>
              <w:t xml:space="preserve">– </w:t>
            </w:r>
            <w:r w:rsidRPr="00662A28">
              <w:rPr>
                <w:rFonts w:ascii="Times New Roman" w:hAnsi="Times New Roman" w:cs="Times New Roman"/>
                <w:sz w:val="24"/>
                <w:szCs w:val="24"/>
              </w:rPr>
              <w:t>3 м.</w:t>
            </w:r>
          </w:p>
          <w:p w14:paraId="357AD9F8" w14:textId="77777777"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Отступ от красной линии - не менее </w:t>
            </w:r>
            <w:smartTag w:uri="urn:schemas-microsoft-com:office:smarttags" w:element="metricconverter">
              <w:smartTagPr>
                <w:attr w:name="ProductID" w:val="5 м"/>
              </w:smartTagPr>
              <w:r w:rsidRPr="00662A28">
                <w:rPr>
                  <w:rFonts w:ascii="Times New Roman" w:hAnsi="Times New Roman" w:cs="Times New Roman"/>
                  <w:sz w:val="24"/>
                  <w:szCs w:val="24"/>
                </w:rPr>
                <w:t>5 м</w:t>
              </w:r>
            </w:smartTag>
            <w:r w:rsidRPr="00662A28">
              <w:rPr>
                <w:rFonts w:ascii="Times New Roman" w:hAnsi="Times New Roman" w:cs="Times New Roman"/>
                <w:sz w:val="24"/>
                <w:szCs w:val="24"/>
              </w:rPr>
              <w:t xml:space="preserve">., </w:t>
            </w:r>
          </w:p>
          <w:p w14:paraId="4508CC58" w14:textId="080E447E" w:rsidR="00F04CA6" w:rsidRPr="00662A28" w:rsidRDefault="00F04CA6" w:rsidP="003F7D1D">
            <w:pPr>
              <w:widowControl w:val="0"/>
              <w:tabs>
                <w:tab w:val="center" w:pos="4677"/>
                <w:tab w:val="right" w:pos="9355"/>
              </w:tabs>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r w:rsidR="00507A32" w:rsidRPr="00662A28">
              <w:rPr>
                <w:rFonts w:ascii="Times New Roman" w:hAnsi="Times New Roman" w:cs="Times New Roman"/>
                <w:sz w:val="24"/>
                <w:szCs w:val="24"/>
              </w:rPr>
              <w:t>2</w:t>
            </w:r>
            <w:r w:rsidR="00942433"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 xml:space="preserve">. </w:t>
            </w:r>
          </w:p>
          <w:p w14:paraId="7D943038" w14:textId="2666431B" w:rsidR="00F04CA6" w:rsidRPr="00662A28" w:rsidRDefault="00F04CA6" w:rsidP="003F7D1D">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w:t>
            </w:r>
            <w:r w:rsidRPr="00662A28">
              <w:rPr>
                <w:rFonts w:ascii="Times New Roman" w:hAnsi="Times New Roman" w:cs="Times New Roman"/>
                <w:sz w:val="24"/>
                <w:szCs w:val="24"/>
              </w:rPr>
              <w:lastRenderedPageBreak/>
              <w:t>границах земельного участка– 60</w:t>
            </w:r>
            <w:r w:rsidR="00942433" w:rsidRPr="00662A28">
              <w:rPr>
                <w:rFonts w:ascii="Times New Roman" w:hAnsi="Times New Roman" w:cs="Times New Roman"/>
                <w:sz w:val="24"/>
                <w:szCs w:val="24"/>
              </w:rPr>
              <w:t>%</w:t>
            </w:r>
            <w:r w:rsidRPr="00662A28">
              <w:rPr>
                <w:rFonts w:ascii="Times New Roman" w:hAnsi="Times New Roman" w:cs="Times New Roman"/>
                <w:sz w:val="24"/>
                <w:szCs w:val="24"/>
              </w:rPr>
              <w:t>.</w:t>
            </w:r>
          </w:p>
          <w:p w14:paraId="469BC2FD" w14:textId="77777777" w:rsidR="00C07F95" w:rsidRPr="00662A28" w:rsidRDefault="00C07F95" w:rsidP="00C07F95">
            <w:pPr>
              <w:pStyle w:val="Default"/>
              <w:rPr>
                <w:b/>
                <w:sz w:val="22"/>
                <w:szCs w:val="22"/>
              </w:rPr>
            </w:pPr>
            <w:r w:rsidRPr="00662A28">
              <w:rPr>
                <w:b/>
                <w:sz w:val="22"/>
                <w:szCs w:val="22"/>
              </w:rPr>
              <w:t>Иные параметры:</w:t>
            </w:r>
          </w:p>
          <w:p w14:paraId="390AD5E5" w14:textId="317C140D" w:rsidR="007B5CF5" w:rsidRPr="00662A28" w:rsidRDefault="00F04CA6" w:rsidP="003F7D1D">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процент озеленения – 10</w:t>
            </w:r>
            <w:r w:rsidR="00942433" w:rsidRPr="00662A28">
              <w:rPr>
                <w:rFonts w:ascii="Times New Roman" w:hAnsi="Times New Roman" w:cs="Times New Roman"/>
                <w:sz w:val="24"/>
                <w:szCs w:val="24"/>
              </w:rPr>
              <w:t>%</w:t>
            </w:r>
            <w:r w:rsidRPr="00662A28">
              <w:rPr>
                <w:rFonts w:ascii="Times New Roman" w:hAnsi="Times New Roman" w:cs="Times New Roman"/>
                <w:sz w:val="24"/>
                <w:szCs w:val="24"/>
              </w:rPr>
              <w:t>.</w:t>
            </w:r>
          </w:p>
        </w:tc>
        <w:tc>
          <w:tcPr>
            <w:tcW w:w="2977" w:type="dxa"/>
          </w:tcPr>
          <w:p w14:paraId="6FBC8E47" w14:textId="7CA6A022" w:rsidR="00F04CA6" w:rsidRPr="00662A28" w:rsidRDefault="00501677"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w:t>
            </w:r>
          </w:p>
        </w:tc>
      </w:tr>
    </w:tbl>
    <w:p w14:paraId="1A7F2330" w14:textId="77777777" w:rsidR="00203DA9" w:rsidRPr="00662A28" w:rsidRDefault="00203DA9" w:rsidP="00F04CA6">
      <w:pPr>
        <w:spacing w:before="120" w:after="120" w:line="240" w:lineRule="auto"/>
        <w:outlineLvl w:val="0"/>
        <w:rPr>
          <w:rFonts w:ascii="Times New Roman" w:hAnsi="Times New Roman" w:cs="Times New Roman"/>
          <w:b/>
          <w:sz w:val="24"/>
          <w:szCs w:val="24"/>
        </w:rPr>
      </w:pPr>
    </w:p>
    <w:p w14:paraId="5278CFE0" w14:textId="02052593" w:rsidR="00F04CA6" w:rsidRPr="00662A28" w:rsidRDefault="00F04CA6" w:rsidP="00F04CA6">
      <w:pPr>
        <w:spacing w:before="120" w:after="120" w:line="240" w:lineRule="auto"/>
        <w:outlineLvl w:val="0"/>
        <w:rPr>
          <w:rFonts w:ascii="Times New Roman" w:hAnsi="Times New Roman" w:cs="Times New Roman"/>
          <w:b/>
          <w:sz w:val="24"/>
          <w:szCs w:val="24"/>
        </w:rPr>
      </w:pPr>
      <w:r w:rsidRPr="00662A28">
        <w:rPr>
          <w:rFonts w:ascii="Times New Roman" w:hAnsi="Times New Roman" w:cs="Times New Roman"/>
          <w:b/>
          <w:sz w:val="24"/>
          <w:szCs w:val="24"/>
        </w:rPr>
        <w:t>3.   ВСПОМОГАТЕЛЬНЫЕ ВИДЫ И ПАРАМЕТРЫ РАЗРЕШЕННОГО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606"/>
        <w:gridCol w:w="4678"/>
        <w:gridCol w:w="2977"/>
      </w:tblGrid>
      <w:tr w:rsidR="00F04CA6" w:rsidRPr="00662A28" w14:paraId="39BACFA6" w14:textId="77777777" w:rsidTr="00497C3E">
        <w:trPr>
          <w:trHeight w:val="384"/>
          <w:tblHeader/>
        </w:trPr>
        <w:tc>
          <w:tcPr>
            <w:tcW w:w="2448" w:type="dxa"/>
            <w:vAlign w:val="center"/>
          </w:tcPr>
          <w:p w14:paraId="7FCB9DD6" w14:textId="77777777" w:rsidR="00F04CA6" w:rsidRPr="00662A28" w:rsidRDefault="00F04CA6" w:rsidP="003F7D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606" w:type="dxa"/>
            <w:vAlign w:val="center"/>
          </w:tcPr>
          <w:p w14:paraId="4173164D" w14:textId="69BAA680" w:rsidR="00F04CA6" w:rsidRPr="00662A28" w:rsidRDefault="00B82765" w:rsidP="003F7D1D">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772B4FAD" w14:textId="77777777" w:rsidR="00F04CA6" w:rsidRPr="00662A28" w:rsidRDefault="00F04CA6" w:rsidP="003F7D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539C9988" w14:textId="77777777" w:rsidR="00F04CA6" w:rsidRPr="00662A28" w:rsidRDefault="00F04CA6" w:rsidP="003F7D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F04CA6" w:rsidRPr="00662A28" w14:paraId="52BBB9A0" w14:textId="77777777" w:rsidTr="00497C3E">
        <w:trPr>
          <w:trHeight w:val="206"/>
        </w:trPr>
        <w:tc>
          <w:tcPr>
            <w:tcW w:w="2448" w:type="dxa"/>
          </w:tcPr>
          <w:p w14:paraId="4EBCD398"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Служебные гаражи (4.9)</w:t>
            </w:r>
          </w:p>
        </w:tc>
        <w:tc>
          <w:tcPr>
            <w:tcW w:w="4606" w:type="dxa"/>
          </w:tcPr>
          <w:p w14:paraId="3D0E4237" w14:textId="0C664535" w:rsidR="00F04CA6" w:rsidRPr="00662A28" w:rsidRDefault="00D51DE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4678" w:type="dxa"/>
            <w:vMerge w:val="restart"/>
          </w:tcPr>
          <w:p w14:paraId="220B11EF"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670F0335" w14:textId="49C9DFB1" w:rsidR="00F04CA6" w:rsidRPr="00662A28" w:rsidRDefault="00F04CA6" w:rsidP="003F7D1D">
            <w:pPr>
              <w:widowControl w:val="0"/>
              <w:spacing w:after="0" w:line="240" w:lineRule="auto"/>
              <w:rPr>
                <w:rFonts w:ascii="Times New Roman" w:hAnsi="Times New Roman" w:cs="Times New Roman"/>
                <w:color w:val="FF0000"/>
                <w:sz w:val="24"/>
                <w:szCs w:val="24"/>
              </w:rPr>
            </w:pPr>
            <w:r w:rsidRPr="00662A28">
              <w:rPr>
                <w:rFonts w:ascii="Times New Roman" w:hAnsi="Times New Roman" w:cs="Times New Roman"/>
                <w:sz w:val="24"/>
                <w:szCs w:val="24"/>
              </w:rPr>
              <w:t>Минимальный размер земельного участка – 20 кв.м</w:t>
            </w:r>
            <w:r w:rsidR="00942433" w:rsidRPr="00662A28">
              <w:rPr>
                <w:rFonts w:ascii="Times New Roman" w:hAnsi="Times New Roman" w:cs="Times New Roman"/>
                <w:sz w:val="24"/>
                <w:szCs w:val="24"/>
              </w:rPr>
              <w:t>.</w:t>
            </w:r>
          </w:p>
          <w:p w14:paraId="45FAF02E" w14:textId="77777777" w:rsidR="00F04CA6" w:rsidRPr="00662A28" w:rsidRDefault="00F04CA6" w:rsidP="003F7D1D">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100 кв.м.</w:t>
            </w:r>
          </w:p>
          <w:p w14:paraId="32EA3A28"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6DCEC14" w14:textId="2CE39541" w:rsidR="00F04CA6" w:rsidRPr="00662A28" w:rsidRDefault="00F04CA6" w:rsidP="003F7D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w:t>
            </w:r>
            <w:r w:rsidR="00CB5CA9" w:rsidRPr="00662A28">
              <w:rPr>
                <w:rFonts w:ascii="Times New Roman" w:hAnsi="Times New Roman" w:cs="Times New Roman"/>
                <w:sz w:val="24"/>
                <w:szCs w:val="24"/>
              </w:rPr>
              <w:t>линии) не</w:t>
            </w:r>
            <w:r w:rsidRPr="00662A28">
              <w:rPr>
                <w:rFonts w:ascii="Times New Roman" w:hAnsi="Times New Roman" w:cs="Times New Roman"/>
                <w:sz w:val="24"/>
                <w:szCs w:val="24"/>
              </w:rPr>
              <w:t xml:space="preserve"> устанавливается. </w:t>
            </w:r>
          </w:p>
          <w:p w14:paraId="24598D2A" w14:textId="13CB0873"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 1</w:t>
            </w:r>
            <w:r w:rsidR="00507A32" w:rsidRPr="00662A28">
              <w:rPr>
                <w:rFonts w:ascii="Times New Roman" w:hAnsi="Times New Roman" w:cs="Times New Roman"/>
                <w:sz w:val="24"/>
                <w:szCs w:val="24"/>
              </w:rPr>
              <w:t xml:space="preserve"> </w:t>
            </w:r>
            <w:r w:rsidRPr="00662A28">
              <w:rPr>
                <w:rFonts w:ascii="Times New Roman" w:hAnsi="Times New Roman" w:cs="Times New Roman"/>
                <w:sz w:val="24"/>
                <w:szCs w:val="24"/>
              </w:rPr>
              <w:t>эт</w:t>
            </w:r>
            <w:r w:rsidR="00507A32" w:rsidRPr="00662A28">
              <w:rPr>
                <w:rFonts w:ascii="Times New Roman" w:hAnsi="Times New Roman" w:cs="Times New Roman"/>
                <w:sz w:val="24"/>
                <w:szCs w:val="24"/>
              </w:rPr>
              <w:t>аж</w:t>
            </w:r>
            <w:r w:rsidRPr="00662A28">
              <w:rPr>
                <w:rFonts w:ascii="Times New Roman" w:hAnsi="Times New Roman" w:cs="Times New Roman"/>
                <w:sz w:val="24"/>
                <w:szCs w:val="24"/>
              </w:rPr>
              <w:t>.</w:t>
            </w:r>
          </w:p>
          <w:p w14:paraId="1A894C31"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- 100%</w:t>
            </w:r>
          </w:p>
          <w:p w14:paraId="0D8EEEEE" w14:textId="77777777" w:rsidR="00C07F95" w:rsidRPr="00662A28" w:rsidRDefault="00C07F95" w:rsidP="00C07F95">
            <w:pPr>
              <w:pStyle w:val="Default"/>
              <w:rPr>
                <w:b/>
                <w:sz w:val="22"/>
                <w:szCs w:val="22"/>
              </w:rPr>
            </w:pPr>
            <w:r w:rsidRPr="00662A28">
              <w:rPr>
                <w:b/>
                <w:sz w:val="22"/>
                <w:szCs w:val="22"/>
              </w:rPr>
              <w:t>Иные параметры:</w:t>
            </w:r>
          </w:p>
          <w:p w14:paraId="203CB5AA" w14:textId="001A0404" w:rsidR="007B5CF5"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w:t>
            </w:r>
            <w:r w:rsidRPr="00662A28">
              <w:rPr>
                <w:rFonts w:ascii="Times New Roman" w:hAnsi="Times New Roman" w:cs="Times New Roman"/>
                <w:sz w:val="24"/>
                <w:szCs w:val="24"/>
              </w:rPr>
              <w:lastRenderedPageBreak/>
              <w:t xml:space="preserve">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Свод правил. Градостроительство. Планировка и застройка городских и сельских поселений. Актуализированная редакция СНиП 2.07.01-89*»</w:t>
            </w:r>
          </w:p>
        </w:tc>
        <w:tc>
          <w:tcPr>
            <w:tcW w:w="2977" w:type="dxa"/>
            <w:vMerge w:val="restart"/>
          </w:tcPr>
          <w:p w14:paraId="541207A2"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Допускается размещение временных гаражей, стоянок</w:t>
            </w:r>
          </w:p>
        </w:tc>
      </w:tr>
      <w:tr w:rsidR="00F04CA6" w:rsidRPr="00662A28" w14:paraId="04CA8078" w14:textId="77777777" w:rsidTr="00497C3E">
        <w:trPr>
          <w:trHeight w:val="206"/>
        </w:trPr>
        <w:tc>
          <w:tcPr>
            <w:tcW w:w="2448" w:type="dxa"/>
          </w:tcPr>
          <w:p w14:paraId="06CD1EEC"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Стоянка транспортных средств (4.9.2)</w:t>
            </w:r>
          </w:p>
        </w:tc>
        <w:tc>
          <w:tcPr>
            <w:tcW w:w="4606" w:type="dxa"/>
          </w:tcPr>
          <w:p w14:paraId="0627F784" w14:textId="77777777" w:rsidR="00F04CA6" w:rsidRPr="00662A28" w:rsidRDefault="00F04CA6"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678" w:type="dxa"/>
            <w:vMerge/>
          </w:tcPr>
          <w:p w14:paraId="464F23C6" w14:textId="77777777" w:rsidR="00F04CA6" w:rsidRPr="00662A28" w:rsidRDefault="00F04CA6" w:rsidP="003F7D1D">
            <w:pPr>
              <w:widowControl w:val="0"/>
              <w:spacing w:after="0" w:line="240" w:lineRule="auto"/>
              <w:rPr>
                <w:rFonts w:ascii="Times New Roman" w:hAnsi="Times New Roman" w:cs="Times New Roman"/>
                <w:sz w:val="24"/>
                <w:szCs w:val="24"/>
              </w:rPr>
            </w:pPr>
          </w:p>
        </w:tc>
        <w:tc>
          <w:tcPr>
            <w:tcW w:w="2977" w:type="dxa"/>
            <w:vMerge/>
          </w:tcPr>
          <w:p w14:paraId="651C2BD5" w14:textId="77777777" w:rsidR="00F04CA6" w:rsidRPr="00662A28" w:rsidRDefault="00F04CA6" w:rsidP="003F7D1D">
            <w:pPr>
              <w:spacing w:after="0" w:line="240" w:lineRule="auto"/>
              <w:rPr>
                <w:rFonts w:ascii="Times New Roman" w:hAnsi="Times New Roman" w:cs="Times New Roman"/>
                <w:sz w:val="24"/>
                <w:szCs w:val="24"/>
              </w:rPr>
            </w:pPr>
          </w:p>
        </w:tc>
      </w:tr>
      <w:tr w:rsidR="00F04CA6" w:rsidRPr="00662A28" w14:paraId="3629756D" w14:textId="77777777" w:rsidTr="00497C3E">
        <w:trPr>
          <w:trHeight w:val="206"/>
        </w:trPr>
        <w:tc>
          <w:tcPr>
            <w:tcW w:w="2448" w:type="dxa"/>
          </w:tcPr>
          <w:p w14:paraId="67AF3942"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Коммунальное обслуживание (3.1)</w:t>
            </w:r>
          </w:p>
        </w:tc>
        <w:tc>
          <w:tcPr>
            <w:tcW w:w="4606" w:type="dxa"/>
          </w:tcPr>
          <w:p w14:paraId="4834859F" w14:textId="26F5AA17" w:rsidR="00F04CA6" w:rsidRPr="00662A28" w:rsidRDefault="003A5CE1"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678" w:type="dxa"/>
          </w:tcPr>
          <w:p w14:paraId="1DBBB499"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21F70D24" w14:textId="77777777" w:rsidR="00F04CA6" w:rsidRPr="00662A28" w:rsidRDefault="00F04CA6" w:rsidP="003F7D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5EC5CE0C"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1DBFD288" w14:textId="77777777" w:rsidR="00F04CA6" w:rsidRPr="00662A28" w:rsidRDefault="00F04CA6" w:rsidP="003F7D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не устанавливается.</w:t>
            </w:r>
          </w:p>
          <w:p w14:paraId="62FC6493" w14:textId="005E1D3A"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 – 1</w:t>
            </w:r>
            <w:r w:rsidR="00E579F9"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07AB4BF3" w14:textId="31E1A2D3" w:rsidR="007B5CF5"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- 100%</w:t>
            </w:r>
          </w:p>
        </w:tc>
        <w:tc>
          <w:tcPr>
            <w:tcW w:w="2977" w:type="dxa"/>
          </w:tcPr>
          <w:p w14:paraId="518D5602" w14:textId="77777777" w:rsidR="00F04CA6" w:rsidRPr="00662A28" w:rsidRDefault="00F04CA6" w:rsidP="003F7D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r>
    </w:tbl>
    <w:p w14:paraId="310A3939" w14:textId="77777777" w:rsidR="00203DA9" w:rsidRPr="00662A28" w:rsidRDefault="00203DA9" w:rsidP="00825AF4">
      <w:pPr>
        <w:spacing w:after="0" w:line="240" w:lineRule="auto"/>
        <w:jc w:val="center"/>
        <w:rPr>
          <w:rFonts w:ascii="Times New Roman" w:hAnsi="Times New Roman" w:cs="Times New Roman"/>
          <w:b/>
          <w:sz w:val="24"/>
          <w:szCs w:val="24"/>
          <w:u w:val="single"/>
        </w:rPr>
      </w:pPr>
    </w:p>
    <w:p w14:paraId="7BA72433" w14:textId="77777777" w:rsidR="00203DA9" w:rsidRPr="00662A28" w:rsidRDefault="00203DA9" w:rsidP="00497C3E">
      <w:pPr>
        <w:spacing w:after="0" w:line="240" w:lineRule="auto"/>
        <w:rPr>
          <w:rFonts w:ascii="Times New Roman" w:hAnsi="Times New Roman" w:cs="Times New Roman"/>
          <w:b/>
          <w:sz w:val="24"/>
          <w:szCs w:val="24"/>
          <w:u w:val="single"/>
        </w:rPr>
      </w:pPr>
    </w:p>
    <w:p w14:paraId="04381941" w14:textId="6C262AF1" w:rsidR="00825AF4" w:rsidRPr="00662A28" w:rsidRDefault="00825AF4" w:rsidP="00825AF4">
      <w:pPr>
        <w:spacing w:after="0" w:line="240" w:lineRule="auto"/>
        <w:jc w:val="center"/>
        <w:rPr>
          <w:rFonts w:ascii="Times New Roman" w:hAnsi="Times New Roman" w:cs="Times New Roman"/>
          <w:b/>
          <w:sz w:val="24"/>
          <w:szCs w:val="24"/>
          <w:u w:val="single"/>
        </w:rPr>
      </w:pPr>
      <w:r w:rsidRPr="00662A28">
        <w:rPr>
          <w:rFonts w:ascii="Times New Roman" w:hAnsi="Times New Roman" w:cs="Times New Roman"/>
          <w:b/>
          <w:sz w:val="24"/>
          <w:szCs w:val="24"/>
          <w:u w:val="single"/>
        </w:rPr>
        <w:t>ПРОИЗВОДСТВЕННЫЕ ЗОНЫ</w:t>
      </w:r>
    </w:p>
    <w:p w14:paraId="772D8663" w14:textId="77777777" w:rsidR="00825AF4" w:rsidRPr="00662A28" w:rsidRDefault="00825AF4" w:rsidP="00825AF4">
      <w:pPr>
        <w:spacing w:after="0" w:line="240" w:lineRule="auto"/>
        <w:jc w:val="center"/>
        <w:rPr>
          <w:rFonts w:ascii="Times New Roman" w:hAnsi="Times New Roman" w:cs="Times New Roman"/>
          <w:b/>
          <w:sz w:val="24"/>
          <w:szCs w:val="24"/>
        </w:rPr>
      </w:pPr>
    </w:p>
    <w:p w14:paraId="28897183" w14:textId="77777777" w:rsidR="00825AF4" w:rsidRPr="00662A28" w:rsidRDefault="00825AF4" w:rsidP="00825AF4">
      <w:pPr>
        <w:spacing w:after="0" w:line="240" w:lineRule="auto"/>
        <w:jc w:val="center"/>
        <w:rPr>
          <w:rFonts w:ascii="Times New Roman" w:hAnsi="Times New Roman" w:cs="Times New Roman"/>
          <w:b/>
          <w:color w:val="000000"/>
          <w:sz w:val="24"/>
          <w:szCs w:val="24"/>
          <w:u w:val="single"/>
        </w:rPr>
      </w:pPr>
      <w:r w:rsidRPr="00662A28">
        <w:rPr>
          <w:rFonts w:ascii="Times New Roman" w:hAnsi="Times New Roman" w:cs="Times New Roman"/>
          <w:b/>
          <w:color w:val="000000"/>
          <w:sz w:val="24"/>
          <w:szCs w:val="24"/>
          <w:u w:val="single"/>
        </w:rPr>
        <w:t>ЗОНА РАЗМЕЩЕНИЯ ПРОИЗВОДСТВЕННЫХ ОБЪЕКТОВ 4, 5 КЛАССОВ ВРЕДНОСТИ (ПЗ-1)</w:t>
      </w:r>
    </w:p>
    <w:p w14:paraId="3BD477A5" w14:textId="77777777" w:rsidR="00825AF4" w:rsidRPr="00662A28" w:rsidRDefault="00825AF4" w:rsidP="00825AF4">
      <w:pPr>
        <w:spacing w:after="0" w:line="240" w:lineRule="auto"/>
        <w:jc w:val="center"/>
        <w:rPr>
          <w:rFonts w:ascii="Times New Roman" w:hAnsi="Times New Roman" w:cs="Times New Roman"/>
          <w:b/>
          <w:sz w:val="24"/>
          <w:szCs w:val="24"/>
          <w:u w:val="single"/>
        </w:rPr>
      </w:pPr>
    </w:p>
    <w:p w14:paraId="60FED29A" w14:textId="77777777" w:rsidR="00825AF4" w:rsidRPr="00662A28" w:rsidRDefault="00825AF4" w:rsidP="00825AF4">
      <w:pPr>
        <w:spacing w:after="0" w:line="240" w:lineRule="auto"/>
        <w:outlineLvl w:val="0"/>
        <w:rPr>
          <w:rFonts w:ascii="Times New Roman" w:hAnsi="Times New Roman" w:cs="Times New Roman"/>
          <w:b/>
          <w:sz w:val="24"/>
          <w:szCs w:val="24"/>
        </w:rPr>
      </w:pPr>
      <w:bookmarkStart w:id="149" w:name="_Toc453606092"/>
      <w:bookmarkStart w:id="150" w:name="_Toc453613690"/>
      <w:bookmarkStart w:id="151" w:name="_Toc454737300"/>
      <w:r w:rsidRPr="00662A28">
        <w:rPr>
          <w:rFonts w:ascii="Times New Roman" w:hAnsi="Times New Roman" w:cs="Times New Roman"/>
          <w:b/>
          <w:sz w:val="24"/>
          <w:szCs w:val="24"/>
        </w:rPr>
        <w:t>1.   ОСНОВНЫЕ ВИДЫ И ПАРАМЕТРЫ РАЗРЕШЁННОГО ИСПОЛЬЗОВАНИЯ ЗЕМЕЛЬНЫХ УЧАСТКОВ И ОБЪЕКТОВ КАПИТАЛЬНОГО СТРОИТЕЛЬСТВА</w:t>
      </w:r>
      <w:bookmarkEnd w:id="149"/>
      <w:bookmarkEnd w:id="150"/>
      <w:bookmarkEnd w:id="151"/>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573"/>
        <w:gridCol w:w="4678"/>
        <w:gridCol w:w="2977"/>
      </w:tblGrid>
      <w:tr w:rsidR="00825AF4" w:rsidRPr="00662A28" w14:paraId="096B9865" w14:textId="77777777" w:rsidTr="00497C3E">
        <w:trPr>
          <w:trHeight w:val="552"/>
          <w:tblHeader/>
        </w:trPr>
        <w:tc>
          <w:tcPr>
            <w:tcW w:w="2481" w:type="dxa"/>
            <w:vAlign w:val="center"/>
          </w:tcPr>
          <w:p w14:paraId="2AE239BC"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lastRenderedPageBreak/>
              <w:t>ВИДЫ ИСПОЛЬЗОВАНИЯ ЗЕМЕЛЬНЫХ УЧАСТКОВ</w:t>
            </w:r>
          </w:p>
        </w:tc>
        <w:tc>
          <w:tcPr>
            <w:tcW w:w="4573" w:type="dxa"/>
            <w:vAlign w:val="center"/>
          </w:tcPr>
          <w:p w14:paraId="43CDA854" w14:textId="634E9F06"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43BF7FD9"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24987FCD"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825AF4" w:rsidRPr="00662A28" w14:paraId="6DCDB78D" w14:textId="77777777" w:rsidTr="00497C3E">
        <w:tc>
          <w:tcPr>
            <w:tcW w:w="2481" w:type="dxa"/>
          </w:tcPr>
          <w:p w14:paraId="7FC201A7" w14:textId="77777777" w:rsidR="00825AF4" w:rsidRPr="00662A28" w:rsidRDefault="00825AF4" w:rsidP="00825AF4">
            <w:pPr>
              <w:overflowPunct w:val="0"/>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Пищевая промышленность (6.4)</w:t>
            </w:r>
          </w:p>
          <w:p w14:paraId="50C64EE4" w14:textId="77777777" w:rsidR="00825AF4" w:rsidRPr="00662A28" w:rsidRDefault="00825AF4" w:rsidP="00825AF4">
            <w:pPr>
              <w:overflowPunct w:val="0"/>
              <w:autoSpaceDE w:val="0"/>
              <w:autoSpaceDN w:val="0"/>
              <w:adjustRightInd w:val="0"/>
              <w:spacing w:after="0" w:line="240" w:lineRule="auto"/>
              <w:jc w:val="both"/>
              <w:rPr>
                <w:rFonts w:ascii="Times New Roman" w:hAnsi="Times New Roman" w:cs="Times New Roman"/>
                <w:sz w:val="24"/>
                <w:szCs w:val="24"/>
              </w:rPr>
            </w:pPr>
          </w:p>
        </w:tc>
        <w:tc>
          <w:tcPr>
            <w:tcW w:w="4573" w:type="dxa"/>
          </w:tcPr>
          <w:p w14:paraId="62CD57F8" w14:textId="377A6BB9" w:rsidR="00825AF4" w:rsidRPr="00662A28" w:rsidRDefault="0085602E"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678" w:type="dxa"/>
            <w:vMerge w:val="restart"/>
          </w:tcPr>
          <w:p w14:paraId="450C22F4"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7AB4A872" w14:textId="77777777" w:rsidR="009E6DEA" w:rsidRPr="00662A28" w:rsidRDefault="009E6DEA" w:rsidP="009E6DEA">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300 кв.м.</w:t>
            </w:r>
          </w:p>
          <w:p w14:paraId="7FAF1811" w14:textId="77777777" w:rsidR="009E6DEA" w:rsidRPr="00662A28" w:rsidRDefault="009E6DEA" w:rsidP="009E6DEA">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10000 кв.м.</w:t>
            </w:r>
          </w:p>
          <w:p w14:paraId="657E8111"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7B3B51B6" w14:textId="77777777" w:rsidR="000F01D9" w:rsidRPr="00662A28" w:rsidRDefault="000F01D9" w:rsidP="000F01D9">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r w:rsidR="00CE73D6" w:rsidRPr="00662A28">
              <w:rPr>
                <w:rFonts w:ascii="Times New Roman" w:hAnsi="Times New Roman" w:cs="Times New Roman"/>
                <w:sz w:val="24"/>
                <w:szCs w:val="24"/>
              </w:rPr>
              <w:t>3 м</w:t>
            </w:r>
            <w:r w:rsidRPr="00662A28">
              <w:rPr>
                <w:rFonts w:ascii="Times New Roman" w:hAnsi="Times New Roman" w:cs="Times New Roman"/>
                <w:sz w:val="24"/>
                <w:szCs w:val="24"/>
              </w:rPr>
              <w:t>.</w:t>
            </w:r>
          </w:p>
          <w:p w14:paraId="4F3EBF07" w14:textId="77777777" w:rsidR="007140E9" w:rsidRPr="00662A28" w:rsidRDefault="000F01D9"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2DBAB7F7" w14:textId="4939F37C" w:rsidR="00825AF4" w:rsidRPr="00662A28" w:rsidRDefault="000F01D9"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3</w:t>
            </w:r>
            <w:r w:rsidR="007140E9" w:rsidRPr="00662A28">
              <w:rPr>
                <w:rFonts w:ascii="Times New Roman" w:hAnsi="Times New Roman" w:cs="Times New Roman"/>
                <w:sz w:val="24"/>
                <w:szCs w:val="24"/>
              </w:rPr>
              <w:t xml:space="preserve"> этажа</w:t>
            </w:r>
            <w:r w:rsidR="00825AF4" w:rsidRPr="00662A28">
              <w:rPr>
                <w:rFonts w:ascii="Times New Roman" w:hAnsi="Times New Roman" w:cs="Times New Roman"/>
                <w:sz w:val="24"/>
                <w:szCs w:val="24"/>
              </w:rPr>
              <w:t>.</w:t>
            </w:r>
          </w:p>
          <w:p w14:paraId="6F305A84" w14:textId="05949F21" w:rsidR="000F01D9" w:rsidRPr="00662A28" w:rsidRDefault="000F01D9" w:rsidP="000F01D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w:t>
            </w:r>
            <w:r w:rsidR="00E44F39" w:rsidRPr="00662A28">
              <w:rPr>
                <w:rFonts w:ascii="Times New Roman" w:hAnsi="Times New Roman" w:cs="Times New Roman"/>
                <w:sz w:val="24"/>
                <w:szCs w:val="24"/>
              </w:rPr>
              <w:t>в границах земельного участка</w:t>
            </w:r>
            <w:r w:rsidRPr="00662A28">
              <w:rPr>
                <w:rFonts w:ascii="Times New Roman" w:hAnsi="Times New Roman" w:cs="Times New Roman"/>
                <w:sz w:val="24"/>
                <w:szCs w:val="24"/>
              </w:rPr>
              <w:t>– 60</w:t>
            </w:r>
            <w:r w:rsidR="007140E9" w:rsidRPr="00662A28">
              <w:rPr>
                <w:rFonts w:ascii="Times New Roman" w:hAnsi="Times New Roman" w:cs="Times New Roman"/>
                <w:sz w:val="24"/>
                <w:szCs w:val="24"/>
              </w:rPr>
              <w:t>%</w:t>
            </w:r>
            <w:r w:rsidRPr="00662A28">
              <w:rPr>
                <w:rFonts w:ascii="Times New Roman" w:hAnsi="Times New Roman" w:cs="Times New Roman"/>
                <w:sz w:val="24"/>
                <w:szCs w:val="24"/>
              </w:rPr>
              <w:t>.</w:t>
            </w:r>
          </w:p>
          <w:p w14:paraId="2E12823B" w14:textId="77777777" w:rsidR="00C07F95" w:rsidRPr="00662A28" w:rsidRDefault="00C07F95" w:rsidP="00C07F95">
            <w:pPr>
              <w:pStyle w:val="Default"/>
              <w:rPr>
                <w:b/>
                <w:sz w:val="22"/>
                <w:szCs w:val="22"/>
              </w:rPr>
            </w:pPr>
            <w:r w:rsidRPr="00662A28">
              <w:rPr>
                <w:b/>
                <w:sz w:val="22"/>
                <w:szCs w:val="22"/>
              </w:rPr>
              <w:t>Иные параметры:</w:t>
            </w:r>
          </w:p>
          <w:p w14:paraId="7642A2A9" w14:textId="383042A5" w:rsidR="00825AF4" w:rsidRPr="00662A28" w:rsidRDefault="00825AF4" w:rsidP="009E6DEA">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процент озеленения – 20</w:t>
            </w:r>
            <w:r w:rsidR="007140E9" w:rsidRPr="00662A28">
              <w:rPr>
                <w:rFonts w:ascii="Times New Roman" w:hAnsi="Times New Roman" w:cs="Times New Roman"/>
                <w:sz w:val="24"/>
                <w:szCs w:val="24"/>
              </w:rPr>
              <w:t>%</w:t>
            </w:r>
            <w:r w:rsidRPr="00662A28">
              <w:rPr>
                <w:rFonts w:ascii="Times New Roman" w:hAnsi="Times New Roman" w:cs="Times New Roman"/>
                <w:sz w:val="24"/>
                <w:szCs w:val="24"/>
              </w:rPr>
              <w:t>.</w:t>
            </w:r>
          </w:p>
        </w:tc>
        <w:tc>
          <w:tcPr>
            <w:tcW w:w="2977" w:type="dxa"/>
            <w:vMerge w:val="restart"/>
          </w:tcPr>
          <w:p w14:paraId="75672BB9"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В соответствии с техническими регламентами, СНиПами, СП, СанПиН и др. документами</w:t>
            </w:r>
            <w:r w:rsidR="000F01D9" w:rsidRPr="00662A28">
              <w:rPr>
                <w:rFonts w:ascii="Times New Roman" w:hAnsi="Times New Roman" w:cs="Times New Roman"/>
                <w:sz w:val="24"/>
                <w:szCs w:val="24"/>
              </w:rPr>
              <w:t>.</w:t>
            </w:r>
          </w:p>
          <w:p w14:paraId="12053BA4" w14:textId="77777777" w:rsidR="000F01D9" w:rsidRPr="00662A28" w:rsidRDefault="000F01D9"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Предусмотреть мероприятия по отводу и очистке сточных вод</w:t>
            </w:r>
          </w:p>
        </w:tc>
      </w:tr>
      <w:tr w:rsidR="00825AF4" w:rsidRPr="00662A28" w14:paraId="1099A281" w14:textId="77777777" w:rsidTr="00497C3E">
        <w:tc>
          <w:tcPr>
            <w:tcW w:w="2481" w:type="dxa"/>
          </w:tcPr>
          <w:p w14:paraId="0807862D" w14:textId="667BB280" w:rsidR="00825AF4" w:rsidRPr="00662A28" w:rsidRDefault="00825AF4" w:rsidP="00825AF4">
            <w:pPr>
              <w:overflowPunct w:val="0"/>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Склад (6.9)</w:t>
            </w:r>
          </w:p>
        </w:tc>
        <w:tc>
          <w:tcPr>
            <w:tcW w:w="4573" w:type="dxa"/>
          </w:tcPr>
          <w:p w14:paraId="23B319D5" w14:textId="7628C025" w:rsidR="00825AF4" w:rsidRPr="00662A28" w:rsidRDefault="0085602E"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678" w:type="dxa"/>
            <w:vMerge/>
          </w:tcPr>
          <w:p w14:paraId="28F2BDAC" w14:textId="77777777" w:rsidR="00825AF4" w:rsidRPr="00662A28" w:rsidRDefault="00825AF4" w:rsidP="00825AF4">
            <w:pPr>
              <w:spacing w:after="0" w:line="240" w:lineRule="auto"/>
              <w:rPr>
                <w:rFonts w:ascii="Times New Roman" w:hAnsi="Times New Roman" w:cs="Times New Roman"/>
                <w:sz w:val="24"/>
                <w:szCs w:val="24"/>
              </w:rPr>
            </w:pPr>
          </w:p>
        </w:tc>
        <w:tc>
          <w:tcPr>
            <w:tcW w:w="2977" w:type="dxa"/>
            <w:vMerge/>
          </w:tcPr>
          <w:p w14:paraId="0363394B" w14:textId="77777777" w:rsidR="00825AF4" w:rsidRPr="00662A28" w:rsidRDefault="00825AF4" w:rsidP="00825AF4">
            <w:pPr>
              <w:spacing w:after="0" w:line="240" w:lineRule="auto"/>
              <w:rPr>
                <w:rFonts w:ascii="Times New Roman" w:hAnsi="Times New Roman" w:cs="Times New Roman"/>
                <w:sz w:val="24"/>
                <w:szCs w:val="24"/>
              </w:rPr>
            </w:pPr>
          </w:p>
        </w:tc>
      </w:tr>
    </w:tbl>
    <w:p w14:paraId="70FBE170" w14:textId="77777777" w:rsidR="00825AF4" w:rsidRPr="00662A28" w:rsidRDefault="00825AF4" w:rsidP="00825AF4">
      <w:pPr>
        <w:spacing w:after="0" w:line="240" w:lineRule="auto"/>
        <w:outlineLvl w:val="0"/>
        <w:rPr>
          <w:rFonts w:ascii="Times New Roman" w:hAnsi="Times New Roman" w:cs="Times New Roman"/>
          <w:b/>
          <w:sz w:val="24"/>
          <w:szCs w:val="24"/>
        </w:rPr>
      </w:pPr>
    </w:p>
    <w:p w14:paraId="0A0476D5" w14:textId="77777777" w:rsidR="00825AF4" w:rsidRPr="00662A28" w:rsidRDefault="00825AF4" w:rsidP="00825AF4">
      <w:pPr>
        <w:outlineLvl w:val="0"/>
        <w:rPr>
          <w:rFonts w:ascii="Times New Roman" w:hAnsi="Times New Roman" w:cs="Times New Roman"/>
          <w:b/>
          <w:sz w:val="24"/>
          <w:szCs w:val="24"/>
        </w:rPr>
      </w:pPr>
      <w:bookmarkStart w:id="152" w:name="_Toc453606093"/>
      <w:bookmarkStart w:id="153" w:name="_Toc453613691"/>
      <w:bookmarkStart w:id="154" w:name="_Toc454737301"/>
      <w:r w:rsidRPr="00662A28">
        <w:rPr>
          <w:rFonts w:ascii="Times New Roman" w:hAnsi="Times New Roman" w:cs="Times New Roman"/>
          <w:b/>
          <w:sz w:val="24"/>
          <w:szCs w:val="24"/>
        </w:rPr>
        <w:t>2.   УСЛОВНО РАЗРЕШЁННЫЕ ВИДЫ И ПАРАМЕТРЫ ИСПОЛЬЗОВАНИЯ ЗЕМЕЛЬНЫХ УЧАСТКОВ И ОБЪЕКТОВ КАПИТАЛЬНОГО СТРОИТЕЛЬСТВА</w:t>
      </w:r>
      <w:bookmarkEnd w:id="152"/>
      <w:bookmarkEnd w:id="153"/>
      <w:bookmarkEnd w:id="154"/>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606"/>
        <w:gridCol w:w="4678"/>
        <w:gridCol w:w="2977"/>
      </w:tblGrid>
      <w:tr w:rsidR="00825AF4" w:rsidRPr="00662A28" w14:paraId="0FCE7FA1" w14:textId="77777777" w:rsidTr="00497C3E">
        <w:trPr>
          <w:trHeight w:val="384"/>
          <w:tblHeader/>
        </w:trPr>
        <w:tc>
          <w:tcPr>
            <w:tcW w:w="2448" w:type="dxa"/>
            <w:vAlign w:val="center"/>
          </w:tcPr>
          <w:p w14:paraId="684F87A4"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lastRenderedPageBreak/>
              <w:t>ВИДЫ ИСПОЛЬЗОВАНИЯ ЗЕМЕЛЬНЫХ УЧАСТКОВ</w:t>
            </w:r>
          </w:p>
        </w:tc>
        <w:tc>
          <w:tcPr>
            <w:tcW w:w="4606" w:type="dxa"/>
            <w:vAlign w:val="center"/>
          </w:tcPr>
          <w:p w14:paraId="4E139C9B" w14:textId="1FB57C77"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616BD414"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00B3E114"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825AF4" w:rsidRPr="00662A28" w14:paraId="49DFE001" w14:textId="77777777" w:rsidTr="00497C3E">
        <w:trPr>
          <w:trHeight w:val="206"/>
        </w:trPr>
        <w:tc>
          <w:tcPr>
            <w:tcW w:w="2448" w:type="dxa"/>
          </w:tcPr>
          <w:p w14:paraId="00030249" w14:textId="77777777" w:rsidR="00825AF4" w:rsidRPr="00662A28" w:rsidRDefault="00825AF4" w:rsidP="00825AF4">
            <w:pPr>
              <w:pStyle w:val="afff3"/>
              <w:rPr>
                <w:rFonts w:ascii="Times New Roman" w:hAnsi="Times New Roman"/>
                <w:sz w:val="24"/>
                <w:szCs w:val="24"/>
              </w:rPr>
            </w:pPr>
            <w:r w:rsidRPr="00662A28">
              <w:rPr>
                <w:rFonts w:ascii="Times New Roman" w:hAnsi="Times New Roman"/>
                <w:sz w:val="24"/>
                <w:szCs w:val="24"/>
              </w:rPr>
              <w:t>Общественное управление (3.8)</w:t>
            </w:r>
          </w:p>
        </w:tc>
        <w:tc>
          <w:tcPr>
            <w:tcW w:w="4606" w:type="dxa"/>
          </w:tcPr>
          <w:p w14:paraId="2B078173" w14:textId="3B2EC263" w:rsidR="00825AF4" w:rsidRPr="00662A28" w:rsidRDefault="00E91F2F" w:rsidP="00830843">
            <w:pPr>
              <w:pStyle w:val="afff3"/>
              <w:jc w:val="both"/>
              <w:rPr>
                <w:rFonts w:ascii="Times New Roman" w:hAnsi="Times New Roman"/>
                <w:sz w:val="24"/>
                <w:szCs w:val="24"/>
              </w:rPr>
            </w:pPr>
            <w:r w:rsidRPr="00662A28">
              <w:rPr>
                <w:rFonts w:ascii="Times New Roman" w:hAnsi="Times New Roman"/>
                <w:sz w:val="24"/>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sz w:val="24"/>
                <w:szCs w:val="24"/>
              </w:rPr>
              <w:t>3.8</w:t>
            </w:r>
            <w:r w:rsidRPr="00662A28">
              <w:rPr>
                <w:rFonts w:ascii="Times New Roman" w:hAnsi="Times New Roman"/>
                <w:sz w:val="24"/>
                <w:szCs w:val="24"/>
              </w:rPr>
              <w:t>.1-3.8.2</w:t>
            </w:r>
          </w:p>
        </w:tc>
        <w:tc>
          <w:tcPr>
            <w:tcW w:w="4678" w:type="dxa"/>
            <w:vMerge w:val="restart"/>
          </w:tcPr>
          <w:p w14:paraId="7DA5CE84"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59FDE115" w14:textId="77777777" w:rsidR="009E6DEA" w:rsidRPr="00662A28" w:rsidRDefault="009E6DEA" w:rsidP="009E6DEA">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7BB0C754" w14:textId="77777777" w:rsidR="009E6DEA" w:rsidRPr="00662A28" w:rsidRDefault="009E6DEA" w:rsidP="009E6DEA">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300 кв.м.</w:t>
            </w:r>
          </w:p>
          <w:p w14:paraId="412A59CB"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7DBE683" w14:textId="77777777" w:rsidR="000F01D9" w:rsidRPr="00662A28" w:rsidRDefault="000F01D9" w:rsidP="000F01D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32BD05B5" w14:textId="77777777" w:rsidR="007140E9" w:rsidRPr="00662A28" w:rsidRDefault="000F01D9"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5A271950" w14:textId="225BB1B4" w:rsidR="00825AF4" w:rsidRPr="00662A28" w:rsidRDefault="000F01D9"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3</w:t>
            </w:r>
            <w:r w:rsidR="007140E9" w:rsidRPr="00662A28">
              <w:rPr>
                <w:rFonts w:ascii="Times New Roman" w:hAnsi="Times New Roman" w:cs="Times New Roman"/>
                <w:sz w:val="24"/>
                <w:szCs w:val="24"/>
              </w:rPr>
              <w:t xml:space="preserve"> этажа</w:t>
            </w:r>
            <w:r w:rsidR="00825AF4" w:rsidRPr="00662A28">
              <w:rPr>
                <w:rFonts w:ascii="Times New Roman" w:hAnsi="Times New Roman" w:cs="Times New Roman"/>
                <w:sz w:val="24"/>
                <w:szCs w:val="24"/>
              </w:rPr>
              <w:t>.</w:t>
            </w:r>
          </w:p>
          <w:p w14:paraId="2902F738" w14:textId="77777777" w:rsidR="000F01D9" w:rsidRPr="00662A28" w:rsidRDefault="000F01D9" w:rsidP="000F01D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B978D0" w:rsidRPr="00662A28">
              <w:rPr>
                <w:rFonts w:ascii="Times New Roman" w:hAnsi="Times New Roman" w:cs="Times New Roman"/>
                <w:sz w:val="24"/>
                <w:szCs w:val="24"/>
              </w:rPr>
              <w:t>– 60%.</w:t>
            </w:r>
          </w:p>
          <w:p w14:paraId="28F6F2DB" w14:textId="56A14ECA" w:rsidR="007B5CF5" w:rsidRPr="00662A28" w:rsidRDefault="007B5CF5" w:rsidP="000F01D9">
            <w:pPr>
              <w:spacing w:after="0" w:line="240" w:lineRule="auto"/>
              <w:rPr>
                <w:rFonts w:ascii="Times New Roman" w:hAnsi="Times New Roman" w:cs="Times New Roman"/>
                <w:sz w:val="24"/>
                <w:szCs w:val="24"/>
              </w:rPr>
            </w:pPr>
          </w:p>
          <w:p w14:paraId="71D2DB0F" w14:textId="77777777" w:rsidR="00825AF4" w:rsidRPr="00662A28" w:rsidRDefault="00825AF4" w:rsidP="00825AF4">
            <w:pPr>
              <w:spacing w:after="0" w:line="240" w:lineRule="auto"/>
              <w:rPr>
                <w:rFonts w:ascii="Times New Roman" w:hAnsi="Times New Roman" w:cs="Times New Roman"/>
                <w:sz w:val="24"/>
                <w:szCs w:val="24"/>
              </w:rPr>
            </w:pPr>
          </w:p>
        </w:tc>
        <w:tc>
          <w:tcPr>
            <w:tcW w:w="2977" w:type="dxa"/>
          </w:tcPr>
          <w:p w14:paraId="20F09DBB" w14:textId="5A270CF9" w:rsidR="00825AF4" w:rsidRPr="00662A28" w:rsidRDefault="007140E9"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 </w:t>
            </w:r>
          </w:p>
        </w:tc>
      </w:tr>
      <w:tr w:rsidR="00825AF4" w:rsidRPr="00662A28" w14:paraId="166F4842" w14:textId="77777777" w:rsidTr="00497C3E">
        <w:trPr>
          <w:trHeight w:val="206"/>
        </w:trPr>
        <w:tc>
          <w:tcPr>
            <w:tcW w:w="2448" w:type="dxa"/>
          </w:tcPr>
          <w:p w14:paraId="2CA174BC" w14:textId="77777777" w:rsidR="00825AF4" w:rsidRPr="00662A28" w:rsidRDefault="00825AF4" w:rsidP="00825AF4">
            <w:pPr>
              <w:pStyle w:val="afff3"/>
              <w:rPr>
                <w:rFonts w:ascii="Times New Roman" w:hAnsi="Times New Roman"/>
                <w:sz w:val="24"/>
                <w:szCs w:val="24"/>
              </w:rPr>
            </w:pPr>
            <w:r w:rsidRPr="00662A28">
              <w:rPr>
                <w:rFonts w:ascii="Times New Roman" w:hAnsi="Times New Roman"/>
                <w:sz w:val="24"/>
                <w:szCs w:val="24"/>
              </w:rPr>
              <w:t>Деловое управление (4.1)</w:t>
            </w:r>
          </w:p>
        </w:tc>
        <w:tc>
          <w:tcPr>
            <w:tcW w:w="4606" w:type="dxa"/>
          </w:tcPr>
          <w:p w14:paraId="49081920" w14:textId="47589107" w:rsidR="00825AF4" w:rsidRPr="00662A28" w:rsidRDefault="00E91F2F" w:rsidP="00830843">
            <w:pPr>
              <w:pStyle w:val="afff3"/>
              <w:jc w:val="both"/>
              <w:rPr>
                <w:rFonts w:ascii="Times New Roman" w:hAnsi="Times New Roman"/>
                <w:sz w:val="24"/>
                <w:szCs w:val="24"/>
              </w:rPr>
            </w:pPr>
            <w:r w:rsidRPr="00662A28">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678" w:type="dxa"/>
            <w:vMerge/>
          </w:tcPr>
          <w:p w14:paraId="56B8CFBE" w14:textId="77777777" w:rsidR="00825AF4" w:rsidRPr="00662A28" w:rsidRDefault="00825AF4" w:rsidP="00825AF4">
            <w:pPr>
              <w:spacing w:after="0" w:line="240" w:lineRule="auto"/>
              <w:rPr>
                <w:rFonts w:ascii="Times New Roman" w:hAnsi="Times New Roman" w:cs="Times New Roman"/>
                <w:sz w:val="24"/>
                <w:szCs w:val="24"/>
              </w:rPr>
            </w:pPr>
          </w:p>
        </w:tc>
        <w:tc>
          <w:tcPr>
            <w:tcW w:w="2977" w:type="dxa"/>
          </w:tcPr>
          <w:p w14:paraId="0B06942D" w14:textId="02C4FCE8" w:rsidR="00825AF4" w:rsidRPr="00662A28" w:rsidRDefault="007140E9"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r w:rsidR="00825AF4" w:rsidRPr="00662A28" w14:paraId="0371A895" w14:textId="77777777" w:rsidTr="00497C3E">
        <w:trPr>
          <w:trHeight w:val="206"/>
        </w:trPr>
        <w:tc>
          <w:tcPr>
            <w:tcW w:w="2448" w:type="dxa"/>
          </w:tcPr>
          <w:p w14:paraId="4633D183" w14:textId="77777777" w:rsidR="00825AF4" w:rsidRPr="00662A28" w:rsidRDefault="00825AF4"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Магазины (4.4)</w:t>
            </w:r>
          </w:p>
        </w:tc>
        <w:tc>
          <w:tcPr>
            <w:tcW w:w="4606" w:type="dxa"/>
          </w:tcPr>
          <w:p w14:paraId="4CF957A5" w14:textId="0D72437C" w:rsidR="00825AF4" w:rsidRPr="00662A28" w:rsidRDefault="00D51DE5"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678" w:type="dxa"/>
          </w:tcPr>
          <w:p w14:paraId="5CF0A306"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14A4329B" w14:textId="77777777" w:rsidR="009E6DEA" w:rsidRPr="00662A28" w:rsidRDefault="009E6DEA" w:rsidP="009E6DEA">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7A3619BB" w14:textId="77777777" w:rsidR="009E6DEA" w:rsidRPr="00662A28" w:rsidRDefault="009E6DEA" w:rsidP="009E6DEA">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300 кв.м.</w:t>
            </w:r>
          </w:p>
          <w:p w14:paraId="10C39AD0"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08860855" w14:textId="77777777" w:rsidR="009E6DEA" w:rsidRPr="00662A28" w:rsidRDefault="009E6DEA" w:rsidP="009E6DEA">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33F858B9" w14:textId="77777777" w:rsidR="007140E9"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Максимальное количество этажей –</w:t>
            </w:r>
          </w:p>
          <w:p w14:paraId="18FA5FDA" w14:textId="260F4C8C" w:rsidR="00825AF4" w:rsidRPr="00662A28" w:rsidRDefault="00E44F39"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2</w:t>
            </w:r>
            <w:r w:rsidR="007140E9" w:rsidRPr="00662A28">
              <w:rPr>
                <w:rFonts w:ascii="Times New Roman" w:hAnsi="Times New Roman" w:cs="Times New Roman"/>
                <w:sz w:val="24"/>
                <w:szCs w:val="24"/>
              </w:rPr>
              <w:t xml:space="preserve"> этажа</w:t>
            </w:r>
            <w:r w:rsidR="00825AF4" w:rsidRPr="00662A28">
              <w:rPr>
                <w:rFonts w:ascii="Times New Roman" w:hAnsi="Times New Roman" w:cs="Times New Roman"/>
                <w:sz w:val="24"/>
                <w:szCs w:val="24"/>
              </w:rPr>
              <w:t>.</w:t>
            </w:r>
          </w:p>
          <w:p w14:paraId="583BDFCC" w14:textId="77777777" w:rsidR="00825AF4" w:rsidRPr="00662A28" w:rsidRDefault="00E44F39"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зданий, строений, сооружений</w:t>
            </w:r>
            <w:r w:rsidR="00825AF4" w:rsidRPr="00662A28">
              <w:rPr>
                <w:rFonts w:ascii="Times New Roman" w:hAnsi="Times New Roman" w:cs="Times New Roman"/>
                <w:sz w:val="24"/>
                <w:szCs w:val="24"/>
              </w:rPr>
              <w:t xml:space="preserve"> –</w:t>
            </w:r>
            <w:smartTag w:uri="urn:schemas-microsoft-com:office:smarttags" w:element="metricconverter">
              <w:smartTagPr>
                <w:attr w:name="ProductID" w:val="10 м"/>
              </w:smartTagPr>
              <w:r w:rsidR="00825AF4" w:rsidRPr="00662A28">
                <w:rPr>
                  <w:rFonts w:ascii="Times New Roman" w:hAnsi="Times New Roman" w:cs="Times New Roman"/>
                  <w:sz w:val="24"/>
                  <w:szCs w:val="24"/>
                </w:rPr>
                <w:t>10 м</w:t>
              </w:r>
            </w:smartTag>
            <w:r w:rsidRPr="00662A28">
              <w:rPr>
                <w:rFonts w:ascii="Times New Roman" w:hAnsi="Times New Roman" w:cs="Times New Roman"/>
                <w:sz w:val="24"/>
                <w:szCs w:val="24"/>
              </w:rPr>
              <w:t>.</w:t>
            </w:r>
          </w:p>
          <w:p w14:paraId="0C057865" w14:textId="59707E15" w:rsidR="00825AF4"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w:t>
            </w:r>
            <w:r w:rsidR="00E44F39" w:rsidRPr="00662A28">
              <w:rPr>
                <w:rFonts w:ascii="Times New Roman" w:hAnsi="Times New Roman" w:cs="Times New Roman"/>
                <w:sz w:val="24"/>
                <w:szCs w:val="24"/>
              </w:rPr>
              <w:t xml:space="preserve"> в</w:t>
            </w:r>
            <w:r w:rsidR="009E6DEA" w:rsidRPr="00662A28">
              <w:rPr>
                <w:rFonts w:ascii="Times New Roman" w:hAnsi="Times New Roman" w:cs="Times New Roman"/>
                <w:sz w:val="24"/>
                <w:szCs w:val="24"/>
              </w:rPr>
              <w:t xml:space="preserve"> границах земельного участка – 6</w:t>
            </w:r>
            <w:r w:rsidR="00E44F39" w:rsidRPr="00662A28">
              <w:rPr>
                <w:rFonts w:ascii="Times New Roman" w:hAnsi="Times New Roman" w:cs="Times New Roman"/>
                <w:sz w:val="24"/>
                <w:szCs w:val="24"/>
              </w:rPr>
              <w:t>0</w:t>
            </w:r>
            <w:r w:rsidR="007140E9" w:rsidRPr="00662A28">
              <w:rPr>
                <w:rFonts w:ascii="Times New Roman" w:hAnsi="Times New Roman" w:cs="Times New Roman"/>
                <w:sz w:val="24"/>
                <w:szCs w:val="24"/>
              </w:rPr>
              <w:t>%</w:t>
            </w:r>
            <w:r w:rsidR="00E44F39" w:rsidRPr="00662A28">
              <w:rPr>
                <w:rFonts w:ascii="Times New Roman" w:hAnsi="Times New Roman" w:cs="Times New Roman"/>
                <w:sz w:val="24"/>
                <w:szCs w:val="24"/>
              </w:rPr>
              <w:t>.</w:t>
            </w:r>
          </w:p>
          <w:p w14:paraId="43073B91" w14:textId="77777777" w:rsidR="00C07F95" w:rsidRPr="00662A28" w:rsidRDefault="00C07F95" w:rsidP="00C07F95">
            <w:pPr>
              <w:pStyle w:val="Default"/>
              <w:rPr>
                <w:b/>
                <w:sz w:val="22"/>
                <w:szCs w:val="22"/>
              </w:rPr>
            </w:pPr>
            <w:r w:rsidRPr="00662A28">
              <w:rPr>
                <w:b/>
                <w:sz w:val="22"/>
                <w:szCs w:val="22"/>
              </w:rPr>
              <w:t>Иные параметры:</w:t>
            </w:r>
          </w:p>
          <w:p w14:paraId="48E861A7" w14:textId="4BA1D367" w:rsidR="00825AF4" w:rsidRPr="00662A28" w:rsidRDefault="00825AF4" w:rsidP="00825AF4">
            <w:pPr>
              <w:widowControl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w:t>
            </w:r>
            <w:r w:rsidR="00E44F39" w:rsidRPr="00662A28">
              <w:rPr>
                <w:rFonts w:ascii="Times New Roman" w:hAnsi="Times New Roman" w:cs="Times New Roman"/>
                <w:sz w:val="24"/>
                <w:szCs w:val="24"/>
              </w:rPr>
              <w:t>мальный процент озеленения – 10</w:t>
            </w:r>
            <w:r w:rsidR="007140E9" w:rsidRPr="00662A28">
              <w:rPr>
                <w:rFonts w:ascii="Times New Roman" w:hAnsi="Times New Roman" w:cs="Times New Roman"/>
                <w:sz w:val="24"/>
                <w:szCs w:val="24"/>
              </w:rPr>
              <w:t>%</w:t>
            </w:r>
            <w:r w:rsidRPr="00662A28">
              <w:rPr>
                <w:rFonts w:ascii="Times New Roman" w:hAnsi="Times New Roman" w:cs="Times New Roman"/>
                <w:sz w:val="24"/>
                <w:szCs w:val="24"/>
              </w:rPr>
              <w:t>.</w:t>
            </w:r>
          </w:p>
          <w:p w14:paraId="15F72EE5" w14:textId="2E7988CD" w:rsidR="007B5CF5"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оград – </w:t>
            </w:r>
            <w:smartTag w:uri="urn:schemas-microsoft-com:office:smarttags" w:element="metricconverter">
              <w:smartTagPr>
                <w:attr w:name="ProductID" w:val="1,5 м"/>
              </w:smartTagPr>
              <w:r w:rsidRPr="00662A28">
                <w:rPr>
                  <w:rFonts w:ascii="Times New Roman" w:hAnsi="Times New Roman" w:cs="Times New Roman"/>
                  <w:sz w:val="24"/>
                  <w:szCs w:val="24"/>
                </w:rPr>
                <w:t>1,5 м</w:t>
              </w:r>
            </w:smartTag>
            <w:r w:rsidR="007140E9" w:rsidRPr="00662A28">
              <w:rPr>
                <w:rFonts w:ascii="Times New Roman" w:hAnsi="Times New Roman" w:cs="Times New Roman"/>
                <w:sz w:val="24"/>
                <w:szCs w:val="24"/>
              </w:rPr>
              <w:t>.</w:t>
            </w:r>
          </w:p>
        </w:tc>
        <w:tc>
          <w:tcPr>
            <w:tcW w:w="2977" w:type="dxa"/>
          </w:tcPr>
          <w:p w14:paraId="46CEB7E5"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размещение гаражей и (или) стоянок для автомобилей </w:t>
            </w:r>
            <w:r w:rsidRPr="00662A28">
              <w:rPr>
                <w:rFonts w:ascii="Times New Roman" w:hAnsi="Times New Roman" w:cs="Times New Roman"/>
                <w:sz w:val="24"/>
                <w:szCs w:val="24"/>
              </w:rPr>
              <w:lastRenderedPageBreak/>
              <w:t>сотрудников и посетителей торгового центра</w:t>
            </w:r>
          </w:p>
        </w:tc>
      </w:tr>
      <w:tr w:rsidR="00825AF4" w:rsidRPr="00662A28" w14:paraId="63B314F6" w14:textId="77777777" w:rsidTr="00497C3E">
        <w:trPr>
          <w:trHeight w:val="206"/>
        </w:trPr>
        <w:tc>
          <w:tcPr>
            <w:tcW w:w="2448" w:type="dxa"/>
          </w:tcPr>
          <w:p w14:paraId="30536302" w14:textId="77777777" w:rsidR="00825AF4" w:rsidRPr="00662A28" w:rsidRDefault="00825AF4"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Общественное питание (4.6)</w:t>
            </w:r>
          </w:p>
        </w:tc>
        <w:tc>
          <w:tcPr>
            <w:tcW w:w="4606" w:type="dxa"/>
          </w:tcPr>
          <w:p w14:paraId="0A0A1195" w14:textId="04BA7A0C" w:rsidR="00825AF4" w:rsidRPr="00662A28" w:rsidRDefault="00D51DE5"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678" w:type="dxa"/>
            <w:vMerge w:val="restart"/>
          </w:tcPr>
          <w:p w14:paraId="3F512A0A" w14:textId="77777777" w:rsidR="009E6DEA" w:rsidRPr="00662A28" w:rsidRDefault="009E6DEA" w:rsidP="009E6DEA">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27C6A238" w14:textId="77777777" w:rsidR="009E6DEA" w:rsidRPr="00662A28" w:rsidRDefault="009E6DEA" w:rsidP="009E6DEA">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300 кв.м.</w:t>
            </w:r>
          </w:p>
          <w:p w14:paraId="3B16DDC7"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0A49F6FE" w14:textId="72531FC1" w:rsidR="00E44F39" w:rsidRPr="00662A28" w:rsidRDefault="00E44F39"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r w:rsidR="007140E9" w:rsidRPr="00662A28">
              <w:rPr>
                <w:rFonts w:ascii="Times New Roman" w:hAnsi="Times New Roman" w:cs="Times New Roman"/>
                <w:sz w:val="24"/>
                <w:szCs w:val="24"/>
              </w:rPr>
              <w:t>.</w:t>
            </w:r>
          </w:p>
          <w:p w14:paraId="52952E09" w14:textId="32CF9DE7" w:rsidR="00825AF4" w:rsidRPr="00662A28" w:rsidRDefault="00E44F39"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зданий, строений, сооружений </w:t>
            </w:r>
            <w:r w:rsidR="00501677" w:rsidRPr="00662A28">
              <w:rPr>
                <w:rFonts w:ascii="Times New Roman" w:hAnsi="Times New Roman" w:cs="Times New Roman"/>
                <w:sz w:val="24"/>
                <w:szCs w:val="24"/>
              </w:rPr>
              <w:t>- 3</w:t>
            </w:r>
            <w:r w:rsidR="00142C13" w:rsidRPr="00662A28">
              <w:rPr>
                <w:rFonts w:ascii="Times New Roman" w:hAnsi="Times New Roman" w:cs="Times New Roman"/>
                <w:sz w:val="24"/>
                <w:szCs w:val="24"/>
              </w:rPr>
              <w:t xml:space="preserve"> этажа или </w:t>
            </w:r>
            <w:r w:rsidR="009E6DEA" w:rsidRPr="00662A28">
              <w:rPr>
                <w:rFonts w:ascii="Times New Roman" w:hAnsi="Times New Roman" w:cs="Times New Roman"/>
                <w:sz w:val="24"/>
                <w:szCs w:val="24"/>
              </w:rPr>
              <w:t>1</w:t>
            </w:r>
            <w:r w:rsidR="00825AF4" w:rsidRPr="00662A28">
              <w:rPr>
                <w:rFonts w:ascii="Times New Roman" w:hAnsi="Times New Roman" w:cs="Times New Roman"/>
                <w:sz w:val="24"/>
                <w:szCs w:val="24"/>
              </w:rPr>
              <w:t>0 м.</w:t>
            </w:r>
          </w:p>
          <w:p w14:paraId="79757E47" w14:textId="77777777" w:rsidR="00825AF4" w:rsidRPr="00662A28" w:rsidRDefault="00E44F39" w:rsidP="009E6DEA">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B978D0" w:rsidRPr="00662A28">
              <w:rPr>
                <w:rFonts w:ascii="Times New Roman" w:hAnsi="Times New Roman" w:cs="Times New Roman"/>
                <w:sz w:val="24"/>
                <w:szCs w:val="24"/>
              </w:rPr>
              <w:t>– 60%.</w:t>
            </w:r>
          </w:p>
          <w:p w14:paraId="5A32A2B1" w14:textId="2DC6BB2F" w:rsidR="007B5CF5" w:rsidRPr="00662A28" w:rsidRDefault="007B5CF5" w:rsidP="009E6DEA">
            <w:pPr>
              <w:spacing w:after="0" w:line="240" w:lineRule="auto"/>
              <w:rPr>
                <w:rFonts w:ascii="Times New Roman" w:hAnsi="Times New Roman" w:cs="Times New Roman"/>
                <w:sz w:val="24"/>
                <w:szCs w:val="24"/>
              </w:rPr>
            </w:pPr>
          </w:p>
        </w:tc>
        <w:tc>
          <w:tcPr>
            <w:tcW w:w="2977" w:type="dxa"/>
          </w:tcPr>
          <w:p w14:paraId="6398459A" w14:textId="55C9A67A" w:rsidR="00825AF4" w:rsidRPr="00662A28" w:rsidRDefault="00501677"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r w:rsidR="00825AF4" w:rsidRPr="00662A28" w14:paraId="31BC6798" w14:textId="77777777" w:rsidTr="00497C3E">
        <w:trPr>
          <w:trHeight w:val="206"/>
        </w:trPr>
        <w:tc>
          <w:tcPr>
            <w:tcW w:w="2448" w:type="dxa"/>
          </w:tcPr>
          <w:p w14:paraId="68381069" w14:textId="77777777" w:rsidR="00825AF4" w:rsidRPr="00662A28" w:rsidRDefault="00825AF4"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Социальное обслуживание (3.2)</w:t>
            </w:r>
          </w:p>
        </w:tc>
        <w:tc>
          <w:tcPr>
            <w:tcW w:w="4606" w:type="dxa"/>
          </w:tcPr>
          <w:p w14:paraId="5BA0F98B" w14:textId="44C48085" w:rsidR="00825AF4" w:rsidRPr="00662A28" w:rsidRDefault="00C50968"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3.2</w:t>
            </w:r>
            <w:r w:rsidRPr="00662A28">
              <w:rPr>
                <w:rFonts w:ascii="Times New Roman" w:hAnsi="Times New Roman" w:cs="Times New Roman"/>
                <w:sz w:val="24"/>
                <w:szCs w:val="24"/>
              </w:rPr>
              <w:t>.1-3.2.4</w:t>
            </w:r>
          </w:p>
        </w:tc>
        <w:tc>
          <w:tcPr>
            <w:tcW w:w="4678" w:type="dxa"/>
            <w:vMerge/>
          </w:tcPr>
          <w:p w14:paraId="49923505" w14:textId="77777777" w:rsidR="00825AF4" w:rsidRPr="00662A28" w:rsidRDefault="00825AF4" w:rsidP="00825AF4">
            <w:pPr>
              <w:spacing w:after="0" w:line="240" w:lineRule="auto"/>
              <w:rPr>
                <w:rFonts w:ascii="Times New Roman" w:hAnsi="Times New Roman" w:cs="Times New Roman"/>
                <w:sz w:val="24"/>
                <w:szCs w:val="24"/>
              </w:rPr>
            </w:pPr>
          </w:p>
        </w:tc>
        <w:tc>
          <w:tcPr>
            <w:tcW w:w="2977" w:type="dxa"/>
          </w:tcPr>
          <w:p w14:paraId="0908CD66" w14:textId="28DCABBE" w:rsidR="00825AF4" w:rsidRPr="00662A28" w:rsidRDefault="00501677"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r w:rsidR="00825AF4" w:rsidRPr="00662A28" w14:paraId="1F480751" w14:textId="77777777" w:rsidTr="00497C3E">
        <w:trPr>
          <w:trHeight w:val="206"/>
        </w:trPr>
        <w:tc>
          <w:tcPr>
            <w:tcW w:w="2448" w:type="dxa"/>
          </w:tcPr>
          <w:p w14:paraId="23DF0C22" w14:textId="77777777" w:rsidR="00825AF4" w:rsidRPr="00662A28" w:rsidRDefault="00825AF4"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Бытовое обслуживание (3.3)</w:t>
            </w:r>
          </w:p>
        </w:tc>
        <w:tc>
          <w:tcPr>
            <w:tcW w:w="4606" w:type="dxa"/>
          </w:tcPr>
          <w:p w14:paraId="3EE14CFE" w14:textId="5FBECE12" w:rsidR="00825AF4" w:rsidRPr="00662A28" w:rsidRDefault="00C50968"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678" w:type="dxa"/>
            <w:vMerge/>
          </w:tcPr>
          <w:p w14:paraId="6453818A" w14:textId="77777777" w:rsidR="00825AF4" w:rsidRPr="00662A28" w:rsidRDefault="00825AF4" w:rsidP="00825AF4">
            <w:pPr>
              <w:spacing w:after="0" w:line="240" w:lineRule="auto"/>
              <w:rPr>
                <w:rFonts w:ascii="Times New Roman" w:hAnsi="Times New Roman" w:cs="Times New Roman"/>
                <w:sz w:val="24"/>
                <w:szCs w:val="24"/>
              </w:rPr>
            </w:pPr>
          </w:p>
        </w:tc>
        <w:tc>
          <w:tcPr>
            <w:tcW w:w="2977" w:type="dxa"/>
          </w:tcPr>
          <w:p w14:paraId="729D8018" w14:textId="2BC1EC4B" w:rsidR="00825AF4" w:rsidRPr="00662A28" w:rsidRDefault="00501677" w:rsidP="00825AF4">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t>–</w:t>
            </w:r>
          </w:p>
        </w:tc>
      </w:tr>
      <w:tr w:rsidR="00465ACC" w:rsidRPr="00662A28" w14:paraId="79E4CBE6" w14:textId="77777777" w:rsidTr="00497C3E">
        <w:trPr>
          <w:trHeight w:val="206"/>
        </w:trPr>
        <w:tc>
          <w:tcPr>
            <w:tcW w:w="2448" w:type="dxa"/>
          </w:tcPr>
          <w:p w14:paraId="294D65CD" w14:textId="0FE513CE" w:rsidR="00465ACC" w:rsidRPr="00662A28" w:rsidRDefault="00465ACC" w:rsidP="00465AC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Служебные гаражи (4.9)</w:t>
            </w:r>
          </w:p>
        </w:tc>
        <w:tc>
          <w:tcPr>
            <w:tcW w:w="4606" w:type="dxa"/>
          </w:tcPr>
          <w:p w14:paraId="5984788F" w14:textId="3F05B807" w:rsidR="00465ACC" w:rsidRPr="00662A28" w:rsidRDefault="00D51DE5" w:rsidP="00465AC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w:t>
            </w:r>
            <w:r w:rsidRPr="00662A28">
              <w:rPr>
                <w:rFonts w:ascii="Times New Roman" w:hAnsi="Times New Roman" w:cs="Times New Roman"/>
                <w:sz w:val="24"/>
                <w:szCs w:val="24"/>
              </w:rPr>
              <w:lastRenderedPageBreak/>
              <w:t xml:space="preserve">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4678" w:type="dxa"/>
            <w:vMerge w:val="restart"/>
          </w:tcPr>
          <w:p w14:paraId="16AB0DCD"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4A11E7A8" w14:textId="77777777" w:rsidR="00465ACC" w:rsidRPr="00662A28" w:rsidRDefault="00465ACC" w:rsidP="00465ACC">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2BF0EC7A" w14:textId="77777777" w:rsidR="00465ACC" w:rsidRPr="00662A28" w:rsidRDefault="00465ACC" w:rsidP="00465ACC">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Максимальный размер земельного участка – 300 кв.м.</w:t>
            </w:r>
          </w:p>
          <w:p w14:paraId="7746E851"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4ACD2FE" w14:textId="77777777" w:rsidR="00465ACC" w:rsidRPr="00662A28" w:rsidRDefault="00465ACC" w:rsidP="00465AC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05274FD7" w14:textId="3518A156" w:rsidR="00465ACC" w:rsidRPr="00662A28" w:rsidRDefault="00465ACC" w:rsidP="00465AC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 </w:t>
            </w:r>
          </w:p>
          <w:p w14:paraId="502E9E5B" w14:textId="51FB7290" w:rsidR="00465ACC" w:rsidRPr="00662A28" w:rsidRDefault="00465ACC" w:rsidP="00465AC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142C13" w:rsidRPr="00662A28">
              <w:rPr>
                <w:rFonts w:ascii="Times New Roman" w:hAnsi="Times New Roman" w:cs="Times New Roman"/>
                <w:sz w:val="24"/>
                <w:szCs w:val="24"/>
              </w:rPr>
              <w:t>– 3 этажа.</w:t>
            </w:r>
          </w:p>
          <w:p w14:paraId="31509147" w14:textId="77777777" w:rsidR="00C07F95" w:rsidRPr="00662A28" w:rsidRDefault="00C07F95" w:rsidP="00C07F95">
            <w:pPr>
              <w:pStyle w:val="Default"/>
              <w:rPr>
                <w:rFonts w:ascii="Times New Roman" w:hAnsi="Times New Roman"/>
                <w:b/>
              </w:rPr>
            </w:pPr>
            <w:r w:rsidRPr="00662A28">
              <w:rPr>
                <w:rFonts w:ascii="Times New Roman" w:hAnsi="Times New Roman"/>
                <w:b/>
              </w:rPr>
              <w:t>Иные параметры:</w:t>
            </w:r>
          </w:p>
          <w:p w14:paraId="277DEC31" w14:textId="0781DBF8" w:rsidR="007B5CF5" w:rsidRPr="00662A28" w:rsidRDefault="00465ACC" w:rsidP="00465AC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Свод правил. Градостроительство. Планировка и застройка городских и сельских поселений. Актуализированная редакция СНиП 2.07.01-89*», региональными и местными нормативами градостроительного проектирования</w:t>
            </w:r>
          </w:p>
        </w:tc>
        <w:tc>
          <w:tcPr>
            <w:tcW w:w="2977" w:type="dxa"/>
            <w:vMerge w:val="restart"/>
          </w:tcPr>
          <w:p w14:paraId="24DAD331" w14:textId="3A8AF76A" w:rsidR="00465ACC" w:rsidRPr="00662A28" w:rsidRDefault="00465ACC" w:rsidP="00465AC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постоянных или временных гаражей с несколькими стояночными местами, </w:t>
            </w:r>
            <w:r w:rsidRPr="00662A28">
              <w:rPr>
                <w:rFonts w:ascii="Times New Roman" w:hAnsi="Times New Roman" w:cs="Times New Roman"/>
                <w:sz w:val="24"/>
                <w:szCs w:val="24"/>
              </w:rPr>
              <w:lastRenderedPageBreak/>
              <w:t xml:space="preserve">стоянок (парковок), гаражей, в том числе многоярусных, не указанных в </w:t>
            </w:r>
            <w:hyperlink w:anchor="Par172" w:tooltip="Объекты гаражного назначения" w:history="1">
              <w:r w:rsidRPr="00662A28">
                <w:rPr>
                  <w:rFonts w:ascii="Times New Roman" w:hAnsi="Times New Roman" w:cs="Times New Roman"/>
                  <w:sz w:val="24"/>
                  <w:szCs w:val="24"/>
                </w:rPr>
                <w:t>кодах 2.7.1</w:t>
              </w:r>
            </w:hyperlink>
            <w:r w:rsidRPr="00662A28">
              <w:rPr>
                <w:rFonts w:ascii="Times New Roman" w:hAnsi="Times New Roman" w:cs="Times New Roman"/>
                <w:sz w:val="24"/>
                <w:szCs w:val="24"/>
              </w:rPr>
              <w:t xml:space="preserve"> и 2.7.2</w:t>
            </w:r>
          </w:p>
        </w:tc>
      </w:tr>
      <w:tr w:rsidR="00465ACC" w:rsidRPr="00662A28" w14:paraId="3181C92A" w14:textId="77777777" w:rsidTr="00497C3E">
        <w:trPr>
          <w:trHeight w:val="206"/>
        </w:trPr>
        <w:tc>
          <w:tcPr>
            <w:tcW w:w="2448" w:type="dxa"/>
          </w:tcPr>
          <w:p w14:paraId="6E5C16D5" w14:textId="394D9A4B" w:rsidR="00465ACC" w:rsidRPr="00662A28" w:rsidRDefault="00465ACC" w:rsidP="00465ACC">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Стоянка транспортных средств (4.9.2)</w:t>
            </w:r>
          </w:p>
        </w:tc>
        <w:tc>
          <w:tcPr>
            <w:tcW w:w="4606" w:type="dxa"/>
          </w:tcPr>
          <w:p w14:paraId="5DE4EDED" w14:textId="71250EB4" w:rsidR="00465ACC" w:rsidRPr="00662A28" w:rsidRDefault="00465ACC" w:rsidP="00465ACC">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678" w:type="dxa"/>
            <w:vMerge/>
          </w:tcPr>
          <w:p w14:paraId="32888360" w14:textId="77777777" w:rsidR="00465ACC" w:rsidRPr="00662A28" w:rsidRDefault="00465ACC" w:rsidP="00465ACC">
            <w:pPr>
              <w:widowControl w:val="0"/>
              <w:autoSpaceDE w:val="0"/>
              <w:autoSpaceDN w:val="0"/>
              <w:adjustRightInd w:val="0"/>
              <w:spacing w:after="0" w:line="240" w:lineRule="auto"/>
              <w:rPr>
                <w:rFonts w:ascii="Times New Roman" w:hAnsi="Times New Roman" w:cs="Times New Roman"/>
                <w:sz w:val="24"/>
                <w:szCs w:val="24"/>
              </w:rPr>
            </w:pPr>
          </w:p>
        </w:tc>
        <w:tc>
          <w:tcPr>
            <w:tcW w:w="2977" w:type="dxa"/>
            <w:vMerge/>
          </w:tcPr>
          <w:p w14:paraId="3A24D164" w14:textId="77777777" w:rsidR="00465ACC" w:rsidRPr="00662A28" w:rsidRDefault="00465ACC" w:rsidP="00465ACC">
            <w:pPr>
              <w:spacing w:after="0" w:line="240" w:lineRule="auto"/>
              <w:rPr>
                <w:rFonts w:ascii="Times New Roman" w:hAnsi="Times New Roman" w:cs="Times New Roman"/>
                <w:sz w:val="24"/>
                <w:szCs w:val="24"/>
              </w:rPr>
            </w:pPr>
          </w:p>
        </w:tc>
      </w:tr>
      <w:tr w:rsidR="00825AF4" w:rsidRPr="00662A28" w14:paraId="2D14C9EF" w14:textId="77777777" w:rsidTr="00497C3E">
        <w:trPr>
          <w:trHeight w:val="206"/>
        </w:trPr>
        <w:tc>
          <w:tcPr>
            <w:tcW w:w="2448" w:type="dxa"/>
          </w:tcPr>
          <w:p w14:paraId="596F333C" w14:textId="23FDDE64"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Объекты</w:t>
            </w:r>
            <w:r w:rsidR="000526CA" w:rsidRPr="00662A28">
              <w:rPr>
                <w:rFonts w:ascii="Times New Roman" w:hAnsi="Times New Roman" w:cs="Times New Roman"/>
                <w:sz w:val="24"/>
                <w:szCs w:val="24"/>
              </w:rPr>
              <w:t xml:space="preserve"> </w:t>
            </w:r>
            <w:r w:rsidRPr="00662A28">
              <w:rPr>
                <w:rFonts w:ascii="Times New Roman" w:hAnsi="Times New Roman" w:cs="Times New Roman"/>
                <w:sz w:val="24"/>
                <w:szCs w:val="24"/>
              </w:rPr>
              <w:t>дорожного сервиса (4.9.1.)</w:t>
            </w:r>
          </w:p>
        </w:tc>
        <w:tc>
          <w:tcPr>
            <w:tcW w:w="4606" w:type="dxa"/>
          </w:tcPr>
          <w:p w14:paraId="14E086BE" w14:textId="11C6FC98" w:rsidR="00825AF4" w:rsidRPr="00662A28" w:rsidRDefault="007A0A08"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662A28">
              <w:rPr>
                <w:rFonts w:ascii="Times New Roman" w:hAnsi="Times New Roman" w:cs="Times New Roman"/>
                <w:sz w:val="24"/>
                <w:szCs w:val="24"/>
              </w:rPr>
              <w:br/>
              <w:t xml:space="preserve">с кодами </w:t>
            </w:r>
            <w:r w:rsidRPr="00662A28">
              <w:rPr>
                <w:rStyle w:val="searchresult"/>
                <w:rFonts w:ascii="Times New Roman" w:hAnsi="Times New Roman" w:cs="Times New Roman"/>
                <w:sz w:val="24"/>
                <w:szCs w:val="24"/>
              </w:rPr>
              <w:t>4.9.1</w:t>
            </w:r>
            <w:r w:rsidRPr="00662A28">
              <w:rPr>
                <w:rFonts w:ascii="Times New Roman" w:hAnsi="Times New Roman" w:cs="Times New Roman"/>
                <w:sz w:val="24"/>
                <w:szCs w:val="24"/>
              </w:rPr>
              <w:t>.1-4.9.1.4</w:t>
            </w:r>
          </w:p>
        </w:tc>
        <w:tc>
          <w:tcPr>
            <w:tcW w:w="4678" w:type="dxa"/>
            <w:vMerge/>
          </w:tcPr>
          <w:p w14:paraId="049DD602" w14:textId="77777777" w:rsidR="00825AF4" w:rsidRPr="00662A28" w:rsidRDefault="00825AF4" w:rsidP="00825AF4">
            <w:pPr>
              <w:spacing w:after="0" w:line="240" w:lineRule="auto"/>
              <w:rPr>
                <w:rFonts w:ascii="Times New Roman" w:hAnsi="Times New Roman" w:cs="Times New Roman"/>
                <w:sz w:val="24"/>
                <w:szCs w:val="24"/>
              </w:rPr>
            </w:pPr>
          </w:p>
        </w:tc>
        <w:tc>
          <w:tcPr>
            <w:tcW w:w="2977" w:type="dxa"/>
          </w:tcPr>
          <w:p w14:paraId="3627B9EF" w14:textId="4B85BD4E" w:rsidR="00825AF4" w:rsidRPr="00662A28" w:rsidRDefault="00D30A8C"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bl>
    <w:p w14:paraId="1193B3F0" w14:textId="77777777" w:rsidR="00AA2699" w:rsidRPr="00662A28" w:rsidRDefault="00AA2699" w:rsidP="00825AF4">
      <w:pPr>
        <w:spacing w:after="0" w:line="240" w:lineRule="auto"/>
        <w:outlineLvl w:val="0"/>
        <w:rPr>
          <w:rFonts w:ascii="Times New Roman" w:hAnsi="Times New Roman" w:cs="Times New Roman"/>
          <w:b/>
          <w:sz w:val="24"/>
          <w:szCs w:val="24"/>
        </w:rPr>
      </w:pPr>
      <w:bookmarkStart w:id="155" w:name="_Toc453606094"/>
      <w:bookmarkStart w:id="156" w:name="_Toc453613692"/>
      <w:bookmarkStart w:id="157" w:name="_Toc454737302"/>
    </w:p>
    <w:p w14:paraId="6A6AB70E" w14:textId="77777777" w:rsidR="00825AF4" w:rsidRPr="00662A28" w:rsidRDefault="00825AF4" w:rsidP="00825AF4">
      <w:pPr>
        <w:spacing w:after="0" w:line="240" w:lineRule="auto"/>
        <w:outlineLvl w:val="0"/>
        <w:rPr>
          <w:rFonts w:ascii="Times New Roman" w:hAnsi="Times New Roman" w:cs="Times New Roman"/>
          <w:b/>
          <w:sz w:val="24"/>
          <w:szCs w:val="24"/>
        </w:rPr>
      </w:pPr>
      <w:r w:rsidRPr="00662A28">
        <w:rPr>
          <w:rFonts w:ascii="Times New Roman" w:hAnsi="Times New Roman" w:cs="Times New Roman"/>
          <w:b/>
          <w:sz w:val="24"/>
          <w:szCs w:val="24"/>
        </w:rPr>
        <w:t>3.   ВСПОМОГАТЕЛЬНЫЕ ВИДЫ И ПАРАМЕТРЫ РАЗРЕШЁННОГО ИСПОЛЬЗОВАНИЯ ЗЕМЕЛЬНЫХ УЧАСТКОВ И ОБЪЕКТОВ КАПИТАЛЬНОГО СТРОИТЕЛЬСТВА</w:t>
      </w:r>
      <w:bookmarkEnd w:id="155"/>
      <w:bookmarkEnd w:id="156"/>
      <w:bookmarkEnd w:id="157"/>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573"/>
        <w:gridCol w:w="4678"/>
        <w:gridCol w:w="2977"/>
      </w:tblGrid>
      <w:tr w:rsidR="00825AF4" w:rsidRPr="00662A28" w14:paraId="04EA18A8" w14:textId="77777777" w:rsidTr="00497C3E">
        <w:trPr>
          <w:trHeight w:val="384"/>
          <w:tblHeader/>
        </w:trPr>
        <w:tc>
          <w:tcPr>
            <w:tcW w:w="2481" w:type="dxa"/>
            <w:vAlign w:val="center"/>
          </w:tcPr>
          <w:p w14:paraId="1AFD8F1F"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573" w:type="dxa"/>
            <w:vAlign w:val="center"/>
          </w:tcPr>
          <w:p w14:paraId="0C68557B" w14:textId="6376D58E"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19A41286"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4667530E"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442A21" w:rsidRPr="00662A28" w14:paraId="4C98BAAE" w14:textId="77777777" w:rsidTr="00497C3E">
        <w:trPr>
          <w:trHeight w:val="206"/>
        </w:trPr>
        <w:tc>
          <w:tcPr>
            <w:tcW w:w="2481" w:type="dxa"/>
          </w:tcPr>
          <w:p w14:paraId="23C08CF8" w14:textId="6FB5A13B" w:rsidR="00442A21" w:rsidRPr="00662A28" w:rsidRDefault="00442A21" w:rsidP="00442A2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Служебные гаражи (4.9)</w:t>
            </w:r>
          </w:p>
        </w:tc>
        <w:tc>
          <w:tcPr>
            <w:tcW w:w="4573" w:type="dxa"/>
          </w:tcPr>
          <w:p w14:paraId="2CECD8D1" w14:textId="78C2FC01" w:rsidR="00442A21" w:rsidRPr="00662A28" w:rsidRDefault="00D51DE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w:t>
            </w:r>
            <w:r w:rsidRPr="00662A28">
              <w:rPr>
                <w:rFonts w:ascii="Times New Roman" w:hAnsi="Times New Roman" w:cs="Times New Roman"/>
                <w:sz w:val="24"/>
                <w:szCs w:val="24"/>
              </w:rPr>
              <w:lastRenderedPageBreak/>
              <w:t xml:space="preserve">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4678" w:type="dxa"/>
            <w:vMerge w:val="restart"/>
          </w:tcPr>
          <w:p w14:paraId="3B3D252C"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154691C9" w14:textId="77777777" w:rsidR="00442A21" w:rsidRPr="00662A28" w:rsidRDefault="00442A21" w:rsidP="00442A21">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Минимальный размер земельного участка – 20 кв.м.</w:t>
            </w:r>
          </w:p>
          <w:p w14:paraId="4F5386EA" w14:textId="77777777" w:rsidR="00442A21" w:rsidRPr="00662A28" w:rsidRDefault="00442A21" w:rsidP="00442A21">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100 кв.м.</w:t>
            </w:r>
          </w:p>
          <w:p w14:paraId="764B6123"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26B9001" w14:textId="77777777" w:rsidR="00442A21" w:rsidRPr="00662A28" w:rsidRDefault="00442A21" w:rsidP="00442A2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03805DC5" w14:textId="5F7CE150" w:rsidR="00442A21" w:rsidRPr="00662A28" w:rsidRDefault="00442A21" w:rsidP="00442A2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 1</w:t>
            </w:r>
            <w:r w:rsidR="00D30A8C" w:rsidRPr="00662A28">
              <w:rPr>
                <w:rFonts w:ascii="Times New Roman" w:hAnsi="Times New Roman" w:cs="Times New Roman"/>
                <w:sz w:val="24"/>
                <w:szCs w:val="24"/>
              </w:rPr>
              <w:t xml:space="preserve"> этаж.</w:t>
            </w:r>
          </w:p>
          <w:p w14:paraId="6E99F527" w14:textId="77777777" w:rsidR="00442A21" w:rsidRPr="00662A28" w:rsidRDefault="00442A21" w:rsidP="00442A2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100%.</w:t>
            </w:r>
          </w:p>
          <w:p w14:paraId="266F4BC1" w14:textId="77777777" w:rsidR="00C07F95" w:rsidRPr="00662A28" w:rsidRDefault="00C07F95" w:rsidP="00C07F95">
            <w:pPr>
              <w:pStyle w:val="Default"/>
              <w:rPr>
                <w:b/>
                <w:sz w:val="22"/>
                <w:szCs w:val="22"/>
              </w:rPr>
            </w:pPr>
            <w:r w:rsidRPr="00662A28">
              <w:rPr>
                <w:b/>
                <w:sz w:val="22"/>
                <w:szCs w:val="22"/>
              </w:rPr>
              <w:t>Иные параметры:</w:t>
            </w:r>
          </w:p>
          <w:p w14:paraId="235EC7EA" w14:textId="1BE0751D" w:rsidR="007B5CF5" w:rsidRPr="00662A28" w:rsidRDefault="00442A21" w:rsidP="00442A2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Свод правил. Градостроительство. Планировка и застройка городских и сельских поселений. Актуализированная редакция СНиП 2.07.01-89*», региональными и местными нормативами градостроительного проектирования</w:t>
            </w:r>
          </w:p>
        </w:tc>
        <w:tc>
          <w:tcPr>
            <w:tcW w:w="2977" w:type="dxa"/>
            <w:vMerge w:val="restart"/>
          </w:tcPr>
          <w:p w14:paraId="06282178" w14:textId="77777777" w:rsidR="00442A21" w:rsidRPr="00662A28" w:rsidRDefault="00442A21" w:rsidP="00442A2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постоянных или временных гаражей с </w:t>
            </w:r>
            <w:r w:rsidRPr="00662A28">
              <w:rPr>
                <w:rFonts w:ascii="Times New Roman" w:hAnsi="Times New Roman" w:cs="Times New Roman"/>
                <w:sz w:val="24"/>
                <w:szCs w:val="24"/>
              </w:rPr>
              <w:lastRenderedPageBreak/>
              <w:t xml:space="preserve">несколькими стояночными местами, стоянок (парковок), гаражей, в том числе многоярусных, не указанных в </w:t>
            </w:r>
            <w:hyperlink w:anchor="Par172" w:tooltip="Объекты гаражного назначения" w:history="1">
              <w:r w:rsidRPr="00662A28">
                <w:rPr>
                  <w:rFonts w:ascii="Times New Roman" w:hAnsi="Times New Roman" w:cs="Times New Roman"/>
                  <w:sz w:val="24"/>
                  <w:szCs w:val="24"/>
                </w:rPr>
                <w:t>коде 2.7.1</w:t>
              </w:r>
            </w:hyperlink>
          </w:p>
        </w:tc>
      </w:tr>
      <w:tr w:rsidR="00442A21" w:rsidRPr="00662A28" w14:paraId="78D5055C" w14:textId="77777777" w:rsidTr="00497C3E">
        <w:trPr>
          <w:trHeight w:val="206"/>
        </w:trPr>
        <w:tc>
          <w:tcPr>
            <w:tcW w:w="2481" w:type="dxa"/>
          </w:tcPr>
          <w:p w14:paraId="5D25FBF5" w14:textId="6F92CE44" w:rsidR="00442A21" w:rsidRPr="00662A28" w:rsidRDefault="00442A21" w:rsidP="00442A2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Стоянка транспортных средств (4.9.2)</w:t>
            </w:r>
          </w:p>
        </w:tc>
        <w:tc>
          <w:tcPr>
            <w:tcW w:w="4573" w:type="dxa"/>
          </w:tcPr>
          <w:p w14:paraId="153FC3BE" w14:textId="6E000C26" w:rsidR="00442A21" w:rsidRPr="00662A28" w:rsidRDefault="00442A21"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678" w:type="dxa"/>
            <w:vMerge/>
          </w:tcPr>
          <w:p w14:paraId="4A450C6A" w14:textId="77777777" w:rsidR="00442A21" w:rsidRPr="00662A28" w:rsidRDefault="00442A21" w:rsidP="00442A21">
            <w:pPr>
              <w:widowControl w:val="0"/>
              <w:autoSpaceDE w:val="0"/>
              <w:autoSpaceDN w:val="0"/>
              <w:adjustRightInd w:val="0"/>
              <w:spacing w:after="0" w:line="240" w:lineRule="auto"/>
              <w:rPr>
                <w:rFonts w:ascii="Times New Roman" w:hAnsi="Times New Roman" w:cs="Times New Roman"/>
                <w:sz w:val="24"/>
                <w:szCs w:val="24"/>
              </w:rPr>
            </w:pPr>
          </w:p>
        </w:tc>
        <w:tc>
          <w:tcPr>
            <w:tcW w:w="2977" w:type="dxa"/>
            <w:vMerge/>
          </w:tcPr>
          <w:p w14:paraId="55FA27C8" w14:textId="77777777" w:rsidR="00442A21" w:rsidRPr="00662A28" w:rsidRDefault="00442A21" w:rsidP="00442A21">
            <w:pPr>
              <w:spacing w:after="0" w:line="240" w:lineRule="auto"/>
              <w:rPr>
                <w:rFonts w:ascii="Times New Roman" w:hAnsi="Times New Roman" w:cs="Times New Roman"/>
                <w:sz w:val="24"/>
                <w:szCs w:val="24"/>
              </w:rPr>
            </w:pPr>
          </w:p>
        </w:tc>
      </w:tr>
      <w:tr w:rsidR="00825AF4" w:rsidRPr="00662A28" w14:paraId="47EE0D14" w14:textId="77777777" w:rsidTr="00497C3E">
        <w:trPr>
          <w:trHeight w:val="206"/>
        </w:trPr>
        <w:tc>
          <w:tcPr>
            <w:tcW w:w="2481" w:type="dxa"/>
          </w:tcPr>
          <w:p w14:paraId="1A3E86FF"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Коммунальное обслуживание (3.1)</w:t>
            </w:r>
          </w:p>
        </w:tc>
        <w:tc>
          <w:tcPr>
            <w:tcW w:w="4573" w:type="dxa"/>
          </w:tcPr>
          <w:p w14:paraId="6BCD99AF" w14:textId="1A2FB683" w:rsidR="00825AF4" w:rsidRPr="00662A28" w:rsidRDefault="003A5CE1"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678" w:type="dxa"/>
          </w:tcPr>
          <w:p w14:paraId="33C7EF90"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498DBF7E" w14:textId="77777777" w:rsidR="00E44F39" w:rsidRPr="00662A28" w:rsidRDefault="00E44F39" w:rsidP="00E44F39">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44DA6357"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DF8146C" w14:textId="77777777" w:rsidR="00E44F39" w:rsidRPr="00662A28" w:rsidRDefault="00E44F39" w:rsidP="00E44F3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Минимальный отступ от границы земельного участка (красной линии) </w:t>
            </w:r>
            <w:r w:rsidR="00CE73D6" w:rsidRPr="00662A28">
              <w:rPr>
                <w:rFonts w:ascii="Times New Roman" w:hAnsi="Times New Roman" w:cs="Times New Roman"/>
                <w:sz w:val="24"/>
                <w:szCs w:val="24"/>
              </w:rPr>
              <w:t>не устанавливается</w:t>
            </w:r>
            <w:r w:rsidRPr="00662A28">
              <w:rPr>
                <w:rFonts w:ascii="Times New Roman" w:hAnsi="Times New Roman" w:cs="Times New Roman"/>
                <w:sz w:val="24"/>
                <w:szCs w:val="24"/>
              </w:rPr>
              <w:t>.</w:t>
            </w:r>
          </w:p>
          <w:p w14:paraId="6747E58D" w14:textId="77777777" w:rsidR="00D30A8C" w:rsidRPr="00662A28" w:rsidRDefault="00E44F39" w:rsidP="00E44F3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w:t>
            </w:r>
            <w:r w:rsidR="00D30A8C" w:rsidRPr="00662A28">
              <w:rPr>
                <w:rFonts w:ascii="Times New Roman" w:hAnsi="Times New Roman" w:cs="Times New Roman"/>
                <w:sz w:val="24"/>
                <w:szCs w:val="24"/>
              </w:rPr>
              <w:t xml:space="preserve">– </w:t>
            </w:r>
          </w:p>
          <w:p w14:paraId="1134504C" w14:textId="72B6BB9A" w:rsidR="00E44F39" w:rsidRPr="00662A28" w:rsidRDefault="00E44F39" w:rsidP="00E44F3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w:t>
            </w:r>
            <w:r w:rsidR="00D30A8C"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5ACCE117" w14:textId="0CF99FF9" w:rsidR="007B5CF5" w:rsidRPr="00662A28" w:rsidRDefault="00E44F39"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B978D0" w:rsidRPr="00662A28">
              <w:rPr>
                <w:rFonts w:ascii="Times New Roman" w:hAnsi="Times New Roman" w:cs="Times New Roman"/>
                <w:sz w:val="24"/>
                <w:szCs w:val="24"/>
              </w:rPr>
              <w:t>- 100%.</w:t>
            </w:r>
          </w:p>
        </w:tc>
        <w:tc>
          <w:tcPr>
            <w:tcW w:w="2977" w:type="dxa"/>
          </w:tcPr>
          <w:p w14:paraId="00E40DB2"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объектов капитального строительства в целях обеспечения населения и организаций коммунальными услугами, в частности: </w:t>
            </w:r>
            <w:r w:rsidRPr="00662A28">
              <w:rPr>
                <w:rFonts w:ascii="Times New Roman" w:hAnsi="Times New Roman" w:cs="Times New Roman"/>
                <w:sz w:val="24"/>
                <w:szCs w:val="24"/>
              </w:rPr>
              <w:lastRenderedPageBreak/>
              <w:t>поставка воды, тепла, электричества, газа, предоставление услуг связи, отвод канализационных стоков, очистка и уборка объектов недвижимости</w:t>
            </w:r>
          </w:p>
        </w:tc>
      </w:tr>
    </w:tbl>
    <w:p w14:paraId="4D183347" w14:textId="77777777" w:rsidR="007B698E" w:rsidRPr="00662A28" w:rsidRDefault="007B698E" w:rsidP="001171F9">
      <w:pPr>
        <w:spacing w:after="0" w:line="240" w:lineRule="auto"/>
        <w:rPr>
          <w:rFonts w:ascii="Times New Roman" w:hAnsi="Times New Roman" w:cs="Times New Roman"/>
          <w:b/>
          <w:color w:val="000000"/>
          <w:sz w:val="24"/>
          <w:szCs w:val="24"/>
          <w:u w:val="single"/>
        </w:rPr>
      </w:pPr>
    </w:p>
    <w:p w14:paraId="78777F8E" w14:textId="495EA621" w:rsidR="00825AF4" w:rsidRPr="00662A28" w:rsidRDefault="00CE1255" w:rsidP="00825AF4">
      <w:pPr>
        <w:spacing w:after="0" w:line="240" w:lineRule="auto"/>
        <w:jc w:val="center"/>
        <w:rPr>
          <w:rFonts w:ascii="Times New Roman" w:hAnsi="Times New Roman" w:cs="Times New Roman"/>
          <w:b/>
          <w:color w:val="000000"/>
          <w:sz w:val="24"/>
          <w:szCs w:val="24"/>
          <w:u w:val="single"/>
        </w:rPr>
      </w:pPr>
      <w:r w:rsidRPr="00662A28">
        <w:rPr>
          <w:rFonts w:ascii="Times New Roman" w:hAnsi="Times New Roman" w:cs="Times New Roman"/>
          <w:b/>
          <w:color w:val="000000"/>
          <w:sz w:val="24"/>
          <w:szCs w:val="24"/>
          <w:u w:val="single"/>
        </w:rPr>
        <w:t>ЗОНЫ</w:t>
      </w:r>
      <w:r w:rsidR="00825AF4" w:rsidRPr="00662A28">
        <w:rPr>
          <w:rFonts w:ascii="Times New Roman" w:hAnsi="Times New Roman" w:cs="Times New Roman"/>
          <w:b/>
          <w:color w:val="000000"/>
          <w:sz w:val="24"/>
          <w:szCs w:val="24"/>
          <w:u w:val="single"/>
        </w:rPr>
        <w:t xml:space="preserve"> ИНЖЕНЕРНОЙ И ТРАНСПОРТНОЙ ИФРАСТРАКТУР</w:t>
      </w:r>
    </w:p>
    <w:p w14:paraId="1B656E8A" w14:textId="77777777" w:rsidR="00825AF4" w:rsidRPr="00662A28" w:rsidRDefault="00825AF4" w:rsidP="00825AF4">
      <w:pPr>
        <w:spacing w:after="0" w:line="240" w:lineRule="auto"/>
        <w:jc w:val="center"/>
        <w:rPr>
          <w:rFonts w:ascii="Times New Roman" w:hAnsi="Times New Roman" w:cs="Times New Roman"/>
          <w:b/>
          <w:color w:val="000000"/>
          <w:sz w:val="24"/>
          <w:szCs w:val="24"/>
          <w:u w:val="single"/>
        </w:rPr>
      </w:pPr>
    </w:p>
    <w:p w14:paraId="1D4E52AA" w14:textId="77777777" w:rsidR="00825AF4" w:rsidRPr="00662A28" w:rsidRDefault="00825AF4" w:rsidP="00825AF4">
      <w:pPr>
        <w:spacing w:after="0" w:line="240" w:lineRule="auto"/>
        <w:jc w:val="center"/>
        <w:rPr>
          <w:rFonts w:ascii="Times New Roman" w:hAnsi="Times New Roman" w:cs="Times New Roman"/>
          <w:b/>
          <w:color w:val="000000"/>
          <w:sz w:val="24"/>
          <w:szCs w:val="24"/>
          <w:u w:val="single"/>
        </w:rPr>
      </w:pPr>
      <w:r w:rsidRPr="00662A28">
        <w:rPr>
          <w:rFonts w:ascii="Times New Roman" w:hAnsi="Times New Roman" w:cs="Times New Roman"/>
          <w:b/>
          <w:color w:val="000000"/>
          <w:sz w:val="24"/>
          <w:szCs w:val="24"/>
          <w:u w:val="single"/>
        </w:rPr>
        <w:t>ЗОНА РАЗМЕЩЕНИЯ ОБЪЕКТОВ ИНЖЕНЕРНОЙ ИНФРАСТРУКТУРЫ (ИТЗ-1)</w:t>
      </w:r>
    </w:p>
    <w:p w14:paraId="60C615E1" w14:textId="77777777" w:rsidR="00825AF4" w:rsidRPr="00662A28" w:rsidRDefault="00825AF4" w:rsidP="00825AF4">
      <w:pPr>
        <w:spacing w:after="0" w:line="240" w:lineRule="auto"/>
        <w:jc w:val="center"/>
        <w:rPr>
          <w:rFonts w:ascii="Times New Roman" w:hAnsi="Times New Roman" w:cs="Times New Roman"/>
          <w:b/>
          <w:sz w:val="24"/>
          <w:szCs w:val="24"/>
          <w:u w:val="single"/>
        </w:rPr>
      </w:pPr>
    </w:p>
    <w:p w14:paraId="2A423593" w14:textId="77777777" w:rsidR="00825AF4" w:rsidRPr="00662A28" w:rsidRDefault="00825AF4" w:rsidP="00825AF4">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573"/>
        <w:gridCol w:w="4678"/>
        <w:gridCol w:w="2977"/>
      </w:tblGrid>
      <w:tr w:rsidR="00825AF4" w:rsidRPr="00662A28" w14:paraId="5E5BEC47" w14:textId="77777777" w:rsidTr="00497C3E">
        <w:trPr>
          <w:trHeight w:val="552"/>
          <w:tblHeader/>
        </w:trPr>
        <w:tc>
          <w:tcPr>
            <w:tcW w:w="2481" w:type="dxa"/>
            <w:vAlign w:val="center"/>
          </w:tcPr>
          <w:p w14:paraId="490E2444"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573" w:type="dxa"/>
            <w:vAlign w:val="center"/>
          </w:tcPr>
          <w:p w14:paraId="3E9212B4" w14:textId="46843AEF"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04E4609B"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485ACC49"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825AF4" w:rsidRPr="00662A28" w14:paraId="047F4448" w14:textId="77777777" w:rsidTr="00497C3E">
        <w:tc>
          <w:tcPr>
            <w:tcW w:w="2481" w:type="dxa"/>
          </w:tcPr>
          <w:p w14:paraId="07843EE1"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Энергетика (6.7)</w:t>
            </w:r>
          </w:p>
        </w:tc>
        <w:tc>
          <w:tcPr>
            <w:tcW w:w="4573" w:type="dxa"/>
          </w:tcPr>
          <w:p w14:paraId="776D0478" w14:textId="0909A7C5" w:rsidR="00825AF4" w:rsidRPr="00662A28" w:rsidRDefault="008D4631"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w:t>
            </w:r>
            <w:r w:rsidRPr="00662A28">
              <w:rPr>
                <w:rFonts w:ascii="Times New Roman" w:hAnsi="Times New Roman" w:cs="Times New Roman"/>
                <w:sz w:val="24"/>
                <w:szCs w:val="24"/>
              </w:rPr>
              <w:b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Pr="00662A28">
              <w:rPr>
                <w:rFonts w:ascii="Times New Roman" w:hAnsi="Times New Roman" w:cs="Times New Roman"/>
                <w:sz w:val="24"/>
                <w:szCs w:val="24"/>
              </w:rPr>
              <w:lastRenderedPageBreak/>
              <w:t>разрешенного использования с кодом 3.1</w:t>
            </w:r>
          </w:p>
        </w:tc>
        <w:tc>
          <w:tcPr>
            <w:tcW w:w="4678" w:type="dxa"/>
            <w:vMerge w:val="restart"/>
          </w:tcPr>
          <w:p w14:paraId="183E3457"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2C515B6B" w14:textId="77777777" w:rsidR="00C927A9" w:rsidRPr="00662A28" w:rsidRDefault="00C927A9" w:rsidP="00C927A9">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 кв.м.</w:t>
            </w:r>
          </w:p>
          <w:p w14:paraId="482CDA08" w14:textId="77777777" w:rsidR="00C927A9" w:rsidRPr="00662A28" w:rsidRDefault="00C927A9" w:rsidP="00C927A9">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не устанавливается.</w:t>
            </w:r>
          </w:p>
          <w:p w14:paraId="73FC8B1E"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7BB54DA7" w14:textId="77777777" w:rsidR="00B6202F" w:rsidRPr="00662A28" w:rsidRDefault="00B6202F" w:rsidP="00B6202F">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не </w:t>
            </w:r>
            <w:r w:rsidRPr="00662A28">
              <w:rPr>
                <w:rFonts w:ascii="Times New Roman" w:hAnsi="Times New Roman" w:cs="Times New Roman"/>
                <w:sz w:val="24"/>
                <w:szCs w:val="24"/>
              </w:rPr>
              <w:lastRenderedPageBreak/>
              <w:t>устанавливается.</w:t>
            </w:r>
          </w:p>
          <w:p w14:paraId="5CBB3042" w14:textId="77777777" w:rsidR="00D30A8C" w:rsidRPr="00662A28" w:rsidRDefault="00B6202F" w:rsidP="00B6202F">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w:t>
            </w:r>
            <w:r w:rsidR="00D30A8C" w:rsidRPr="00662A28">
              <w:rPr>
                <w:rFonts w:ascii="Times New Roman" w:hAnsi="Times New Roman" w:cs="Times New Roman"/>
                <w:sz w:val="24"/>
                <w:szCs w:val="24"/>
              </w:rPr>
              <w:t xml:space="preserve">– </w:t>
            </w:r>
          </w:p>
          <w:p w14:paraId="7570FD52" w14:textId="2717F267" w:rsidR="00B6202F" w:rsidRPr="00662A28" w:rsidRDefault="00D30A8C" w:rsidP="00B6202F">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 этаж</w:t>
            </w:r>
            <w:r w:rsidR="00B6202F" w:rsidRPr="00662A28">
              <w:rPr>
                <w:rFonts w:ascii="Times New Roman" w:hAnsi="Times New Roman" w:cs="Times New Roman"/>
                <w:sz w:val="24"/>
                <w:szCs w:val="24"/>
              </w:rPr>
              <w:t>.</w:t>
            </w:r>
          </w:p>
          <w:p w14:paraId="0AB32429" w14:textId="77777777" w:rsidR="00B6202F" w:rsidRPr="00662A28" w:rsidRDefault="00B6202F" w:rsidP="00B6202F">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9028AD" w:rsidRPr="00662A28">
              <w:rPr>
                <w:rFonts w:ascii="Times New Roman" w:hAnsi="Times New Roman" w:cs="Times New Roman"/>
                <w:sz w:val="24"/>
                <w:szCs w:val="24"/>
              </w:rPr>
              <w:t>– 100%.</w:t>
            </w:r>
          </w:p>
          <w:p w14:paraId="7D020389" w14:textId="77777777" w:rsidR="00C07F95" w:rsidRPr="00662A28" w:rsidRDefault="00C07F95" w:rsidP="00C07F95">
            <w:pPr>
              <w:pStyle w:val="Default"/>
              <w:rPr>
                <w:b/>
                <w:sz w:val="22"/>
                <w:szCs w:val="22"/>
              </w:rPr>
            </w:pPr>
            <w:r w:rsidRPr="00662A28">
              <w:rPr>
                <w:b/>
                <w:sz w:val="22"/>
                <w:szCs w:val="22"/>
              </w:rPr>
              <w:t>Иные параметры:</w:t>
            </w:r>
          </w:p>
          <w:p w14:paraId="157EE5A1" w14:textId="77777777" w:rsidR="00825AF4" w:rsidRPr="00662A28" w:rsidRDefault="00825AF4"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Расстояние от объектов инженерного благоустройства до деревьев и кустарников следует принимать:</w:t>
            </w:r>
          </w:p>
          <w:p w14:paraId="403C15D3" w14:textId="77777777" w:rsidR="00825AF4" w:rsidRPr="00662A28" w:rsidRDefault="00825AF4"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Газопровод и канализация – </w:t>
            </w:r>
            <w:smartTag w:uri="urn:schemas-microsoft-com:office:smarttags" w:element="metricconverter">
              <w:smartTagPr>
                <w:attr w:name="ProductID" w:val="1,5 м"/>
              </w:smartTagPr>
              <w:r w:rsidRPr="00662A28">
                <w:rPr>
                  <w:rFonts w:ascii="Times New Roman" w:hAnsi="Times New Roman" w:cs="Times New Roman"/>
                  <w:sz w:val="24"/>
                  <w:szCs w:val="24"/>
                </w:rPr>
                <w:t>1,5 м</w:t>
              </w:r>
            </w:smartTag>
            <w:r w:rsidRPr="00662A28">
              <w:rPr>
                <w:rFonts w:ascii="Times New Roman" w:hAnsi="Times New Roman" w:cs="Times New Roman"/>
                <w:sz w:val="24"/>
                <w:szCs w:val="24"/>
              </w:rPr>
              <w:t>;</w:t>
            </w:r>
          </w:p>
          <w:p w14:paraId="5C1E0C4D" w14:textId="77777777" w:rsidR="00825AF4" w:rsidRPr="00662A28" w:rsidRDefault="00825AF4"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Тепловая сеть – </w:t>
            </w:r>
            <w:smartTag w:uri="urn:schemas-microsoft-com:office:smarttags" w:element="metricconverter">
              <w:smartTagPr>
                <w:attr w:name="ProductID" w:val="2,0 м"/>
              </w:smartTagPr>
              <w:r w:rsidRPr="00662A28">
                <w:rPr>
                  <w:rFonts w:ascii="Times New Roman" w:hAnsi="Times New Roman" w:cs="Times New Roman"/>
                  <w:sz w:val="24"/>
                  <w:szCs w:val="24"/>
                </w:rPr>
                <w:t>2,0 м</w:t>
              </w:r>
            </w:smartTag>
            <w:r w:rsidRPr="00662A28">
              <w:rPr>
                <w:rFonts w:ascii="Times New Roman" w:hAnsi="Times New Roman" w:cs="Times New Roman"/>
                <w:sz w:val="24"/>
                <w:szCs w:val="24"/>
              </w:rPr>
              <w:t>;</w:t>
            </w:r>
          </w:p>
          <w:p w14:paraId="07CADF36" w14:textId="77777777" w:rsidR="00825AF4" w:rsidRPr="00662A28" w:rsidRDefault="00825AF4"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Водопровод, дренаж – </w:t>
            </w:r>
            <w:smartTag w:uri="urn:schemas-microsoft-com:office:smarttags" w:element="metricconverter">
              <w:smartTagPr>
                <w:attr w:name="ProductID" w:val="2,0 м"/>
              </w:smartTagPr>
              <w:r w:rsidRPr="00662A28">
                <w:rPr>
                  <w:rFonts w:ascii="Times New Roman" w:hAnsi="Times New Roman" w:cs="Times New Roman"/>
                  <w:sz w:val="24"/>
                  <w:szCs w:val="24"/>
                </w:rPr>
                <w:t>2,0 м</w:t>
              </w:r>
            </w:smartTag>
            <w:r w:rsidRPr="00662A28">
              <w:rPr>
                <w:rFonts w:ascii="Times New Roman" w:hAnsi="Times New Roman" w:cs="Times New Roman"/>
                <w:sz w:val="24"/>
                <w:szCs w:val="24"/>
              </w:rPr>
              <w:t>;</w:t>
            </w:r>
          </w:p>
          <w:p w14:paraId="0CE1CA0D" w14:textId="77777777" w:rsidR="00825AF4" w:rsidRPr="00662A28" w:rsidRDefault="00825AF4"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Силовой кабель и кабель связи – </w:t>
            </w:r>
            <w:smartTag w:uri="urn:schemas-microsoft-com:office:smarttags" w:element="metricconverter">
              <w:smartTagPr>
                <w:attr w:name="ProductID" w:val="2,0 м"/>
              </w:smartTagPr>
              <w:r w:rsidRPr="00662A28">
                <w:rPr>
                  <w:rFonts w:ascii="Times New Roman" w:hAnsi="Times New Roman" w:cs="Times New Roman"/>
                  <w:sz w:val="24"/>
                  <w:szCs w:val="24"/>
                </w:rPr>
                <w:t>2,0 м</w:t>
              </w:r>
            </w:smartTag>
            <w:r w:rsidRPr="00662A28">
              <w:rPr>
                <w:rFonts w:ascii="Times New Roman" w:hAnsi="Times New Roman" w:cs="Times New Roman"/>
                <w:sz w:val="24"/>
                <w:szCs w:val="24"/>
              </w:rPr>
              <w:t>.</w:t>
            </w:r>
          </w:p>
          <w:p w14:paraId="4D110760" w14:textId="77777777" w:rsidR="00B6202F" w:rsidRPr="00662A28" w:rsidRDefault="00B6202F" w:rsidP="00825AF4">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Газопровод высокого давления (0,6 мПа) – </w:t>
            </w:r>
            <w:smartTag w:uri="urn:schemas-microsoft-com:office:smarttags" w:element="metricconverter">
              <w:smartTagPr>
                <w:attr w:name="ProductID" w:val="7,0 м"/>
              </w:smartTagPr>
              <w:r w:rsidRPr="00662A28">
                <w:rPr>
                  <w:rFonts w:ascii="Times New Roman" w:hAnsi="Times New Roman" w:cs="Times New Roman"/>
                  <w:sz w:val="24"/>
                  <w:szCs w:val="24"/>
                </w:rPr>
                <w:t>7,0 м</w:t>
              </w:r>
            </w:smartTag>
            <w:r w:rsidRPr="00662A28">
              <w:rPr>
                <w:rFonts w:ascii="Times New Roman" w:hAnsi="Times New Roman" w:cs="Times New Roman"/>
                <w:sz w:val="24"/>
                <w:szCs w:val="24"/>
              </w:rPr>
              <w:t>.</w:t>
            </w:r>
          </w:p>
          <w:p w14:paraId="737DE4FD" w14:textId="77777777" w:rsidR="00825AF4" w:rsidRPr="00662A28" w:rsidRDefault="00825AF4" w:rsidP="00825AF4">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инженерной инфраструктуры, СНиП, технических регламентов, СанПиН, и др. документов.</w:t>
            </w:r>
          </w:p>
          <w:p w14:paraId="4B48171E" w14:textId="3ADEC82F" w:rsidR="007B5CF5" w:rsidRPr="00662A28" w:rsidRDefault="007B5CF5" w:rsidP="00825AF4">
            <w:pPr>
              <w:autoSpaceDE w:val="0"/>
              <w:autoSpaceDN w:val="0"/>
              <w:adjustRightInd w:val="0"/>
              <w:spacing w:after="0" w:line="240" w:lineRule="auto"/>
              <w:jc w:val="both"/>
              <w:rPr>
                <w:rFonts w:ascii="Times New Roman" w:hAnsi="Times New Roman" w:cs="Times New Roman"/>
                <w:sz w:val="24"/>
                <w:szCs w:val="24"/>
              </w:rPr>
            </w:pPr>
          </w:p>
        </w:tc>
        <w:tc>
          <w:tcPr>
            <w:tcW w:w="2977" w:type="dxa"/>
            <w:vMerge w:val="restart"/>
          </w:tcPr>
          <w:p w14:paraId="27ABCA5E"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Не предусматривается 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w:t>
            </w:r>
            <w:r w:rsidRPr="00662A28">
              <w:rPr>
                <w:rFonts w:ascii="Times New Roman" w:hAnsi="Times New Roman" w:cs="Times New Roman"/>
                <w:sz w:val="24"/>
                <w:szCs w:val="24"/>
              </w:rPr>
              <w:lastRenderedPageBreak/>
              <w:t xml:space="preserve">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w:t>
            </w:r>
            <w:r w:rsidRPr="00662A28">
              <w:rPr>
                <w:rFonts w:ascii="Times New Roman" w:hAnsi="Times New Roman" w:cs="Times New Roman"/>
                <w:sz w:val="24"/>
                <w:szCs w:val="24"/>
              </w:rPr>
              <w:lastRenderedPageBreak/>
              <w:t>предоставлением им коммунальных услуг)</w:t>
            </w:r>
          </w:p>
        </w:tc>
      </w:tr>
      <w:tr w:rsidR="00825AF4" w:rsidRPr="00662A28" w14:paraId="3D4CD459" w14:textId="77777777" w:rsidTr="00497C3E">
        <w:tc>
          <w:tcPr>
            <w:tcW w:w="2481" w:type="dxa"/>
          </w:tcPr>
          <w:p w14:paraId="216B2040"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Связь (6.8)</w:t>
            </w:r>
          </w:p>
        </w:tc>
        <w:tc>
          <w:tcPr>
            <w:tcW w:w="4573" w:type="dxa"/>
          </w:tcPr>
          <w:p w14:paraId="25C10387" w14:textId="3A8B4A45" w:rsidR="00825AF4" w:rsidRPr="00662A28" w:rsidRDefault="008D4631"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678" w:type="dxa"/>
            <w:vMerge/>
          </w:tcPr>
          <w:p w14:paraId="78B1286F" w14:textId="77777777" w:rsidR="00825AF4" w:rsidRPr="00662A28" w:rsidRDefault="00825AF4" w:rsidP="00825AF4">
            <w:pPr>
              <w:autoSpaceDE w:val="0"/>
              <w:autoSpaceDN w:val="0"/>
              <w:adjustRightInd w:val="0"/>
              <w:spacing w:after="0" w:line="240" w:lineRule="auto"/>
              <w:jc w:val="both"/>
              <w:rPr>
                <w:rFonts w:ascii="Times New Roman" w:hAnsi="Times New Roman" w:cs="Times New Roman"/>
                <w:sz w:val="24"/>
                <w:szCs w:val="24"/>
              </w:rPr>
            </w:pPr>
          </w:p>
        </w:tc>
        <w:tc>
          <w:tcPr>
            <w:tcW w:w="2977" w:type="dxa"/>
            <w:vMerge/>
          </w:tcPr>
          <w:p w14:paraId="3F6914B9" w14:textId="77777777" w:rsidR="00825AF4" w:rsidRPr="00662A28" w:rsidRDefault="00825AF4" w:rsidP="00825AF4">
            <w:pPr>
              <w:spacing w:after="0" w:line="240" w:lineRule="auto"/>
              <w:rPr>
                <w:rFonts w:ascii="Times New Roman" w:hAnsi="Times New Roman" w:cs="Times New Roman"/>
                <w:sz w:val="24"/>
                <w:szCs w:val="24"/>
              </w:rPr>
            </w:pPr>
          </w:p>
        </w:tc>
      </w:tr>
      <w:tr w:rsidR="00825AF4" w:rsidRPr="00662A28" w14:paraId="1332727C" w14:textId="77777777" w:rsidTr="00497C3E">
        <w:tc>
          <w:tcPr>
            <w:tcW w:w="2481" w:type="dxa"/>
          </w:tcPr>
          <w:p w14:paraId="477B3DB0"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Специальное пользование водными объектами (11.2)</w:t>
            </w:r>
          </w:p>
        </w:tc>
        <w:tc>
          <w:tcPr>
            <w:tcW w:w="4573" w:type="dxa"/>
          </w:tcPr>
          <w:p w14:paraId="5DFA5D3B" w14:textId="1D867364" w:rsidR="00825AF4" w:rsidRPr="00662A28" w:rsidRDefault="008D4631"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678" w:type="dxa"/>
            <w:vMerge/>
          </w:tcPr>
          <w:p w14:paraId="68D78788" w14:textId="77777777" w:rsidR="00825AF4" w:rsidRPr="00662A28" w:rsidRDefault="00825AF4" w:rsidP="00825AF4">
            <w:pPr>
              <w:autoSpaceDE w:val="0"/>
              <w:autoSpaceDN w:val="0"/>
              <w:adjustRightInd w:val="0"/>
              <w:spacing w:after="0" w:line="240" w:lineRule="auto"/>
              <w:jc w:val="both"/>
              <w:rPr>
                <w:rFonts w:ascii="Times New Roman" w:hAnsi="Times New Roman" w:cs="Times New Roman"/>
                <w:sz w:val="24"/>
                <w:szCs w:val="24"/>
              </w:rPr>
            </w:pPr>
          </w:p>
        </w:tc>
        <w:tc>
          <w:tcPr>
            <w:tcW w:w="2977" w:type="dxa"/>
          </w:tcPr>
          <w:p w14:paraId="2F776A36"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Допускается проведение дноуглубительных, взрывных, буровых и других работ, связанных с изменением дна и берегов водных объектов</w:t>
            </w:r>
          </w:p>
        </w:tc>
      </w:tr>
      <w:tr w:rsidR="00825AF4" w:rsidRPr="00662A28" w14:paraId="31323E69" w14:textId="77777777" w:rsidTr="00497C3E">
        <w:tc>
          <w:tcPr>
            <w:tcW w:w="2481" w:type="dxa"/>
          </w:tcPr>
          <w:p w14:paraId="115EC2DC"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Гидротехнические сооружения (11.3)</w:t>
            </w:r>
          </w:p>
        </w:tc>
        <w:tc>
          <w:tcPr>
            <w:tcW w:w="4573" w:type="dxa"/>
          </w:tcPr>
          <w:p w14:paraId="7B663428" w14:textId="25FBCDDF" w:rsidR="00825AF4" w:rsidRPr="00662A28" w:rsidRDefault="008D4631"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678" w:type="dxa"/>
            <w:vMerge/>
          </w:tcPr>
          <w:p w14:paraId="1AEBD240" w14:textId="77777777" w:rsidR="00825AF4" w:rsidRPr="00662A28" w:rsidRDefault="00825AF4" w:rsidP="00825AF4">
            <w:pPr>
              <w:autoSpaceDE w:val="0"/>
              <w:autoSpaceDN w:val="0"/>
              <w:adjustRightInd w:val="0"/>
              <w:spacing w:after="0" w:line="240" w:lineRule="auto"/>
              <w:jc w:val="both"/>
              <w:rPr>
                <w:rFonts w:ascii="Times New Roman" w:hAnsi="Times New Roman" w:cs="Times New Roman"/>
                <w:sz w:val="24"/>
                <w:szCs w:val="24"/>
              </w:rPr>
            </w:pPr>
          </w:p>
        </w:tc>
        <w:tc>
          <w:tcPr>
            <w:tcW w:w="2977" w:type="dxa"/>
          </w:tcPr>
          <w:p w14:paraId="63EDB47E" w14:textId="26E4FA12" w:rsidR="00825AF4" w:rsidRPr="00662A28" w:rsidRDefault="00D30A8C"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r w:rsidR="00825AF4" w:rsidRPr="00662A28" w14:paraId="4DDDEFE6" w14:textId="77777777" w:rsidTr="00497C3E">
        <w:tc>
          <w:tcPr>
            <w:tcW w:w="2481" w:type="dxa"/>
          </w:tcPr>
          <w:p w14:paraId="6F91068D"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Коммунальное обслуживание (3.1)</w:t>
            </w:r>
          </w:p>
        </w:tc>
        <w:tc>
          <w:tcPr>
            <w:tcW w:w="4573" w:type="dxa"/>
          </w:tcPr>
          <w:p w14:paraId="29B54935" w14:textId="29770E54" w:rsidR="00825AF4" w:rsidRPr="00662A28" w:rsidRDefault="003A5CE1"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678" w:type="dxa"/>
            <w:vMerge/>
          </w:tcPr>
          <w:p w14:paraId="2AC64501" w14:textId="77777777" w:rsidR="00825AF4" w:rsidRPr="00662A28" w:rsidRDefault="00825AF4" w:rsidP="00825AF4">
            <w:pPr>
              <w:autoSpaceDE w:val="0"/>
              <w:autoSpaceDN w:val="0"/>
              <w:adjustRightInd w:val="0"/>
              <w:spacing w:after="0" w:line="240" w:lineRule="auto"/>
              <w:jc w:val="both"/>
              <w:rPr>
                <w:rFonts w:ascii="Times New Roman" w:hAnsi="Times New Roman" w:cs="Times New Roman"/>
                <w:sz w:val="24"/>
                <w:szCs w:val="24"/>
              </w:rPr>
            </w:pPr>
          </w:p>
        </w:tc>
        <w:tc>
          <w:tcPr>
            <w:tcW w:w="2977" w:type="dxa"/>
          </w:tcPr>
          <w:p w14:paraId="13520D89"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в целях обеспечения населения и организаций коммунальными услугами, в частности: </w:t>
            </w:r>
            <w:r w:rsidRPr="00662A28">
              <w:rPr>
                <w:rFonts w:ascii="Times New Roman" w:hAnsi="Times New Roman" w:cs="Times New Roman"/>
                <w:sz w:val="24"/>
                <w:szCs w:val="24"/>
              </w:rPr>
              <w:lastRenderedPageBreak/>
              <w:t>поставка воды, тепла, электричества, газа, предоставление услуг связи, отвод канализационных стоков, очистка и уборка объектов недвижимости</w:t>
            </w:r>
          </w:p>
        </w:tc>
      </w:tr>
    </w:tbl>
    <w:p w14:paraId="0293D395" w14:textId="77777777" w:rsidR="007B698E" w:rsidRPr="00662A28" w:rsidRDefault="007B698E" w:rsidP="00825AF4">
      <w:pPr>
        <w:spacing w:after="0" w:line="240" w:lineRule="auto"/>
        <w:rPr>
          <w:rFonts w:ascii="Times New Roman" w:hAnsi="Times New Roman" w:cs="Times New Roman"/>
          <w:b/>
          <w:sz w:val="24"/>
          <w:szCs w:val="24"/>
        </w:rPr>
      </w:pPr>
    </w:p>
    <w:p w14:paraId="02B32192" w14:textId="77777777" w:rsidR="00CB5CA9" w:rsidRPr="00662A28" w:rsidRDefault="00CB5CA9" w:rsidP="00825AF4">
      <w:pPr>
        <w:spacing w:after="0" w:line="240" w:lineRule="auto"/>
        <w:rPr>
          <w:rFonts w:ascii="Times New Roman" w:hAnsi="Times New Roman" w:cs="Times New Roman"/>
          <w:b/>
          <w:sz w:val="24"/>
          <w:szCs w:val="24"/>
        </w:rPr>
      </w:pPr>
    </w:p>
    <w:p w14:paraId="16A17B82" w14:textId="77777777" w:rsidR="00CB5CA9" w:rsidRPr="00662A28" w:rsidRDefault="00CB5CA9" w:rsidP="00825AF4">
      <w:pPr>
        <w:spacing w:after="0" w:line="240" w:lineRule="auto"/>
        <w:rPr>
          <w:rFonts w:ascii="Times New Roman" w:hAnsi="Times New Roman" w:cs="Times New Roman"/>
          <w:b/>
          <w:sz w:val="24"/>
          <w:szCs w:val="24"/>
        </w:rPr>
      </w:pPr>
    </w:p>
    <w:p w14:paraId="00479CEB" w14:textId="77777777" w:rsidR="00CB5CA9" w:rsidRPr="00662A28" w:rsidRDefault="00CB5CA9" w:rsidP="00825AF4">
      <w:pPr>
        <w:spacing w:after="0" w:line="240" w:lineRule="auto"/>
        <w:rPr>
          <w:rFonts w:ascii="Times New Roman" w:hAnsi="Times New Roman" w:cs="Times New Roman"/>
          <w:b/>
          <w:sz w:val="24"/>
          <w:szCs w:val="24"/>
        </w:rPr>
      </w:pPr>
    </w:p>
    <w:p w14:paraId="5078D7AE" w14:textId="0705BF98" w:rsidR="00825AF4" w:rsidRPr="00662A28" w:rsidRDefault="00825AF4" w:rsidP="00825AF4">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2.   УСЛОВНО РАЗРЕШЁННЫЕ ВИДЫ И ПАРАМЕТРЫ ИСПОЛЬЗОВАНИЯ ЗЕМЕЛЬНЫХ УЧАСТКОВ И ОБЪЕКТОВ КАПИТАЛЬНОГО СТРОИТЕЛЬСТВА: нет.</w:t>
      </w:r>
    </w:p>
    <w:p w14:paraId="24A5A72D" w14:textId="020B33C1" w:rsidR="00182203" w:rsidRPr="00662A28" w:rsidRDefault="00182203" w:rsidP="00825AF4">
      <w:pPr>
        <w:spacing w:after="0" w:line="240" w:lineRule="auto"/>
        <w:rPr>
          <w:rFonts w:ascii="Times New Roman" w:hAnsi="Times New Roman" w:cs="Times New Roman"/>
          <w:b/>
          <w:sz w:val="24"/>
          <w:szCs w:val="24"/>
        </w:rPr>
      </w:pPr>
    </w:p>
    <w:p w14:paraId="0EBD43BC" w14:textId="73E1FAAC" w:rsidR="00825AF4" w:rsidRPr="00662A28" w:rsidRDefault="00825AF4" w:rsidP="00825AF4">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 xml:space="preserve">3.   ВСПОМОГАТЕЛЬНЫЕ ВИДЫ И ПАРАМЕТРЫ РАЗРЕШЕННОГО ИСПОЛЬЗОВАНИЯ ЗЕМЕЛЬНЫХ УЧАСТКОВ И ОБЪЕКТОВ КАПИТАЛЬНОГО СТРОИТЕЛЬСТВА: </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606"/>
        <w:gridCol w:w="4678"/>
        <w:gridCol w:w="2977"/>
      </w:tblGrid>
      <w:tr w:rsidR="00825AF4" w:rsidRPr="00662A28" w14:paraId="11ACABF1" w14:textId="77777777" w:rsidTr="00497C3E">
        <w:trPr>
          <w:trHeight w:val="552"/>
          <w:tblHeader/>
        </w:trPr>
        <w:tc>
          <w:tcPr>
            <w:tcW w:w="2448" w:type="dxa"/>
            <w:vAlign w:val="center"/>
          </w:tcPr>
          <w:p w14:paraId="0DDC2EC2"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606" w:type="dxa"/>
            <w:vAlign w:val="center"/>
          </w:tcPr>
          <w:p w14:paraId="52FA8970" w14:textId="761E49A9"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70777A08"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329177C6"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825AF4" w:rsidRPr="00662A28" w14:paraId="2A7460B4" w14:textId="77777777" w:rsidTr="00497C3E">
        <w:tc>
          <w:tcPr>
            <w:tcW w:w="2448" w:type="dxa"/>
          </w:tcPr>
          <w:p w14:paraId="284CFB31"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Коммунальное обслуживание (3.1)</w:t>
            </w:r>
          </w:p>
        </w:tc>
        <w:tc>
          <w:tcPr>
            <w:tcW w:w="4606" w:type="dxa"/>
          </w:tcPr>
          <w:p w14:paraId="2C4D5AF2" w14:textId="7A977A79" w:rsidR="00825AF4" w:rsidRPr="00662A28" w:rsidRDefault="003A5CE1" w:rsidP="00825AF4">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678" w:type="dxa"/>
          </w:tcPr>
          <w:p w14:paraId="256ABCF5"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2EA6CF15" w14:textId="77777777" w:rsidR="00EA5A38" w:rsidRPr="00662A28" w:rsidRDefault="00EA5A38" w:rsidP="00EA5A3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3A71E693"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06311F3" w14:textId="77777777" w:rsidR="00EE291D"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w:t>
            </w:r>
          </w:p>
          <w:p w14:paraId="03B46F66" w14:textId="77777777"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 </w:t>
            </w:r>
            <w:r w:rsidR="00C927A9" w:rsidRPr="00662A28">
              <w:rPr>
                <w:rFonts w:ascii="Times New Roman" w:hAnsi="Times New Roman" w:cs="Times New Roman"/>
                <w:sz w:val="24"/>
                <w:szCs w:val="24"/>
              </w:rPr>
              <w:t>не устанавливается</w:t>
            </w:r>
            <w:r w:rsidRPr="00662A28">
              <w:rPr>
                <w:rFonts w:ascii="Times New Roman" w:hAnsi="Times New Roman" w:cs="Times New Roman"/>
                <w:sz w:val="24"/>
                <w:szCs w:val="24"/>
              </w:rPr>
              <w:t>.</w:t>
            </w:r>
          </w:p>
          <w:p w14:paraId="473A02C7" w14:textId="77777777" w:rsidR="00D30A8C"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3C22408C" w14:textId="3476A8E4"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w:t>
            </w:r>
            <w:r w:rsidR="00D30A8C"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0912FFF2" w14:textId="565B8DA1" w:rsidR="007B5CF5" w:rsidRPr="00662A28" w:rsidRDefault="00EA5A38" w:rsidP="0009465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094652" w:rsidRPr="00662A28">
              <w:rPr>
                <w:rFonts w:ascii="Times New Roman" w:hAnsi="Times New Roman" w:cs="Times New Roman"/>
                <w:sz w:val="24"/>
                <w:szCs w:val="24"/>
              </w:rPr>
              <w:t>– 100%.</w:t>
            </w:r>
          </w:p>
        </w:tc>
        <w:tc>
          <w:tcPr>
            <w:tcW w:w="2977" w:type="dxa"/>
          </w:tcPr>
          <w:p w14:paraId="38F1AC86" w14:textId="3EDC5951" w:rsidR="00825AF4" w:rsidRPr="00662A28" w:rsidRDefault="00501677"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w:t>
            </w:r>
          </w:p>
        </w:tc>
      </w:tr>
    </w:tbl>
    <w:p w14:paraId="4DAEB2EE" w14:textId="77777777" w:rsidR="00825AF4" w:rsidRPr="00662A28" w:rsidRDefault="00825AF4" w:rsidP="00825AF4">
      <w:pPr>
        <w:spacing w:after="0" w:line="240" w:lineRule="auto"/>
        <w:rPr>
          <w:rFonts w:ascii="Times New Roman" w:hAnsi="Times New Roman" w:cs="Times New Roman"/>
          <w:b/>
          <w:sz w:val="24"/>
          <w:szCs w:val="24"/>
        </w:rPr>
      </w:pPr>
    </w:p>
    <w:p w14:paraId="4213309F" w14:textId="1B2C72E7" w:rsidR="00825AF4" w:rsidRPr="00662A28" w:rsidRDefault="00825AF4" w:rsidP="00825AF4">
      <w:pPr>
        <w:spacing w:after="0" w:line="240" w:lineRule="auto"/>
        <w:jc w:val="center"/>
        <w:rPr>
          <w:rFonts w:ascii="Times New Roman" w:hAnsi="Times New Roman" w:cs="Times New Roman"/>
          <w:b/>
          <w:color w:val="000000"/>
          <w:sz w:val="24"/>
          <w:szCs w:val="24"/>
          <w:u w:val="single"/>
        </w:rPr>
      </w:pPr>
      <w:r w:rsidRPr="00662A28">
        <w:rPr>
          <w:rFonts w:ascii="Times New Roman" w:hAnsi="Times New Roman" w:cs="Times New Roman"/>
          <w:b/>
          <w:color w:val="000000"/>
          <w:sz w:val="24"/>
          <w:szCs w:val="24"/>
          <w:u w:val="single"/>
        </w:rPr>
        <w:t xml:space="preserve">ЗОНА РАЗМЕЩЕНИЯ ОБЪЕКТОВ </w:t>
      </w:r>
      <w:r w:rsidR="00CB28D1" w:rsidRPr="00662A28">
        <w:rPr>
          <w:rFonts w:ascii="Times New Roman" w:hAnsi="Times New Roman" w:cs="Times New Roman"/>
          <w:b/>
          <w:color w:val="000000"/>
          <w:sz w:val="24"/>
          <w:szCs w:val="24"/>
          <w:u w:val="single"/>
        </w:rPr>
        <w:t>ТРАНСПОРТНОЙ ИНФРАСТРУКТУРЫ</w:t>
      </w:r>
      <w:r w:rsidRPr="00662A28">
        <w:rPr>
          <w:rFonts w:ascii="Times New Roman" w:hAnsi="Times New Roman" w:cs="Times New Roman"/>
          <w:b/>
          <w:color w:val="000000"/>
          <w:sz w:val="24"/>
          <w:szCs w:val="24"/>
          <w:u w:val="single"/>
        </w:rPr>
        <w:t xml:space="preserve"> (ИТЗ-2)</w:t>
      </w:r>
    </w:p>
    <w:p w14:paraId="753D2DA2" w14:textId="77777777" w:rsidR="00825AF4" w:rsidRPr="00662A28" w:rsidRDefault="00825AF4" w:rsidP="00825AF4">
      <w:pPr>
        <w:spacing w:after="0" w:line="240" w:lineRule="auto"/>
        <w:jc w:val="center"/>
        <w:rPr>
          <w:rFonts w:ascii="Times New Roman" w:hAnsi="Times New Roman" w:cs="Times New Roman"/>
          <w:b/>
          <w:color w:val="000000"/>
          <w:sz w:val="24"/>
          <w:szCs w:val="24"/>
          <w:u w:val="single"/>
        </w:rPr>
      </w:pPr>
    </w:p>
    <w:p w14:paraId="470C92F1" w14:textId="77777777" w:rsidR="00825AF4" w:rsidRPr="00662A28" w:rsidRDefault="00825AF4" w:rsidP="00825AF4">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573"/>
        <w:gridCol w:w="4678"/>
        <w:gridCol w:w="2977"/>
      </w:tblGrid>
      <w:tr w:rsidR="00825AF4" w:rsidRPr="00662A28" w14:paraId="4332AD57" w14:textId="77777777" w:rsidTr="00497C3E">
        <w:trPr>
          <w:trHeight w:val="552"/>
          <w:tblHeader/>
        </w:trPr>
        <w:tc>
          <w:tcPr>
            <w:tcW w:w="2481" w:type="dxa"/>
            <w:vAlign w:val="center"/>
          </w:tcPr>
          <w:p w14:paraId="486E0164"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 xml:space="preserve">ВИДЫ ИСПОЛЬЗОВАНИЯ ЗЕМЕЛЬНЫХ УЧАСТКОВ </w:t>
            </w:r>
          </w:p>
        </w:tc>
        <w:tc>
          <w:tcPr>
            <w:tcW w:w="4573" w:type="dxa"/>
            <w:vAlign w:val="center"/>
          </w:tcPr>
          <w:p w14:paraId="3F382B00" w14:textId="39D48E55"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68D67863"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06D5628F"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825AF4" w:rsidRPr="00662A28" w14:paraId="562D197B" w14:textId="77777777" w:rsidTr="00497C3E">
        <w:tc>
          <w:tcPr>
            <w:tcW w:w="2481" w:type="dxa"/>
          </w:tcPr>
          <w:p w14:paraId="0A30AE96"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Автомобильный транспорт (7.2)</w:t>
            </w:r>
          </w:p>
        </w:tc>
        <w:tc>
          <w:tcPr>
            <w:tcW w:w="4573" w:type="dxa"/>
          </w:tcPr>
          <w:p w14:paraId="7364269B" w14:textId="36E776DE" w:rsidR="00825AF4" w:rsidRPr="00662A28" w:rsidRDefault="00F600EF"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7.2</w:t>
            </w:r>
            <w:r w:rsidRPr="00662A28">
              <w:rPr>
                <w:rFonts w:ascii="Times New Roman" w:hAnsi="Times New Roman" w:cs="Times New Roman"/>
                <w:sz w:val="24"/>
                <w:szCs w:val="24"/>
              </w:rPr>
              <w:t>.1-7.2.3</w:t>
            </w:r>
          </w:p>
        </w:tc>
        <w:tc>
          <w:tcPr>
            <w:tcW w:w="4678" w:type="dxa"/>
          </w:tcPr>
          <w:p w14:paraId="0ADFC432"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642A0450" w14:textId="77777777" w:rsidR="00F6716A" w:rsidRPr="00662A28" w:rsidRDefault="00F6716A" w:rsidP="00F6716A">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50 кв.м.</w:t>
            </w:r>
          </w:p>
          <w:p w14:paraId="3AF46294" w14:textId="77777777" w:rsidR="00F6716A" w:rsidRPr="00662A28" w:rsidRDefault="00F6716A" w:rsidP="00F6716A">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не устанавливается.</w:t>
            </w:r>
          </w:p>
          <w:p w14:paraId="3EA765CD"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C76A8B9" w14:textId="77777777"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7F339CB1" w14:textId="2CED208F"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 – 3</w:t>
            </w:r>
            <w:r w:rsidR="00D30A8C"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7A0F2A2F" w14:textId="77777777"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w:t>
            </w:r>
            <w:r w:rsidRPr="00662A28">
              <w:rPr>
                <w:rFonts w:ascii="Times New Roman" w:hAnsi="Times New Roman" w:cs="Times New Roman"/>
                <w:sz w:val="24"/>
                <w:szCs w:val="24"/>
              </w:rPr>
              <w:lastRenderedPageBreak/>
              <w:t xml:space="preserve">границах земельного участка </w:t>
            </w:r>
            <w:r w:rsidR="005B0917" w:rsidRPr="00662A28">
              <w:rPr>
                <w:rFonts w:ascii="Times New Roman" w:hAnsi="Times New Roman" w:cs="Times New Roman"/>
                <w:sz w:val="24"/>
                <w:szCs w:val="24"/>
              </w:rPr>
              <w:t>– 100%.</w:t>
            </w:r>
          </w:p>
          <w:p w14:paraId="79B91363" w14:textId="77777777" w:rsidR="00C07F95" w:rsidRPr="00662A28" w:rsidRDefault="00C07F95" w:rsidP="00C07F95">
            <w:pPr>
              <w:pStyle w:val="Default"/>
              <w:rPr>
                <w:rFonts w:ascii="Times New Roman" w:hAnsi="Times New Roman"/>
                <w:b/>
              </w:rPr>
            </w:pPr>
            <w:r w:rsidRPr="00662A28">
              <w:rPr>
                <w:rFonts w:ascii="Times New Roman" w:hAnsi="Times New Roman"/>
                <w:b/>
              </w:rPr>
              <w:t>Иные параметры:</w:t>
            </w:r>
          </w:p>
          <w:p w14:paraId="32D23EE4" w14:textId="1155446A" w:rsidR="00497C3E"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Предусмотреть мероприятия по отводу и очистке сточных вод</w:t>
            </w:r>
          </w:p>
        </w:tc>
        <w:tc>
          <w:tcPr>
            <w:tcW w:w="2977" w:type="dxa"/>
          </w:tcPr>
          <w:p w14:paraId="46C3875F"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Оборудование земельных участков для стоянок автомобильного транспорта</w:t>
            </w:r>
          </w:p>
        </w:tc>
      </w:tr>
      <w:tr w:rsidR="008159F2" w:rsidRPr="00662A28" w14:paraId="4485ABD7" w14:textId="77777777" w:rsidTr="00497C3E">
        <w:tc>
          <w:tcPr>
            <w:tcW w:w="2481" w:type="dxa"/>
          </w:tcPr>
          <w:p w14:paraId="1B3778F3" w14:textId="5C04DF40" w:rsidR="008159F2" w:rsidRPr="00662A28" w:rsidRDefault="008159F2" w:rsidP="008159F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Служебные гаражи (4.9)</w:t>
            </w:r>
          </w:p>
        </w:tc>
        <w:tc>
          <w:tcPr>
            <w:tcW w:w="4573" w:type="dxa"/>
          </w:tcPr>
          <w:p w14:paraId="21FE4D12" w14:textId="169B3FEE" w:rsidR="008159F2" w:rsidRPr="00662A28" w:rsidRDefault="00D51DE5"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4678" w:type="dxa"/>
            <w:vMerge w:val="restart"/>
          </w:tcPr>
          <w:p w14:paraId="457666B0"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33DF696E" w14:textId="77777777" w:rsidR="008159F2" w:rsidRPr="00662A28" w:rsidRDefault="008159F2" w:rsidP="008159F2">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20 кв.м.</w:t>
            </w:r>
          </w:p>
          <w:p w14:paraId="1CDC7C27" w14:textId="77777777" w:rsidR="008159F2" w:rsidRPr="00662A28" w:rsidRDefault="008159F2" w:rsidP="008159F2">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не устанавливается.</w:t>
            </w:r>
          </w:p>
          <w:p w14:paraId="36F93F7E"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19399D1" w14:textId="77777777" w:rsidR="008159F2" w:rsidRPr="00662A28" w:rsidRDefault="008159F2" w:rsidP="008159F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2680C2DD" w14:textId="6238EC7D" w:rsidR="008159F2" w:rsidRPr="00662A28" w:rsidRDefault="008159F2" w:rsidP="008159F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 1</w:t>
            </w:r>
            <w:r w:rsidR="00D30A8C" w:rsidRPr="00662A28">
              <w:rPr>
                <w:rFonts w:ascii="Times New Roman" w:hAnsi="Times New Roman" w:cs="Times New Roman"/>
                <w:sz w:val="24"/>
                <w:szCs w:val="24"/>
              </w:rPr>
              <w:t xml:space="preserve"> этаж.</w:t>
            </w:r>
          </w:p>
          <w:p w14:paraId="34C06D41" w14:textId="77777777" w:rsidR="008159F2" w:rsidRPr="00662A28" w:rsidRDefault="008159F2" w:rsidP="008159F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Предельная высота зданий, строений, сооружений не устанавливается.</w:t>
            </w:r>
          </w:p>
          <w:p w14:paraId="552C2FB4" w14:textId="77777777" w:rsidR="008159F2" w:rsidRPr="00662A28" w:rsidRDefault="008159F2" w:rsidP="008159F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100%.</w:t>
            </w:r>
          </w:p>
          <w:p w14:paraId="2E1E0113" w14:textId="77777777" w:rsidR="00C07F95" w:rsidRPr="00662A28" w:rsidRDefault="00C07F95" w:rsidP="00C07F95">
            <w:pPr>
              <w:pStyle w:val="Default"/>
              <w:rPr>
                <w:b/>
                <w:sz w:val="22"/>
                <w:szCs w:val="22"/>
              </w:rPr>
            </w:pPr>
            <w:r w:rsidRPr="00662A28">
              <w:rPr>
                <w:b/>
                <w:sz w:val="22"/>
                <w:szCs w:val="22"/>
              </w:rPr>
              <w:t>Иные параметры:</w:t>
            </w:r>
          </w:p>
          <w:p w14:paraId="1B2EE51C" w14:textId="0F2E6017" w:rsidR="00497C3E" w:rsidRPr="00662A28" w:rsidRDefault="008159F2" w:rsidP="008159F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xml:space="preserve">. Свод правил. Градостроительство. Планировка и застройка городских и сельских поселений. Актуализированная редакция СНиП 2.07.01-89*», </w:t>
            </w:r>
            <w:r w:rsidRPr="00662A28">
              <w:rPr>
                <w:rFonts w:ascii="Times New Roman" w:hAnsi="Times New Roman" w:cs="Times New Roman"/>
                <w:sz w:val="24"/>
                <w:szCs w:val="24"/>
              </w:rPr>
              <w:lastRenderedPageBreak/>
              <w:t>региональными и местными нормативами градостроительного проектирования</w:t>
            </w:r>
          </w:p>
        </w:tc>
        <w:tc>
          <w:tcPr>
            <w:tcW w:w="2977" w:type="dxa"/>
            <w:vMerge w:val="restart"/>
          </w:tcPr>
          <w:p w14:paraId="7118190B" w14:textId="5BAF8AAE" w:rsidR="008159F2" w:rsidRPr="00662A28" w:rsidRDefault="008159F2" w:rsidP="008159F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ar172" w:tooltip="Объекты гаражного назначения" w:history="1">
              <w:r w:rsidRPr="00662A28">
                <w:rPr>
                  <w:rFonts w:ascii="Times New Roman" w:hAnsi="Times New Roman" w:cs="Times New Roman"/>
                  <w:sz w:val="24"/>
                  <w:szCs w:val="24"/>
                </w:rPr>
                <w:t>кодах 2.7.1</w:t>
              </w:r>
            </w:hyperlink>
            <w:r w:rsidRPr="00662A28">
              <w:rPr>
                <w:rFonts w:ascii="Times New Roman" w:hAnsi="Times New Roman" w:cs="Times New Roman"/>
                <w:sz w:val="24"/>
                <w:szCs w:val="24"/>
              </w:rPr>
              <w:t xml:space="preserve"> и 2.7.2</w:t>
            </w:r>
          </w:p>
        </w:tc>
      </w:tr>
      <w:tr w:rsidR="008159F2" w:rsidRPr="00662A28" w14:paraId="1E975CCA" w14:textId="77777777" w:rsidTr="00497C3E">
        <w:tc>
          <w:tcPr>
            <w:tcW w:w="2481" w:type="dxa"/>
          </w:tcPr>
          <w:p w14:paraId="0424BD68" w14:textId="34040F6D" w:rsidR="008159F2" w:rsidRPr="00662A28" w:rsidRDefault="008159F2" w:rsidP="008159F2">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Стоянка транспортных средств (4.9.2)</w:t>
            </w:r>
          </w:p>
        </w:tc>
        <w:tc>
          <w:tcPr>
            <w:tcW w:w="4573" w:type="dxa"/>
          </w:tcPr>
          <w:p w14:paraId="1082FA5A" w14:textId="1AD0A570" w:rsidR="008159F2" w:rsidRPr="00662A28" w:rsidRDefault="008159F2"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678" w:type="dxa"/>
            <w:vMerge/>
          </w:tcPr>
          <w:p w14:paraId="0BCB11AF" w14:textId="77777777" w:rsidR="008159F2" w:rsidRPr="00662A28" w:rsidRDefault="008159F2" w:rsidP="008159F2">
            <w:pPr>
              <w:widowControl w:val="0"/>
              <w:autoSpaceDE w:val="0"/>
              <w:autoSpaceDN w:val="0"/>
              <w:adjustRightInd w:val="0"/>
              <w:spacing w:after="0" w:line="240" w:lineRule="auto"/>
              <w:rPr>
                <w:rFonts w:ascii="Times New Roman" w:hAnsi="Times New Roman" w:cs="Times New Roman"/>
                <w:sz w:val="24"/>
                <w:szCs w:val="24"/>
              </w:rPr>
            </w:pPr>
          </w:p>
        </w:tc>
        <w:tc>
          <w:tcPr>
            <w:tcW w:w="2977" w:type="dxa"/>
            <w:vMerge/>
          </w:tcPr>
          <w:p w14:paraId="087228E4" w14:textId="77777777" w:rsidR="008159F2" w:rsidRPr="00662A28" w:rsidRDefault="008159F2" w:rsidP="008159F2">
            <w:pPr>
              <w:spacing w:after="0" w:line="240" w:lineRule="auto"/>
              <w:rPr>
                <w:rFonts w:ascii="Times New Roman" w:hAnsi="Times New Roman" w:cs="Times New Roman"/>
                <w:sz w:val="24"/>
                <w:szCs w:val="24"/>
              </w:rPr>
            </w:pPr>
          </w:p>
        </w:tc>
      </w:tr>
      <w:tr w:rsidR="00825AF4" w:rsidRPr="00662A28" w14:paraId="318EDCDE" w14:textId="77777777" w:rsidTr="00497C3E">
        <w:tc>
          <w:tcPr>
            <w:tcW w:w="2481" w:type="dxa"/>
          </w:tcPr>
          <w:p w14:paraId="571E1FDC" w14:textId="45767F02"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Объекты</w:t>
            </w:r>
            <w:r w:rsidR="00D03B2F" w:rsidRPr="00662A28">
              <w:rPr>
                <w:rFonts w:ascii="Times New Roman" w:hAnsi="Times New Roman" w:cs="Times New Roman"/>
                <w:sz w:val="24"/>
                <w:szCs w:val="24"/>
              </w:rPr>
              <w:t xml:space="preserve"> </w:t>
            </w:r>
            <w:r w:rsidRPr="00662A28">
              <w:rPr>
                <w:rFonts w:ascii="Times New Roman" w:hAnsi="Times New Roman" w:cs="Times New Roman"/>
                <w:sz w:val="24"/>
                <w:szCs w:val="24"/>
              </w:rPr>
              <w:t>дорожного сервиса (4.9.1.)</w:t>
            </w:r>
          </w:p>
        </w:tc>
        <w:tc>
          <w:tcPr>
            <w:tcW w:w="4573" w:type="dxa"/>
          </w:tcPr>
          <w:p w14:paraId="45ABD223" w14:textId="64FF1187" w:rsidR="00825AF4" w:rsidRPr="00662A28" w:rsidRDefault="007A0A0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662A28">
              <w:rPr>
                <w:rFonts w:ascii="Times New Roman" w:hAnsi="Times New Roman" w:cs="Times New Roman"/>
                <w:sz w:val="24"/>
                <w:szCs w:val="24"/>
              </w:rPr>
              <w:br/>
              <w:t xml:space="preserve">с кодами </w:t>
            </w:r>
            <w:r w:rsidRPr="00662A28">
              <w:rPr>
                <w:rStyle w:val="searchresult"/>
                <w:rFonts w:ascii="Times New Roman" w:hAnsi="Times New Roman" w:cs="Times New Roman"/>
                <w:sz w:val="24"/>
                <w:szCs w:val="24"/>
              </w:rPr>
              <w:t>4.9.1</w:t>
            </w:r>
            <w:r w:rsidRPr="00662A28">
              <w:rPr>
                <w:rFonts w:ascii="Times New Roman" w:hAnsi="Times New Roman" w:cs="Times New Roman"/>
                <w:sz w:val="24"/>
                <w:szCs w:val="24"/>
              </w:rPr>
              <w:t>.1-4.9.1.4</w:t>
            </w:r>
          </w:p>
        </w:tc>
        <w:tc>
          <w:tcPr>
            <w:tcW w:w="4678" w:type="dxa"/>
            <w:vMerge/>
          </w:tcPr>
          <w:p w14:paraId="6BA9665F" w14:textId="77777777" w:rsidR="00825AF4" w:rsidRPr="00662A28" w:rsidRDefault="00825AF4" w:rsidP="00825AF4">
            <w:pPr>
              <w:spacing w:after="0" w:line="240" w:lineRule="auto"/>
              <w:rPr>
                <w:rFonts w:ascii="Times New Roman" w:hAnsi="Times New Roman" w:cs="Times New Roman"/>
                <w:sz w:val="24"/>
                <w:szCs w:val="24"/>
              </w:rPr>
            </w:pPr>
          </w:p>
        </w:tc>
        <w:tc>
          <w:tcPr>
            <w:tcW w:w="2977" w:type="dxa"/>
          </w:tcPr>
          <w:p w14:paraId="5CC94CA9" w14:textId="17619889" w:rsidR="00825AF4" w:rsidRPr="00662A28" w:rsidRDefault="00501677"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r w:rsidR="00825AF4" w:rsidRPr="00662A28" w14:paraId="3764E00E" w14:textId="77777777" w:rsidTr="00497C3E">
        <w:tc>
          <w:tcPr>
            <w:tcW w:w="2481" w:type="dxa"/>
          </w:tcPr>
          <w:p w14:paraId="50BBF296"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Коммунальное обслуживание (3.1)</w:t>
            </w:r>
          </w:p>
        </w:tc>
        <w:tc>
          <w:tcPr>
            <w:tcW w:w="4573" w:type="dxa"/>
          </w:tcPr>
          <w:p w14:paraId="55563856" w14:textId="7825DB75" w:rsidR="00825AF4" w:rsidRPr="00662A28" w:rsidRDefault="003A5CE1"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678" w:type="dxa"/>
          </w:tcPr>
          <w:p w14:paraId="6A4E5470"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67BC1EE5" w14:textId="77777777" w:rsidR="00EA5A38" w:rsidRPr="00662A28" w:rsidRDefault="00EA5A38" w:rsidP="00EA5A3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13058C55"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36FA275C" w14:textId="77777777"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1086CCAE" w14:textId="77777777" w:rsidR="00D30A8C"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35C4CB0A" w14:textId="32B623C3"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w:t>
            </w:r>
            <w:r w:rsidR="00D30A8C"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64430549" w14:textId="77777777" w:rsidR="0039612C" w:rsidRPr="00662A28" w:rsidRDefault="00EA5A38"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710E58" w:rsidRPr="00662A28">
              <w:rPr>
                <w:rFonts w:ascii="Times New Roman" w:hAnsi="Times New Roman" w:cs="Times New Roman"/>
                <w:sz w:val="24"/>
                <w:szCs w:val="24"/>
              </w:rPr>
              <w:t xml:space="preserve">– </w:t>
            </w:r>
            <w:r w:rsidR="0017033B" w:rsidRPr="00662A28">
              <w:rPr>
                <w:rFonts w:ascii="Times New Roman" w:hAnsi="Times New Roman" w:cs="Times New Roman"/>
                <w:sz w:val="24"/>
                <w:szCs w:val="24"/>
              </w:rPr>
              <w:t>10</w:t>
            </w:r>
            <w:r w:rsidR="00710E58" w:rsidRPr="00662A28">
              <w:rPr>
                <w:rFonts w:ascii="Times New Roman" w:hAnsi="Times New Roman" w:cs="Times New Roman"/>
                <w:sz w:val="24"/>
                <w:szCs w:val="24"/>
              </w:rPr>
              <w:t>0%.</w:t>
            </w:r>
          </w:p>
          <w:p w14:paraId="3B912231" w14:textId="56B4FD97" w:rsidR="00497C3E" w:rsidRPr="00662A28" w:rsidRDefault="00497C3E" w:rsidP="00825AF4">
            <w:pPr>
              <w:spacing w:after="0" w:line="240" w:lineRule="auto"/>
              <w:rPr>
                <w:rFonts w:ascii="Times New Roman" w:hAnsi="Times New Roman" w:cs="Times New Roman"/>
                <w:sz w:val="24"/>
                <w:szCs w:val="24"/>
              </w:rPr>
            </w:pPr>
          </w:p>
        </w:tc>
        <w:tc>
          <w:tcPr>
            <w:tcW w:w="2977" w:type="dxa"/>
          </w:tcPr>
          <w:p w14:paraId="49D97B88"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r>
      <w:tr w:rsidR="00EA5A38" w:rsidRPr="00662A28" w14:paraId="454D8461" w14:textId="77777777" w:rsidTr="00497C3E">
        <w:tc>
          <w:tcPr>
            <w:tcW w:w="2481" w:type="dxa"/>
          </w:tcPr>
          <w:p w14:paraId="33F45626" w14:textId="5BB35FE7" w:rsidR="00EA5A38" w:rsidRPr="00662A28" w:rsidRDefault="00EA5A38"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Водный транспорт (7.3)</w:t>
            </w:r>
          </w:p>
        </w:tc>
        <w:tc>
          <w:tcPr>
            <w:tcW w:w="4573" w:type="dxa"/>
          </w:tcPr>
          <w:p w14:paraId="3F99BA35" w14:textId="33CC0498" w:rsidR="00EA5A38" w:rsidRPr="00662A28" w:rsidRDefault="007C591D"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w:t>
            </w:r>
            <w:r w:rsidRPr="00662A28">
              <w:rPr>
                <w:rFonts w:ascii="Times New Roman" w:hAnsi="Times New Roman" w:cs="Times New Roman"/>
                <w:sz w:val="24"/>
                <w:szCs w:val="24"/>
              </w:rPr>
              <w:br/>
              <w:t xml:space="preserve">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w:t>
            </w:r>
            <w:r w:rsidRPr="00662A28">
              <w:rPr>
                <w:rFonts w:ascii="Times New Roman" w:hAnsi="Times New Roman" w:cs="Times New Roman"/>
                <w:sz w:val="24"/>
                <w:szCs w:val="24"/>
              </w:rPr>
              <w:lastRenderedPageBreak/>
              <w:t>необходимых для обеспечения судоходства и водных перевозок, заправки водного транспорта</w:t>
            </w:r>
          </w:p>
        </w:tc>
        <w:tc>
          <w:tcPr>
            <w:tcW w:w="4678" w:type="dxa"/>
            <w:vMerge w:val="restart"/>
          </w:tcPr>
          <w:p w14:paraId="5A0A391C"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07896B42" w14:textId="77777777" w:rsidR="00EA5A38" w:rsidRPr="00662A28" w:rsidRDefault="00EA5A38" w:rsidP="00EA5A3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56E55E43"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3DE47AF3" w14:textId="77777777"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014D8A0F" w14:textId="463983E1"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предельная высота зданий, строений, </w:t>
            </w:r>
            <w:r w:rsidRPr="00662A28">
              <w:rPr>
                <w:rFonts w:ascii="Times New Roman" w:hAnsi="Times New Roman" w:cs="Times New Roman"/>
                <w:sz w:val="24"/>
                <w:szCs w:val="24"/>
              </w:rPr>
              <w:lastRenderedPageBreak/>
              <w:t xml:space="preserve">сооружений </w:t>
            </w:r>
            <w:r w:rsidR="00E13D2A" w:rsidRPr="00662A28">
              <w:rPr>
                <w:rFonts w:ascii="Times New Roman" w:hAnsi="Times New Roman" w:cs="Times New Roman"/>
                <w:sz w:val="24"/>
                <w:szCs w:val="24"/>
              </w:rPr>
              <w:t>– 2 этажа</w:t>
            </w:r>
            <w:r w:rsidRPr="00662A28">
              <w:rPr>
                <w:rFonts w:ascii="Times New Roman" w:hAnsi="Times New Roman" w:cs="Times New Roman"/>
                <w:sz w:val="24"/>
                <w:szCs w:val="24"/>
              </w:rPr>
              <w:t>.</w:t>
            </w:r>
          </w:p>
          <w:p w14:paraId="16B60365" w14:textId="77777777"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710E58" w:rsidRPr="00662A28">
              <w:rPr>
                <w:rFonts w:ascii="Times New Roman" w:hAnsi="Times New Roman" w:cs="Times New Roman"/>
                <w:sz w:val="24"/>
                <w:szCs w:val="24"/>
              </w:rPr>
              <w:t>– 100%.</w:t>
            </w:r>
          </w:p>
          <w:p w14:paraId="5FE3A756" w14:textId="78716351" w:rsidR="00497C3E" w:rsidRPr="00662A28" w:rsidRDefault="00497C3E" w:rsidP="00EA5A38">
            <w:pPr>
              <w:spacing w:after="0" w:line="240" w:lineRule="auto"/>
              <w:rPr>
                <w:rFonts w:ascii="Times New Roman" w:hAnsi="Times New Roman" w:cs="Times New Roman"/>
                <w:sz w:val="24"/>
                <w:szCs w:val="24"/>
              </w:rPr>
            </w:pPr>
          </w:p>
          <w:p w14:paraId="5FACF808" w14:textId="77777777" w:rsidR="00EA5A38" w:rsidRPr="00662A28" w:rsidRDefault="00EA5A38" w:rsidP="00825AF4">
            <w:pPr>
              <w:spacing w:after="0" w:line="240" w:lineRule="auto"/>
              <w:rPr>
                <w:rFonts w:ascii="Times New Roman" w:hAnsi="Times New Roman" w:cs="Times New Roman"/>
                <w:sz w:val="24"/>
                <w:szCs w:val="24"/>
              </w:rPr>
            </w:pPr>
          </w:p>
        </w:tc>
        <w:tc>
          <w:tcPr>
            <w:tcW w:w="2977" w:type="dxa"/>
          </w:tcPr>
          <w:p w14:paraId="49BBD0FE" w14:textId="186D4A66" w:rsidR="00EA5A38" w:rsidRPr="00662A28" w:rsidRDefault="00EA5A38"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в том числе речных портов, </w:t>
            </w:r>
            <w:r w:rsidRPr="00662A28">
              <w:rPr>
                <w:rFonts w:ascii="Times New Roman" w:hAnsi="Times New Roman" w:cs="Times New Roman"/>
                <w:sz w:val="24"/>
                <w:szCs w:val="24"/>
              </w:rPr>
              <w:lastRenderedPageBreak/>
              <w:t>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r>
      <w:tr w:rsidR="00EA5A38" w:rsidRPr="00662A28" w14:paraId="07331C0A" w14:textId="77777777" w:rsidTr="00497C3E">
        <w:tc>
          <w:tcPr>
            <w:tcW w:w="2481" w:type="dxa"/>
          </w:tcPr>
          <w:p w14:paraId="49DC4A7D" w14:textId="77777777" w:rsidR="00EA5A38" w:rsidRPr="00662A28" w:rsidRDefault="00EA5A38"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Причалы для маломерных судов (5.4)</w:t>
            </w:r>
          </w:p>
        </w:tc>
        <w:tc>
          <w:tcPr>
            <w:tcW w:w="4573" w:type="dxa"/>
          </w:tcPr>
          <w:p w14:paraId="232281AB" w14:textId="0623E6CD" w:rsidR="00EA5A38" w:rsidRPr="00662A28" w:rsidRDefault="007C591D"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4678" w:type="dxa"/>
            <w:vMerge/>
          </w:tcPr>
          <w:p w14:paraId="7DD531F1" w14:textId="77777777" w:rsidR="00EA5A38" w:rsidRPr="00662A28" w:rsidRDefault="00EA5A38" w:rsidP="00825AF4">
            <w:pPr>
              <w:spacing w:after="0" w:line="240" w:lineRule="auto"/>
              <w:rPr>
                <w:rFonts w:ascii="Times New Roman" w:hAnsi="Times New Roman" w:cs="Times New Roman"/>
                <w:sz w:val="24"/>
                <w:szCs w:val="24"/>
              </w:rPr>
            </w:pPr>
          </w:p>
        </w:tc>
        <w:tc>
          <w:tcPr>
            <w:tcW w:w="2977" w:type="dxa"/>
          </w:tcPr>
          <w:p w14:paraId="76E9ECEC" w14:textId="3F659E83" w:rsidR="00EA5A38" w:rsidRPr="00662A28" w:rsidRDefault="00D30A8C" w:rsidP="00825AF4">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t>–</w:t>
            </w:r>
          </w:p>
        </w:tc>
      </w:tr>
      <w:tr w:rsidR="00CB681B" w:rsidRPr="00662A28" w14:paraId="4749F680" w14:textId="77777777" w:rsidTr="00497C3E">
        <w:tc>
          <w:tcPr>
            <w:tcW w:w="2481" w:type="dxa"/>
          </w:tcPr>
          <w:p w14:paraId="37B5C166" w14:textId="4DD16DBE" w:rsidR="00CB681B" w:rsidRPr="00662A28" w:rsidRDefault="00CB681B" w:rsidP="00F6788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Улично-дорожная сеть (12.0.1)</w:t>
            </w:r>
          </w:p>
        </w:tc>
        <w:tc>
          <w:tcPr>
            <w:tcW w:w="4573" w:type="dxa"/>
          </w:tcPr>
          <w:p w14:paraId="52C93B3F" w14:textId="4A7275C7" w:rsidR="00CB681B" w:rsidRPr="00662A28" w:rsidRDefault="00CB681B" w:rsidP="00F67881">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4678" w:type="dxa"/>
            <w:vMerge w:val="restart"/>
          </w:tcPr>
          <w:p w14:paraId="6DE359A4" w14:textId="77777777" w:rsidR="00CB681B" w:rsidRPr="00662A28" w:rsidRDefault="00CB681B" w:rsidP="00F67881">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45F2D97F" w14:textId="77777777" w:rsidR="00CB681B" w:rsidRPr="00662A28" w:rsidRDefault="00CB681B" w:rsidP="00F6788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108EACCA" w14:textId="77777777" w:rsidR="00CB681B" w:rsidRPr="00662A28" w:rsidRDefault="00CB681B" w:rsidP="00F67881">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C877814" w14:textId="5743DC9D" w:rsidR="00CB681B" w:rsidRPr="00662A28" w:rsidRDefault="00CB681B" w:rsidP="00F6788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04168809" w14:textId="550EE243" w:rsidR="00CB681B" w:rsidRPr="00662A28" w:rsidRDefault="00CB681B" w:rsidP="00F6788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 – не устанавливается</w:t>
            </w:r>
          </w:p>
          <w:p w14:paraId="6F6D82E7" w14:textId="3C8C5376" w:rsidR="00CB681B" w:rsidRPr="00662A28" w:rsidRDefault="00CB681B" w:rsidP="00F6788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не устанавливается</w:t>
            </w:r>
          </w:p>
          <w:p w14:paraId="7F56E230" w14:textId="30FC15FC" w:rsidR="00497C3E" w:rsidRPr="00662A28" w:rsidRDefault="00497C3E" w:rsidP="00F67881">
            <w:pPr>
              <w:spacing w:after="0" w:line="240" w:lineRule="auto"/>
              <w:rPr>
                <w:rFonts w:ascii="Times New Roman" w:hAnsi="Times New Roman" w:cs="Times New Roman"/>
                <w:sz w:val="24"/>
                <w:szCs w:val="24"/>
              </w:rPr>
            </w:pPr>
          </w:p>
          <w:p w14:paraId="0CF2CDE3" w14:textId="77777777" w:rsidR="00CB681B" w:rsidRPr="00662A28" w:rsidRDefault="00CB681B" w:rsidP="00F67881">
            <w:pPr>
              <w:spacing w:after="0" w:line="240" w:lineRule="auto"/>
              <w:rPr>
                <w:rFonts w:ascii="Times New Roman" w:hAnsi="Times New Roman" w:cs="Times New Roman"/>
                <w:sz w:val="24"/>
                <w:szCs w:val="24"/>
              </w:rPr>
            </w:pPr>
          </w:p>
        </w:tc>
        <w:tc>
          <w:tcPr>
            <w:tcW w:w="2977" w:type="dxa"/>
          </w:tcPr>
          <w:p w14:paraId="59D12374" w14:textId="6C60E81D" w:rsidR="00CB681B" w:rsidRPr="00662A28" w:rsidRDefault="00D30A8C" w:rsidP="00F6788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w:t>
            </w:r>
          </w:p>
        </w:tc>
      </w:tr>
      <w:tr w:rsidR="00CB681B" w:rsidRPr="00662A28" w14:paraId="0AE28BBB" w14:textId="77777777" w:rsidTr="00497C3E">
        <w:tc>
          <w:tcPr>
            <w:tcW w:w="2481" w:type="dxa"/>
          </w:tcPr>
          <w:p w14:paraId="57A283FA" w14:textId="41AA6EFB" w:rsidR="00CB681B" w:rsidRPr="00662A28" w:rsidRDefault="00CB681B" w:rsidP="00F6788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Благоустройство территории (12.0.2)</w:t>
            </w:r>
          </w:p>
        </w:tc>
        <w:tc>
          <w:tcPr>
            <w:tcW w:w="4573" w:type="dxa"/>
          </w:tcPr>
          <w:p w14:paraId="10ADFA05" w14:textId="0D64EE05" w:rsidR="00CB681B" w:rsidRPr="00662A28" w:rsidRDefault="00CB681B" w:rsidP="00F67881">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w:t>
            </w:r>
          </w:p>
        </w:tc>
        <w:tc>
          <w:tcPr>
            <w:tcW w:w="4678" w:type="dxa"/>
            <w:vMerge/>
          </w:tcPr>
          <w:p w14:paraId="7D5D5061" w14:textId="77777777" w:rsidR="00CB681B" w:rsidRPr="00662A28" w:rsidRDefault="00CB681B" w:rsidP="00F67881">
            <w:pPr>
              <w:spacing w:after="0" w:line="240" w:lineRule="auto"/>
              <w:rPr>
                <w:rFonts w:ascii="Times New Roman" w:hAnsi="Times New Roman" w:cs="Times New Roman"/>
                <w:sz w:val="24"/>
                <w:szCs w:val="24"/>
              </w:rPr>
            </w:pPr>
          </w:p>
        </w:tc>
        <w:tc>
          <w:tcPr>
            <w:tcW w:w="2977" w:type="dxa"/>
          </w:tcPr>
          <w:p w14:paraId="7FE18CC6" w14:textId="777E206A" w:rsidR="00CB681B" w:rsidRPr="00662A28" w:rsidRDefault="00D30A8C" w:rsidP="00F6788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bl>
    <w:p w14:paraId="4EC75A50" w14:textId="77777777" w:rsidR="0039612C" w:rsidRPr="00662A28" w:rsidRDefault="0039612C" w:rsidP="00B4486D">
      <w:pPr>
        <w:spacing w:before="120" w:after="120" w:line="240" w:lineRule="auto"/>
        <w:rPr>
          <w:rFonts w:ascii="Times New Roman" w:hAnsi="Times New Roman" w:cs="Times New Roman"/>
          <w:b/>
          <w:sz w:val="24"/>
          <w:szCs w:val="24"/>
        </w:rPr>
      </w:pPr>
    </w:p>
    <w:p w14:paraId="1FF3B57B" w14:textId="77777777" w:rsidR="00CB5CA9" w:rsidRPr="00662A28" w:rsidRDefault="00CB5CA9" w:rsidP="00B4486D">
      <w:pPr>
        <w:spacing w:before="120" w:after="120" w:line="240" w:lineRule="auto"/>
        <w:rPr>
          <w:rFonts w:ascii="Times New Roman" w:hAnsi="Times New Roman" w:cs="Times New Roman"/>
          <w:b/>
          <w:sz w:val="24"/>
          <w:szCs w:val="24"/>
        </w:rPr>
      </w:pPr>
    </w:p>
    <w:p w14:paraId="51DF6CDB" w14:textId="7D2EEBD7" w:rsidR="0039612C" w:rsidRPr="00662A28" w:rsidRDefault="00825AF4" w:rsidP="00B4486D">
      <w:pPr>
        <w:spacing w:before="120" w:after="120" w:line="240" w:lineRule="auto"/>
        <w:rPr>
          <w:rFonts w:ascii="Times New Roman" w:hAnsi="Times New Roman" w:cs="Times New Roman"/>
          <w:b/>
          <w:sz w:val="24"/>
          <w:szCs w:val="24"/>
        </w:rPr>
      </w:pPr>
      <w:r w:rsidRPr="00662A28">
        <w:rPr>
          <w:rFonts w:ascii="Times New Roman" w:hAnsi="Times New Roman" w:cs="Times New Roman"/>
          <w:b/>
          <w:sz w:val="24"/>
          <w:szCs w:val="24"/>
        </w:rPr>
        <w:t>2.   УСЛОВНО РАЗРЕШЁННЫЕ ВИДЫ И ПАРАМЕТРЫ ИСПОЛЬЗОВАНИЯ ЗЕМЕЛЬНЫХ УЧАСТКОВ И ОБЪЕКТОВ КАПИТАЛЬНОГО СТРОИТЕЛЬСТВА: нет.</w:t>
      </w:r>
    </w:p>
    <w:p w14:paraId="035FEA2D" w14:textId="77777777" w:rsidR="00825AF4" w:rsidRPr="00662A28" w:rsidRDefault="00825AF4" w:rsidP="00B4486D">
      <w:pPr>
        <w:spacing w:before="120" w:after="120" w:line="240" w:lineRule="auto"/>
        <w:rPr>
          <w:rFonts w:ascii="Times New Roman" w:hAnsi="Times New Roman" w:cs="Times New Roman"/>
          <w:b/>
          <w:sz w:val="24"/>
          <w:szCs w:val="24"/>
        </w:rPr>
      </w:pPr>
      <w:r w:rsidRPr="00662A28">
        <w:rPr>
          <w:rFonts w:ascii="Times New Roman" w:hAnsi="Times New Roman" w:cs="Times New Roman"/>
          <w:b/>
          <w:sz w:val="24"/>
          <w:szCs w:val="24"/>
        </w:rPr>
        <w:t>3.   ВСПОМОГАТЕЛЬНЫЕ ВИДЫ И ПАРАМЕТРЫ РАЗРЕШЕННОГО ИСПОЛЬЗОВАНИЯ ЗЕМЕЛЬНЫХ УЧАСТКОВ И ОБЪЕКТОВ КАПИТАЛЬНОГО СТРОИТЕЛЬСТВА: нет.</w:t>
      </w:r>
    </w:p>
    <w:p w14:paraId="78AD8E61" w14:textId="77777777" w:rsidR="00182203" w:rsidRPr="00662A28" w:rsidRDefault="00182203" w:rsidP="00D53FE0">
      <w:pPr>
        <w:spacing w:after="0" w:line="240" w:lineRule="auto"/>
        <w:rPr>
          <w:rFonts w:ascii="Times New Roman" w:hAnsi="Times New Roman" w:cs="Times New Roman"/>
          <w:b/>
          <w:sz w:val="24"/>
          <w:szCs w:val="24"/>
          <w:u w:val="single"/>
        </w:rPr>
      </w:pPr>
    </w:p>
    <w:p w14:paraId="11A760F2" w14:textId="6AB1AE15" w:rsidR="00825AF4" w:rsidRPr="00662A28" w:rsidRDefault="00825AF4" w:rsidP="00825AF4">
      <w:pPr>
        <w:spacing w:after="0" w:line="240" w:lineRule="auto"/>
        <w:jc w:val="center"/>
        <w:rPr>
          <w:rFonts w:ascii="Times New Roman" w:hAnsi="Times New Roman" w:cs="Times New Roman"/>
          <w:b/>
          <w:sz w:val="24"/>
          <w:szCs w:val="24"/>
          <w:u w:val="single"/>
        </w:rPr>
      </w:pPr>
      <w:r w:rsidRPr="00662A28">
        <w:rPr>
          <w:rFonts w:ascii="Times New Roman" w:hAnsi="Times New Roman" w:cs="Times New Roman"/>
          <w:b/>
          <w:sz w:val="24"/>
          <w:szCs w:val="24"/>
          <w:u w:val="single"/>
        </w:rPr>
        <w:t>ЗОНЫ СЕЛЬСКОХОЗЯЙСТВЕННОГО ИСПОЛЬЗОВАНИЯ</w:t>
      </w:r>
    </w:p>
    <w:p w14:paraId="5D3ED7EA" w14:textId="77777777" w:rsidR="00825AF4" w:rsidRPr="00662A28" w:rsidRDefault="00825AF4" w:rsidP="00825AF4">
      <w:pPr>
        <w:spacing w:after="0" w:line="240" w:lineRule="auto"/>
        <w:jc w:val="center"/>
        <w:rPr>
          <w:rFonts w:ascii="Times New Roman" w:hAnsi="Times New Roman" w:cs="Times New Roman"/>
          <w:b/>
          <w:color w:val="000000"/>
          <w:sz w:val="24"/>
          <w:szCs w:val="24"/>
          <w:u w:val="single"/>
        </w:rPr>
      </w:pPr>
    </w:p>
    <w:p w14:paraId="4EEE0818" w14:textId="77777777" w:rsidR="00825AF4" w:rsidRPr="00662A28" w:rsidRDefault="00825AF4" w:rsidP="00825AF4">
      <w:pPr>
        <w:spacing w:after="0" w:line="240" w:lineRule="auto"/>
        <w:jc w:val="center"/>
        <w:rPr>
          <w:rFonts w:ascii="Times New Roman" w:hAnsi="Times New Roman" w:cs="Times New Roman"/>
          <w:b/>
          <w:color w:val="000000"/>
          <w:sz w:val="24"/>
          <w:szCs w:val="24"/>
          <w:u w:val="single"/>
        </w:rPr>
      </w:pPr>
      <w:r w:rsidRPr="00662A28">
        <w:rPr>
          <w:rFonts w:ascii="Times New Roman" w:hAnsi="Times New Roman" w:cs="Times New Roman"/>
          <w:b/>
          <w:color w:val="000000"/>
          <w:sz w:val="24"/>
          <w:szCs w:val="24"/>
          <w:u w:val="single"/>
        </w:rPr>
        <w:t>ЗОНА, ПРЕДНАЗНАЧЕННАЯ ДЛЯ ВЕДЕНИЯ ДАЧНОГО ХОЗЯЙСТВА, САДОВОДСТВА (</w:t>
      </w:r>
      <w:r w:rsidR="00B4486D" w:rsidRPr="00662A28">
        <w:rPr>
          <w:rFonts w:ascii="Times New Roman" w:hAnsi="Times New Roman" w:cs="Times New Roman"/>
          <w:b/>
          <w:color w:val="000000"/>
          <w:sz w:val="24"/>
          <w:szCs w:val="24"/>
          <w:u w:val="single"/>
        </w:rPr>
        <w:t>СХЗ-1</w:t>
      </w:r>
      <w:r w:rsidRPr="00662A28">
        <w:rPr>
          <w:rFonts w:ascii="Times New Roman" w:hAnsi="Times New Roman" w:cs="Times New Roman"/>
          <w:b/>
          <w:color w:val="000000"/>
          <w:sz w:val="24"/>
          <w:szCs w:val="24"/>
          <w:u w:val="single"/>
        </w:rPr>
        <w:t>)</w:t>
      </w:r>
    </w:p>
    <w:p w14:paraId="1CB963A0" w14:textId="77777777" w:rsidR="00825AF4" w:rsidRPr="00662A28" w:rsidRDefault="00825AF4" w:rsidP="00825AF4">
      <w:pPr>
        <w:spacing w:after="0" w:line="240" w:lineRule="auto"/>
        <w:jc w:val="center"/>
        <w:rPr>
          <w:rFonts w:ascii="Times New Roman" w:hAnsi="Times New Roman" w:cs="Times New Roman"/>
          <w:b/>
          <w:sz w:val="24"/>
          <w:szCs w:val="24"/>
          <w:u w:val="single"/>
        </w:rPr>
      </w:pPr>
    </w:p>
    <w:p w14:paraId="0F2FC1FA" w14:textId="77777777" w:rsidR="00825AF4" w:rsidRPr="00662A28" w:rsidRDefault="00825AF4" w:rsidP="00825AF4">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573"/>
        <w:gridCol w:w="4678"/>
        <w:gridCol w:w="2977"/>
      </w:tblGrid>
      <w:tr w:rsidR="00825AF4" w:rsidRPr="00662A28" w14:paraId="409AE2E6" w14:textId="77777777" w:rsidTr="00497C3E">
        <w:trPr>
          <w:trHeight w:val="552"/>
          <w:tblHeader/>
        </w:trPr>
        <w:tc>
          <w:tcPr>
            <w:tcW w:w="2481" w:type="dxa"/>
          </w:tcPr>
          <w:p w14:paraId="363146EC"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lastRenderedPageBreak/>
              <w:t>ВИДЫ ИСПОЛЬЗОВАНИЯ ЗЕМЕЛЬНЫХ УЧАСТКОВ</w:t>
            </w:r>
          </w:p>
        </w:tc>
        <w:tc>
          <w:tcPr>
            <w:tcW w:w="4573" w:type="dxa"/>
            <w:vAlign w:val="center"/>
          </w:tcPr>
          <w:p w14:paraId="1B7AA0EE" w14:textId="0401B396"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4A7C9218"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27FD6F13"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7C591D" w:rsidRPr="00662A28" w14:paraId="6857865F" w14:textId="77777777" w:rsidTr="00497C3E">
        <w:tc>
          <w:tcPr>
            <w:tcW w:w="2481" w:type="dxa"/>
          </w:tcPr>
          <w:p w14:paraId="46D01936" w14:textId="79F040B2" w:rsidR="007C591D" w:rsidRPr="00662A28" w:rsidRDefault="007C591D" w:rsidP="007C591D">
            <w:pPr>
              <w:widowControl w:val="0"/>
              <w:autoSpaceDE w:val="0"/>
              <w:autoSpaceDN w:val="0"/>
              <w:adjustRightInd w:val="0"/>
              <w:spacing w:after="60" w:line="240" w:lineRule="auto"/>
              <w:ind w:firstLine="34"/>
              <w:rPr>
                <w:rFonts w:ascii="Times New Roman" w:hAnsi="Times New Roman" w:cs="Times New Roman"/>
              </w:rPr>
            </w:pPr>
            <w:r w:rsidRPr="00662A28">
              <w:rPr>
                <w:rFonts w:ascii="Times New Roman" w:hAnsi="Times New Roman" w:cs="Times New Roman"/>
              </w:rPr>
              <w:t>Для индивидуального жилищного строительства (2.1)</w:t>
            </w:r>
          </w:p>
          <w:p w14:paraId="14D4FEDD" w14:textId="77777777" w:rsidR="007C591D" w:rsidRPr="00662A28" w:rsidRDefault="007C591D" w:rsidP="007C591D">
            <w:pPr>
              <w:spacing w:after="0" w:line="240" w:lineRule="auto"/>
              <w:rPr>
                <w:rFonts w:ascii="Times New Roman" w:hAnsi="Times New Roman" w:cs="Times New Roman"/>
                <w:sz w:val="24"/>
                <w:szCs w:val="24"/>
              </w:rPr>
            </w:pPr>
          </w:p>
        </w:tc>
        <w:tc>
          <w:tcPr>
            <w:tcW w:w="4573" w:type="dxa"/>
          </w:tcPr>
          <w:p w14:paraId="4A421C2E" w14:textId="2219E863" w:rsidR="007C591D" w:rsidRPr="00662A28" w:rsidRDefault="007C591D"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4678" w:type="dxa"/>
          </w:tcPr>
          <w:p w14:paraId="6B316E78" w14:textId="77777777" w:rsidR="00B0426C" w:rsidRPr="00B0426C" w:rsidRDefault="00B0426C" w:rsidP="00B0426C">
            <w:pPr>
              <w:autoSpaceDE w:val="0"/>
              <w:autoSpaceDN w:val="0"/>
              <w:adjustRightInd w:val="0"/>
              <w:spacing w:after="0" w:line="240" w:lineRule="auto"/>
              <w:rPr>
                <w:rFonts w:ascii="Times New Roman" w:hAnsi="Times New Roman" w:cs="Times New Roman"/>
                <w:color w:val="000000"/>
              </w:rPr>
            </w:pPr>
            <w:r w:rsidRPr="00B0426C">
              <w:rPr>
                <w:rFonts w:ascii="Times New Roman" w:hAnsi="Times New Roman" w:cs="Times New Roman"/>
                <w:b/>
                <w:color w:val="000000"/>
                <w:sz w:val="24"/>
                <w:szCs w:val="24"/>
              </w:rPr>
              <w:t>Предельные размеры земельных участков</w:t>
            </w:r>
            <w:r w:rsidRPr="00B0426C">
              <w:rPr>
                <w:rFonts w:ascii="Times New Roman" w:hAnsi="Times New Roman" w:cs="Times New Roman"/>
                <w:color w:val="000000"/>
                <w:sz w:val="24"/>
                <w:szCs w:val="24"/>
              </w:rPr>
              <w:t>:</w:t>
            </w:r>
          </w:p>
          <w:p w14:paraId="6267D373" w14:textId="77777777" w:rsidR="00B0426C" w:rsidRPr="00B0426C" w:rsidRDefault="00B0426C" w:rsidP="00B0426C">
            <w:pPr>
              <w:spacing w:after="0" w:line="240" w:lineRule="auto"/>
              <w:rPr>
                <w:rFonts w:ascii="Times New Roman" w:hAnsi="Times New Roman" w:cs="Times New Roman"/>
                <w:sz w:val="24"/>
                <w:szCs w:val="24"/>
              </w:rPr>
            </w:pPr>
            <w:r w:rsidRPr="00B0426C">
              <w:rPr>
                <w:rFonts w:ascii="Times New Roman" w:hAnsi="Times New Roman" w:cs="Times New Roman"/>
                <w:sz w:val="24"/>
                <w:szCs w:val="24"/>
              </w:rPr>
              <w:t xml:space="preserve">Минимальный размер формируемого, </w:t>
            </w:r>
            <w:r w:rsidRPr="00B0426C">
              <w:rPr>
                <w:rFonts w:ascii="Times New Roman" w:hAnsi="Times New Roman" w:cs="Times New Roman"/>
              </w:rPr>
              <w:t>изменяемого</w:t>
            </w:r>
            <w:r w:rsidRPr="00B0426C">
              <w:rPr>
                <w:rFonts w:ascii="Times New Roman" w:hAnsi="Times New Roman" w:cs="Times New Roman"/>
                <w:sz w:val="24"/>
                <w:szCs w:val="24"/>
              </w:rPr>
              <w:t xml:space="preserve"> при разделе, объединении, перераспределении или выделе земельного участка</w:t>
            </w:r>
            <w:r w:rsidRPr="00B0426C">
              <w:t xml:space="preserve"> </w:t>
            </w:r>
            <w:r w:rsidRPr="00B0426C">
              <w:rPr>
                <w:rFonts w:ascii="Times New Roman" w:hAnsi="Times New Roman" w:cs="Times New Roman"/>
                <w:sz w:val="24"/>
                <w:szCs w:val="24"/>
              </w:rPr>
              <w:t xml:space="preserve">– не менее1000 кв.м. </w:t>
            </w:r>
          </w:p>
          <w:p w14:paraId="4427C54F" w14:textId="77777777" w:rsidR="00B0426C" w:rsidRPr="00B0426C" w:rsidRDefault="00B0426C" w:rsidP="00B0426C">
            <w:pPr>
              <w:spacing w:after="0" w:line="240" w:lineRule="auto"/>
              <w:rPr>
                <w:rFonts w:ascii="Times New Roman" w:hAnsi="Times New Roman" w:cs="Times New Roman"/>
                <w:sz w:val="24"/>
                <w:szCs w:val="24"/>
              </w:rPr>
            </w:pPr>
            <w:r w:rsidRPr="00B0426C">
              <w:rPr>
                <w:rFonts w:ascii="Times New Roman" w:hAnsi="Times New Roman" w:cs="Times New Roman"/>
                <w:sz w:val="24"/>
                <w:szCs w:val="24"/>
              </w:rPr>
              <w:t>В случаях уточнения границ, формирования земельного участка под существующим жилым домом – не менее 600 кв.м.</w:t>
            </w:r>
          </w:p>
          <w:p w14:paraId="44C93C12" w14:textId="77777777" w:rsidR="00B0426C" w:rsidRPr="00B0426C" w:rsidRDefault="00B0426C" w:rsidP="00B0426C">
            <w:pPr>
              <w:spacing w:after="0" w:line="240" w:lineRule="auto"/>
              <w:rPr>
                <w:rFonts w:ascii="Times New Roman" w:hAnsi="Times New Roman" w:cs="Times New Roman"/>
                <w:sz w:val="24"/>
                <w:szCs w:val="24"/>
              </w:rPr>
            </w:pPr>
            <w:r w:rsidRPr="00B0426C">
              <w:rPr>
                <w:rFonts w:ascii="Times New Roman" w:hAnsi="Times New Roman" w:cs="Times New Roman"/>
                <w:sz w:val="24"/>
                <w:szCs w:val="24"/>
              </w:rPr>
              <w:t>Максимальный размер земельного участка – 3 500 кв.м.</w:t>
            </w:r>
          </w:p>
          <w:p w14:paraId="385E11D3"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26B09BBF" w14:textId="77777777" w:rsidR="007C591D" w:rsidRPr="00662A28" w:rsidRDefault="007C591D" w:rsidP="007C5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6053AF33" w14:textId="6AF9D0F1" w:rsidR="007C591D" w:rsidRPr="00662A28" w:rsidRDefault="007C591D" w:rsidP="007C5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w:t>
            </w:r>
            <w:r w:rsidR="00D30A8C" w:rsidRPr="00662A28">
              <w:rPr>
                <w:rFonts w:ascii="Times New Roman" w:hAnsi="Times New Roman" w:cs="Times New Roman"/>
                <w:sz w:val="24"/>
                <w:szCs w:val="24"/>
              </w:rPr>
              <w:t>–</w:t>
            </w:r>
            <w:r w:rsidRPr="00662A28">
              <w:rPr>
                <w:rFonts w:ascii="Times New Roman" w:hAnsi="Times New Roman" w:cs="Times New Roman"/>
                <w:sz w:val="24"/>
                <w:szCs w:val="24"/>
              </w:rPr>
              <w:t xml:space="preserve"> 3</w:t>
            </w:r>
            <w:r w:rsidR="00D30A8C"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057515F1" w14:textId="45F632C4" w:rsidR="007C591D" w:rsidRPr="00662A28" w:rsidRDefault="007C591D" w:rsidP="007C5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Максимальная высота жилого дома с мансардным завершением до конька скатной кровли – 3 этажа или 14 м.</w:t>
            </w:r>
          </w:p>
          <w:p w14:paraId="77D76CEE" w14:textId="77777777" w:rsidR="007C591D" w:rsidRPr="00662A28" w:rsidRDefault="007C591D" w:rsidP="007C5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40%.</w:t>
            </w:r>
          </w:p>
          <w:p w14:paraId="32A4E196" w14:textId="77777777" w:rsidR="00C07F95" w:rsidRPr="00662A28" w:rsidRDefault="00C07F95" w:rsidP="00C07F95">
            <w:pPr>
              <w:pStyle w:val="Default"/>
              <w:rPr>
                <w:rFonts w:ascii="Times New Roman" w:hAnsi="Times New Roman"/>
                <w:b/>
              </w:rPr>
            </w:pPr>
            <w:r w:rsidRPr="00662A28">
              <w:rPr>
                <w:rFonts w:ascii="Times New Roman" w:hAnsi="Times New Roman"/>
                <w:b/>
              </w:rPr>
              <w:t>Иные параметры:</w:t>
            </w:r>
          </w:p>
          <w:p w14:paraId="0D9E52A7" w14:textId="77777777" w:rsidR="007C591D" w:rsidRPr="00662A28" w:rsidRDefault="007C591D" w:rsidP="007C59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Высота ограждения земельных участков - до 1,8 м.</w:t>
            </w:r>
          </w:p>
          <w:p w14:paraId="653FFDE1" w14:textId="51E42C41" w:rsidR="00497C3E" w:rsidRPr="00662A28" w:rsidRDefault="00497C3E" w:rsidP="007C591D">
            <w:pPr>
              <w:autoSpaceDE w:val="0"/>
              <w:autoSpaceDN w:val="0"/>
              <w:adjustRightInd w:val="0"/>
              <w:spacing w:after="0" w:line="240" w:lineRule="auto"/>
              <w:jc w:val="both"/>
              <w:rPr>
                <w:rFonts w:ascii="Times New Roman" w:hAnsi="Times New Roman" w:cs="Times New Roman"/>
                <w:sz w:val="24"/>
                <w:szCs w:val="24"/>
              </w:rPr>
            </w:pPr>
          </w:p>
        </w:tc>
        <w:tc>
          <w:tcPr>
            <w:tcW w:w="2977" w:type="dxa"/>
          </w:tcPr>
          <w:p w14:paraId="68B11EF4" w14:textId="77777777" w:rsidR="007C591D" w:rsidRPr="00662A28" w:rsidRDefault="007C591D" w:rsidP="007C591D">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жилого дома, не предназначенного для раздела на квартиры (дом, пригодный для постоянного проживания);</w:t>
            </w:r>
          </w:p>
          <w:p w14:paraId="6DFD5FB0" w14:textId="77777777" w:rsidR="007C591D" w:rsidRPr="00662A28" w:rsidRDefault="007C591D" w:rsidP="007C591D">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14:paraId="2C4CD61B" w14:textId="77777777" w:rsidR="007C591D" w:rsidRPr="00662A28" w:rsidRDefault="007C591D" w:rsidP="007C5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гаражей и подсобных сооружений</w:t>
            </w:r>
          </w:p>
          <w:p w14:paraId="1ABE8455" w14:textId="77777777" w:rsidR="007C591D" w:rsidRPr="00662A28" w:rsidRDefault="007C591D" w:rsidP="007C591D">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Не допускается размещение хозяйственных построек со стороны улиц, за исключением гаражей. </w:t>
            </w:r>
          </w:p>
          <w:p w14:paraId="19E75F0A" w14:textId="77777777" w:rsidR="007C591D" w:rsidRPr="00662A28" w:rsidRDefault="007C591D" w:rsidP="007C591D">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62FB9387" w14:textId="10EEDFFB" w:rsidR="007C591D" w:rsidRPr="00662A28" w:rsidRDefault="007C591D" w:rsidP="007C591D">
            <w:pPr>
              <w:widowControl w:val="0"/>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Запрещается складирование дров, </w:t>
            </w:r>
            <w:r w:rsidRPr="00662A28">
              <w:rPr>
                <w:rFonts w:ascii="Times New Roman" w:hAnsi="Times New Roman" w:cs="Times New Roman"/>
                <w:sz w:val="24"/>
                <w:szCs w:val="24"/>
              </w:rPr>
              <w:lastRenderedPageBreak/>
              <w:t>строительных материалов, мусора и т.д. на придомовых территориях.</w:t>
            </w:r>
          </w:p>
        </w:tc>
      </w:tr>
      <w:tr w:rsidR="007C591D" w:rsidRPr="00662A28" w14:paraId="593401FF" w14:textId="77777777" w:rsidTr="00497C3E">
        <w:tc>
          <w:tcPr>
            <w:tcW w:w="2481" w:type="dxa"/>
          </w:tcPr>
          <w:p w14:paraId="00ED601C" w14:textId="77777777" w:rsidR="007C591D" w:rsidRPr="00662A28" w:rsidRDefault="007C591D" w:rsidP="007C5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Ведение огородничества (13.1)</w:t>
            </w:r>
          </w:p>
        </w:tc>
        <w:tc>
          <w:tcPr>
            <w:tcW w:w="4573" w:type="dxa"/>
          </w:tcPr>
          <w:p w14:paraId="2D8CD2D6" w14:textId="3853B977" w:rsidR="007C591D" w:rsidRPr="00662A28" w:rsidRDefault="00A95354"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678" w:type="dxa"/>
          </w:tcPr>
          <w:p w14:paraId="3C2E0CC1"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0E812C38" w14:textId="77777777" w:rsidR="007C591D" w:rsidRPr="00662A28" w:rsidRDefault="007C591D" w:rsidP="007C59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400 кв.м.</w:t>
            </w:r>
          </w:p>
          <w:p w14:paraId="0C8A2279" w14:textId="77777777" w:rsidR="007C591D" w:rsidRPr="00662A28" w:rsidRDefault="007C591D" w:rsidP="007C59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5 000 кв.м.</w:t>
            </w:r>
          </w:p>
          <w:p w14:paraId="0BDE8B32"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2A5927AE" w14:textId="77777777" w:rsidR="007C591D" w:rsidRPr="00662A28" w:rsidRDefault="007C591D" w:rsidP="007C5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39540462" w14:textId="42E8B007" w:rsidR="007C591D" w:rsidRPr="00662A28" w:rsidRDefault="007C591D" w:rsidP="007C5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 не устанавливается.</w:t>
            </w:r>
          </w:p>
          <w:p w14:paraId="0E1C73BF" w14:textId="6385F956" w:rsidR="00497C3E" w:rsidRPr="00662A28" w:rsidRDefault="007C591D" w:rsidP="00E06AB6">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40%.</w:t>
            </w:r>
          </w:p>
        </w:tc>
        <w:tc>
          <w:tcPr>
            <w:tcW w:w="2977" w:type="dxa"/>
          </w:tcPr>
          <w:p w14:paraId="00B92102" w14:textId="6F883BFF" w:rsidR="007C591D" w:rsidRPr="00662A28" w:rsidRDefault="007C591D" w:rsidP="00710379">
            <w:pPr>
              <w:pStyle w:val="ConsPlusNormal"/>
              <w:jc w:val="both"/>
              <w:rPr>
                <w:rFonts w:ascii="Times New Roman" w:hAnsi="Times New Roman" w:cs="Times New Roman"/>
                <w:sz w:val="24"/>
                <w:szCs w:val="24"/>
              </w:rPr>
            </w:pPr>
            <w:r w:rsidRPr="00662A28">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r w:rsidR="00710379" w:rsidRPr="00662A28">
              <w:rPr>
                <w:rFonts w:ascii="Times New Roman" w:hAnsi="Times New Roman" w:cs="Times New Roman"/>
                <w:sz w:val="24"/>
                <w:szCs w:val="24"/>
              </w:rPr>
              <w:t xml:space="preserve"> </w:t>
            </w:r>
            <w:r w:rsidRPr="00662A28">
              <w:rPr>
                <w:rFonts w:ascii="Times New Roman" w:hAnsi="Times New Roman" w:cs="Times New Roman"/>
                <w:sz w:val="24"/>
                <w:szCs w:val="24"/>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7C591D" w:rsidRPr="00662A28" w14:paraId="79213FA5" w14:textId="77777777" w:rsidTr="00497C3E">
        <w:tc>
          <w:tcPr>
            <w:tcW w:w="2481" w:type="dxa"/>
          </w:tcPr>
          <w:p w14:paraId="3B3D7D4A" w14:textId="77777777" w:rsidR="007C591D" w:rsidRPr="00662A28" w:rsidRDefault="007C591D" w:rsidP="007C5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Ведение садоводства (13.2)</w:t>
            </w:r>
          </w:p>
        </w:tc>
        <w:tc>
          <w:tcPr>
            <w:tcW w:w="4573" w:type="dxa"/>
          </w:tcPr>
          <w:p w14:paraId="40FC432B" w14:textId="6FBEDA65" w:rsidR="007C591D" w:rsidRPr="00662A28" w:rsidRDefault="007C591D"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w:t>
            </w:r>
            <w:r w:rsidRPr="00662A28">
              <w:rPr>
                <w:rFonts w:ascii="Times New Roman" w:hAnsi="Times New Roman" w:cs="Times New Roman"/>
                <w:sz w:val="24"/>
                <w:szCs w:val="24"/>
              </w:rPr>
              <w:lastRenderedPageBreak/>
              <w:t>собственных нужд</w:t>
            </w:r>
          </w:p>
        </w:tc>
        <w:tc>
          <w:tcPr>
            <w:tcW w:w="4678" w:type="dxa"/>
          </w:tcPr>
          <w:p w14:paraId="4DAC2686"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28A9A6CF" w14:textId="77777777" w:rsidR="007C591D" w:rsidRPr="00662A28" w:rsidRDefault="007C591D" w:rsidP="007C59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400 кв.м.</w:t>
            </w:r>
          </w:p>
          <w:p w14:paraId="0F71130B" w14:textId="77777777" w:rsidR="007C591D" w:rsidRPr="00662A28" w:rsidRDefault="007C591D" w:rsidP="007C59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5 000 кв.м.</w:t>
            </w:r>
          </w:p>
          <w:p w14:paraId="738EB1D6" w14:textId="77777777" w:rsidR="00EC5AB9" w:rsidRPr="00662A28" w:rsidRDefault="00EC5AB9" w:rsidP="00EC5AB9">
            <w:pPr>
              <w:pStyle w:val="Default"/>
              <w:rPr>
                <w:rFonts w:ascii="Times New Roman" w:hAnsi="Times New Roman"/>
              </w:rPr>
            </w:pPr>
            <w:r w:rsidRPr="00662A28">
              <w:rPr>
                <w:rFonts w:ascii="Times New Roman" w:hAnsi="Times New Roman"/>
                <w:b/>
              </w:rPr>
              <w:t xml:space="preserve">Предельные параметры разрешенного строительства, реконструкции объектов </w:t>
            </w:r>
            <w:r w:rsidRPr="00662A28">
              <w:rPr>
                <w:rFonts w:ascii="Times New Roman" w:hAnsi="Times New Roman"/>
                <w:b/>
              </w:rPr>
              <w:lastRenderedPageBreak/>
              <w:t>капитального строительства</w:t>
            </w:r>
            <w:r w:rsidRPr="00662A28">
              <w:rPr>
                <w:rFonts w:ascii="Times New Roman" w:hAnsi="Times New Roman"/>
              </w:rPr>
              <w:t>:</w:t>
            </w:r>
          </w:p>
          <w:p w14:paraId="7FF4372D" w14:textId="77777777" w:rsidR="007C591D" w:rsidRPr="00662A28" w:rsidRDefault="007C591D" w:rsidP="007C59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56F5C3AA" w14:textId="1CF015CF" w:rsidR="007C591D" w:rsidRPr="00662A28" w:rsidRDefault="007C591D" w:rsidP="007C5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 – 3</w:t>
            </w:r>
            <w:r w:rsidR="00D30A8C"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2D603696" w14:textId="25BB52CA" w:rsidR="00497C3E" w:rsidRPr="00662A28" w:rsidRDefault="007C591D" w:rsidP="007C5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40%.</w:t>
            </w:r>
          </w:p>
        </w:tc>
        <w:tc>
          <w:tcPr>
            <w:tcW w:w="2977" w:type="dxa"/>
          </w:tcPr>
          <w:p w14:paraId="26F22283" w14:textId="3F4012A6" w:rsidR="007C591D" w:rsidRPr="00662A28" w:rsidRDefault="007C591D" w:rsidP="00710379">
            <w:pPr>
              <w:pStyle w:val="ConsPlusNormal"/>
              <w:jc w:val="both"/>
              <w:rPr>
                <w:rFonts w:ascii="Times New Roman" w:hAnsi="Times New Roman" w:cs="Times New Roman"/>
                <w:sz w:val="24"/>
                <w:szCs w:val="24"/>
              </w:rPr>
            </w:pPr>
            <w:r w:rsidRPr="00662A28">
              <w:rPr>
                <w:rFonts w:ascii="Times New Roman" w:hAnsi="Times New Roman" w:cs="Times New Roman"/>
                <w:sz w:val="24"/>
                <w:szCs w:val="24"/>
              </w:rPr>
              <w:lastRenderedPageBreak/>
              <w:t>Осуществление деятельности, связанной с выращиванием плодовых, ягодных, овощных, бахчевых или иных сельскохозяйственных культур и картофеля;</w:t>
            </w:r>
            <w:r w:rsidR="00710379" w:rsidRPr="00662A28">
              <w:rPr>
                <w:rFonts w:ascii="Times New Roman" w:hAnsi="Times New Roman" w:cs="Times New Roman"/>
                <w:sz w:val="24"/>
                <w:szCs w:val="24"/>
              </w:rPr>
              <w:t xml:space="preserve"> </w:t>
            </w:r>
            <w:r w:rsidRPr="00662A28">
              <w:rPr>
                <w:rFonts w:ascii="Times New Roman" w:hAnsi="Times New Roman" w:cs="Times New Roman"/>
                <w:sz w:val="24"/>
                <w:szCs w:val="24"/>
              </w:rPr>
              <w:t xml:space="preserve">размещение садового </w:t>
            </w:r>
            <w:r w:rsidRPr="00662A28">
              <w:rPr>
                <w:rFonts w:ascii="Times New Roman" w:hAnsi="Times New Roman" w:cs="Times New Roman"/>
                <w:sz w:val="24"/>
                <w:szCs w:val="24"/>
              </w:rPr>
              <w:lastRenderedPageBreak/>
              <w:t>дома, предназначенного для отдыха и не подлежащего разделу на квартиры;</w:t>
            </w:r>
          </w:p>
          <w:p w14:paraId="3222B908" w14:textId="77777777" w:rsidR="007C591D" w:rsidRPr="00662A28" w:rsidRDefault="007C591D" w:rsidP="007C591D">
            <w:pPr>
              <w:pStyle w:val="ConsPlusNormal"/>
              <w:jc w:val="both"/>
              <w:rPr>
                <w:rFonts w:ascii="Times New Roman" w:hAnsi="Times New Roman" w:cs="Times New Roman"/>
                <w:sz w:val="24"/>
                <w:szCs w:val="24"/>
              </w:rPr>
            </w:pPr>
            <w:r w:rsidRPr="00662A28">
              <w:rPr>
                <w:rFonts w:ascii="Times New Roman" w:hAnsi="Times New Roman" w:cs="Times New Roman"/>
                <w:sz w:val="24"/>
                <w:szCs w:val="24"/>
              </w:rPr>
              <w:t>размещение хозяйственных строений и сооружений</w:t>
            </w:r>
          </w:p>
        </w:tc>
      </w:tr>
    </w:tbl>
    <w:p w14:paraId="5F420292" w14:textId="77777777" w:rsidR="00182203" w:rsidRPr="00662A28" w:rsidRDefault="00182203" w:rsidP="00825AF4">
      <w:pPr>
        <w:spacing w:after="0" w:line="240" w:lineRule="auto"/>
        <w:rPr>
          <w:rFonts w:ascii="Times New Roman" w:hAnsi="Times New Roman" w:cs="Times New Roman"/>
          <w:b/>
          <w:sz w:val="24"/>
          <w:szCs w:val="24"/>
        </w:rPr>
      </w:pPr>
    </w:p>
    <w:p w14:paraId="37489A0D" w14:textId="77777777" w:rsidR="00825AF4" w:rsidRPr="00662A28" w:rsidRDefault="00825AF4" w:rsidP="00825AF4">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2.   УСЛОВНО РАЗРЕШЁННЫЕ ВИДЫ И ПАРАМЕТРЫ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573"/>
        <w:gridCol w:w="4678"/>
        <w:gridCol w:w="2977"/>
      </w:tblGrid>
      <w:tr w:rsidR="00825AF4" w:rsidRPr="00662A28" w14:paraId="4CD088EE" w14:textId="77777777" w:rsidTr="00497C3E">
        <w:trPr>
          <w:trHeight w:val="552"/>
        </w:trPr>
        <w:tc>
          <w:tcPr>
            <w:tcW w:w="2481" w:type="dxa"/>
          </w:tcPr>
          <w:p w14:paraId="774AB664"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573" w:type="dxa"/>
            <w:vAlign w:val="center"/>
          </w:tcPr>
          <w:p w14:paraId="08441A16" w14:textId="237FDBA1"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678" w:type="dxa"/>
            <w:vAlign w:val="center"/>
          </w:tcPr>
          <w:p w14:paraId="37A965EE"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78B82E2E"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825AF4" w:rsidRPr="00662A28" w14:paraId="171B67F8" w14:textId="77777777" w:rsidTr="00497C3E">
        <w:tc>
          <w:tcPr>
            <w:tcW w:w="2481" w:type="dxa"/>
          </w:tcPr>
          <w:p w14:paraId="7721F3CA" w14:textId="77777777" w:rsidR="00825AF4" w:rsidRPr="00662A28" w:rsidRDefault="00825AF4" w:rsidP="00825AF4">
            <w:pPr>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Магазины (4.4)</w:t>
            </w:r>
          </w:p>
        </w:tc>
        <w:tc>
          <w:tcPr>
            <w:tcW w:w="4573" w:type="dxa"/>
          </w:tcPr>
          <w:p w14:paraId="6C928AB6" w14:textId="3A054F72" w:rsidR="00825AF4" w:rsidRPr="00662A28" w:rsidRDefault="00D51DE5" w:rsidP="00830843">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5000 </w:t>
            </w:r>
            <w:r w:rsidR="00DF3E52" w:rsidRPr="00662A28">
              <w:rPr>
                <w:rFonts w:ascii="Times New Roman" w:hAnsi="Times New Roman" w:cs="Times New Roman"/>
                <w:sz w:val="24"/>
                <w:szCs w:val="24"/>
              </w:rPr>
              <w:t>кв. м</w:t>
            </w:r>
          </w:p>
        </w:tc>
        <w:tc>
          <w:tcPr>
            <w:tcW w:w="4678" w:type="dxa"/>
            <w:vMerge w:val="restart"/>
          </w:tcPr>
          <w:p w14:paraId="604EB76C"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4CE04B8C" w14:textId="77777777" w:rsidR="00F6716A" w:rsidRPr="00662A28" w:rsidRDefault="00F6716A" w:rsidP="00F6716A">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53BF1532" w14:textId="78C59357" w:rsidR="00F6716A" w:rsidRPr="00662A28" w:rsidRDefault="00F6716A" w:rsidP="00F6716A">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300 кв.</w:t>
            </w:r>
            <w:r w:rsidR="00DF3E52" w:rsidRPr="00662A28">
              <w:rPr>
                <w:rFonts w:ascii="Times New Roman" w:hAnsi="Times New Roman" w:cs="Times New Roman"/>
                <w:sz w:val="24"/>
                <w:szCs w:val="24"/>
              </w:rPr>
              <w:t xml:space="preserve"> </w:t>
            </w:r>
            <w:r w:rsidRPr="00662A28">
              <w:rPr>
                <w:rFonts w:ascii="Times New Roman" w:hAnsi="Times New Roman" w:cs="Times New Roman"/>
                <w:sz w:val="24"/>
                <w:szCs w:val="24"/>
              </w:rPr>
              <w:t>м.</w:t>
            </w:r>
          </w:p>
          <w:p w14:paraId="4449532E"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49D091C" w14:textId="77777777"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r w:rsidR="0017033B" w:rsidRPr="00662A28">
              <w:rPr>
                <w:rFonts w:ascii="Times New Roman" w:hAnsi="Times New Roman" w:cs="Times New Roman"/>
                <w:sz w:val="24"/>
                <w:szCs w:val="24"/>
              </w:rPr>
              <w:t>не устанавливается</w:t>
            </w:r>
            <w:r w:rsidRPr="00662A28">
              <w:rPr>
                <w:rFonts w:ascii="Times New Roman" w:hAnsi="Times New Roman" w:cs="Times New Roman"/>
                <w:sz w:val="24"/>
                <w:szCs w:val="24"/>
              </w:rPr>
              <w:t>.</w:t>
            </w:r>
          </w:p>
          <w:p w14:paraId="75B3C5D6" w14:textId="77777777" w:rsidR="00DF3E52" w:rsidRPr="00662A28" w:rsidRDefault="00EA5A38"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w:t>
            </w:r>
            <w:r w:rsidR="00825AF4" w:rsidRPr="00662A28">
              <w:rPr>
                <w:rFonts w:ascii="Times New Roman" w:hAnsi="Times New Roman" w:cs="Times New Roman"/>
                <w:sz w:val="24"/>
                <w:szCs w:val="24"/>
              </w:rPr>
              <w:t xml:space="preserve"> –</w:t>
            </w:r>
          </w:p>
          <w:p w14:paraId="7773713A" w14:textId="37EF62F3" w:rsidR="00825AF4" w:rsidRPr="00662A28" w:rsidRDefault="00EA5A38"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2</w:t>
            </w:r>
            <w:r w:rsidR="00DF3E52" w:rsidRPr="00662A28">
              <w:rPr>
                <w:rFonts w:ascii="Times New Roman" w:hAnsi="Times New Roman" w:cs="Times New Roman"/>
                <w:sz w:val="24"/>
                <w:szCs w:val="24"/>
              </w:rPr>
              <w:t xml:space="preserve"> этажа</w:t>
            </w:r>
            <w:r w:rsidRPr="00662A28">
              <w:rPr>
                <w:rFonts w:ascii="Times New Roman" w:hAnsi="Times New Roman" w:cs="Times New Roman"/>
                <w:sz w:val="24"/>
                <w:szCs w:val="24"/>
              </w:rPr>
              <w:t>.</w:t>
            </w:r>
          </w:p>
          <w:p w14:paraId="0EBADD6E" w14:textId="77777777" w:rsidR="00825AF4" w:rsidRPr="00662A28" w:rsidRDefault="00EA5A38"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w:t>
            </w:r>
            <w:r w:rsidRPr="00662A28">
              <w:rPr>
                <w:rFonts w:ascii="Times New Roman" w:hAnsi="Times New Roman" w:cs="Times New Roman"/>
                <w:sz w:val="24"/>
                <w:szCs w:val="24"/>
              </w:rPr>
              <w:lastRenderedPageBreak/>
              <w:t xml:space="preserve">границах земельного участка </w:t>
            </w:r>
            <w:r w:rsidR="00710E58" w:rsidRPr="00662A28">
              <w:rPr>
                <w:rFonts w:ascii="Times New Roman" w:hAnsi="Times New Roman" w:cs="Times New Roman"/>
                <w:sz w:val="24"/>
                <w:szCs w:val="24"/>
              </w:rPr>
              <w:t>– 60%.</w:t>
            </w:r>
          </w:p>
          <w:p w14:paraId="7CB13C36" w14:textId="31D4FA77" w:rsidR="00497C3E" w:rsidRPr="00662A28" w:rsidRDefault="00497C3E" w:rsidP="00825AF4">
            <w:pPr>
              <w:spacing w:after="0" w:line="240" w:lineRule="auto"/>
              <w:rPr>
                <w:rFonts w:ascii="Times New Roman" w:hAnsi="Times New Roman" w:cs="Times New Roman"/>
                <w:sz w:val="24"/>
                <w:szCs w:val="24"/>
              </w:rPr>
            </w:pPr>
          </w:p>
        </w:tc>
        <w:tc>
          <w:tcPr>
            <w:tcW w:w="2977" w:type="dxa"/>
          </w:tcPr>
          <w:p w14:paraId="365FDFD9" w14:textId="3246F76B" w:rsidR="00825AF4" w:rsidRPr="00662A28" w:rsidRDefault="00DF3E52" w:rsidP="00825AF4">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lastRenderedPageBreak/>
              <w:t>–</w:t>
            </w:r>
          </w:p>
        </w:tc>
      </w:tr>
      <w:tr w:rsidR="00825AF4" w:rsidRPr="00662A28" w14:paraId="2DE5A562" w14:textId="77777777" w:rsidTr="00497C3E">
        <w:tc>
          <w:tcPr>
            <w:tcW w:w="2481" w:type="dxa"/>
          </w:tcPr>
          <w:p w14:paraId="11704A4C" w14:textId="77777777" w:rsidR="00825AF4" w:rsidRPr="00662A28" w:rsidRDefault="00825AF4" w:rsidP="00825AF4">
            <w:pPr>
              <w:autoSpaceDE w:val="0"/>
              <w:autoSpaceDN w:val="0"/>
              <w:adjustRightInd w:val="0"/>
              <w:spacing w:after="0" w:line="240" w:lineRule="auto"/>
              <w:rPr>
                <w:rFonts w:ascii="Times New Roman" w:hAnsi="Times New Roman" w:cs="Times New Roman"/>
                <w:sz w:val="24"/>
                <w:szCs w:val="24"/>
              </w:rPr>
            </w:pPr>
            <w:r w:rsidRPr="00662A28">
              <w:rPr>
                <w:rFonts w:ascii="Times New Roman" w:hAnsi="Times New Roman" w:cs="Times New Roman"/>
                <w:sz w:val="24"/>
                <w:szCs w:val="24"/>
              </w:rPr>
              <w:t>Общественное питание (4.6)</w:t>
            </w:r>
          </w:p>
        </w:tc>
        <w:tc>
          <w:tcPr>
            <w:tcW w:w="4573" w:type="dxa"/>
          </w:tcPr>
          <w:p w14:paraId="1BDEF7BD" w14:textId="10CE82AC" w:rsidR="00825AF4" w:rsidRPr="00662A28" w:rsidRDefault="00D51DE5" w:rsidP="00830843">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678" w:type="dxa"/>
            <w:vMerge/>
          </w:tcPr>
          <w:p w14:paraId="53D2D4FE" w14:textId="77777777" w:rsidR="00825AF4" w:rsidRPr="00662A28" w:rsidRDefault="00825AF4" w:rsidP="00825AF4">
            <w:pPr>
              <w:spacing w:after="0" w:line="240" w:lineRule="auto"/>
              <w:rPr>
                <w:rFonts w:ascii="Times New Roman" w:hAnsi="Times New Roman" w:cs="Times New Roman"/>
                <w:sz w:val="24"/>
                <w:szCs w:val="24"/>
              </w:rPr>
            </w:pPr>
          </w:p>
        </w:tc>
        <w:tc>
          <w:tcPr>
            <w:tcW w:w="2977" w:type="dxa"/>
          </w:tcPr>
          <w:p w14:paraId="5A41EB1D" w14:textId="484E1401" w:rsidR="00825AF4" w:rsidRPr="00662A28" w:rsidRDefault="00DF3E52" w:rsidP="00825AF4">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t>–</w:t>
            </w:r>
          </w:p>
        </w:tc>
      </w:tr>
    </w:tbl>
    <w:p w14:paraId="77817DB3" w14:textId="77777777" w:rsidR="00CB5CA9" w:rsidRPr="00662A28" w:rsidRDefault="00CB5CA9" w:rsidP="00825AF4">
      <w:pPr>
        <w:rPr>
          <w:rFonts w:ascii="Times New Roman" w:hAnsi="Times New Roman" w:cs="Times New Roman"/>
          <w:b/>
          <w:sz w:val="24"/>
          <w:szCs w:val="24"/>
        </w:rPr>
      </w:pPr>
    </w:p>
    <w:p w14:paraId="3578020F" w14:textId="1E63D8D1" w:rsidR="00825AF4" w:rsidRPr="00662A28" w:rsidRDefault="00825AF4" w:rsidP="00825AF4">
      <w:pPr>
        <w:rPr>
          <w:rFonts w:ascii="Times New Roman" w:hAnsi="Times New Roman" w:cs="Times New Roman"/>
          <w:b/>
          <w:sz w:val="24"/>
          <w:szCs w:val="24"/>
        </w:rPr>
      </w:pPr>
      <w:r w:rsidRPr="00662A28">
        <w:rPr>
          <w:rFonts w:ascii="Times New Roman" w:hAnsi="Times New Roman" w:cs="Times New Roman"/>
          <w:b/>
          <w:sz w:val="24"/>
          <w:szCs w:val="24"/>
        </w:rPr>
        <w:t>3.   ВСПОМОГАТЕЛЬНЫЕ ВИДЫ И ПАРАМЕТРЫ РАЗРЕШЕННОГО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431"/>
        <w:gridCol w:w="4820"/>
        <w:gridCol w:w="2977"/>
      </w:tblGrid>
      <w:tr w:rsidR="00825AF4" w:rsidRPr="00662A28" w14:paraId="4EFB14C0" w14:textId="77777777" w:rsidTr="00497C3E">
        <w:trPr>
          <w:trHeight w:val="384"/>
          <w:tblHeader/>
        </w:trPr>
        <w:tc>
          <w:tcPr>
            <w:tcW w:w="2481" w:type="dxa"/>
            <w:vAlign w:val="center"/>
          </w:tcPr>
          <w:p w14:paraId="57F3B89D"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431" w:type="dxa"/>
            <w:vAlign w:val="center"/>
          </w:tcPr>
          <w:p w14:paraId="3BFE3D98" w14:textId="1B210AEF" w:rsidR="00825AF4" w:rsidRPr="00662A28" w:rsidRDefault="00B82765"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820" w:type="dxa"/>
            <w:vAlign w:val="center"/>
          </w:tcPr>
          <w:p w14:paraId="238DD2E7"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12E0A3DD" w14:textId="77777777" w:rsidR="00825AF4" w:rsidRPr="00662A28" w:rsidRDefault="00825AF4" w:rsidP="00825AF4">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8313C5" w:rsidRPr="00662A28" w14:paraId="1CE539BC" w14:textId="77777777" w:rsidTr="00497C3E">
        <w:trPr>
          <w:trHeight w:val="206"/>
        </w:trPr>
        <w:tc>
          <w:tcPr>
            <w:tcW w:w="2481" w:type="dxa"/>
          </w:tcPr>
          <w:p w14:paraId="1157DDD3" w14:textId="29C9CE0B" w:rsidR="008313C5" w:rsidRPr="00662A28" w:rsidRDefault="008313C5" w:rsidP="008313C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Служебные гаражи (4.9)</w:t>
            </w:r>
          </w:p>
        </w:tc>
        <w:tc>
          <w:tcPr>
            <w:tcW w:w="4431" w:type="dxa"/>
          </w:tcPr>
          <w:p w14:paraId="72E5937C" w14:textId="57722E10" w:rsidR="008313C5" w:rsidRPr="00662A28" w:rsidRDefault="00D51DE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4820" w:type="dxa"/>
            <w:vMerge w:val="restart"/>
          </w:tcPr>
          <w:p w14:paraId="46DF94C8"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6C57DFD9" w14:textId="77777777" w:rsidR="008313C5" w:rsidRPr="00662A28" w:rsidRDefault="008313C5" w:rsidP="008313C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20 кв.м.</w:t>
            </w:r>
          </w:p>
          <w:p w14:paraId="023385F1" w14:textId="77777777" w:rsidR="008313C5" w:rsidRPr="00662A28" w:rsidRDefault="008313C5" w:rsidP="008313C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100 кв.м.</w:t>
            </w:r>
          </w:p>
          <w:p w14:paraId="4C08F00A"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0DA616A4" w14:textId="77777777" w:rsidR="008313C5" w:rsidRPr="00662A28" w:rsidRDefault="008313C5" w:rsidP="008313C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37BF4BE0" w14:textId="0F3347A8" w:rsidR="008313C5" w:rsidRPr="00662A28" w:rsidRDefault="008313C5" w:rsidP="008313C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 1</w:t>
            </w:r>
            <w:r w:rsidR="00DF3E52" w:rsidRPr="00662A28">
              <w:rPr>
                <w:rFonts w:ascii="Times New Roman" w:hAnsi="Times New Roman" w:cs="Times New Roman"/>
                <w:sz w:val="24"/>
                <w:szCs w:val="24"/>
              </w:rPr>
              <w:t xml:space="preserve"> этаж.</w:t>
            </w:r>
          </w:p>
          <w:p w14:paraId="40CEA6FE" w14:textId="77777777" w:rsidR="008313C5" w:rsidRPr="00662A28" w:rsidRDefault="008313C5" w:rsidP="008313C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Предельная высота зданий, строений, сооружений не устанавливается.</w:t>
            </w:r>
          </w:p>
          <w:p w14:paraId="52E93736" w14:textId="77777777" w:rsidR="008313C5" w:rsidRPr="00662A28" w:rsidRDefault="008313C5" w:rsidP="008313C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100%.</w:t>
            </w:r>
          </w:p>
          <w:p w14:paraId="31344AD4" w14:textId="77777777" w:rsidR="00C07F95" w:rsidRPr="00662A28" w:rsidRDefault="00C07F95" w:rsidP="00C07F95">
            <w:pPr>
              <w:pStyle w:val="Default"/>
              <w:rPr>
                <w:b/>
                <w:sz w:val="22"/>
                <w:szCs w:val="22"/>
              </w:rPr>
            </w:pPr>
            <w:r w:rsidRPr="00662A28">
              <w:rPr>
                <w:b/>
                <w:sz w:val="22"/>
                <w:szCs w:val="22"/>
              </w:rPr>
              <w:t>Иные параметры:</w:t>
            </w:r>
          </w:p>
          <w:p w14:paraId="740CB0D1" w14:textId="77777777" w:rsidR="008313C5" w:rsidRPr="00662A28" w:rsidRDefault="008313C5" w:rsidP="008313C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xml:space="preserve">. Свод правил. Градостроительство. </w:t>
            </w:r>
            <w:r w:rsidRPr="00662A28">
              <w:rPr>
                <w:rFonts w:ascii="Times New Roman" w:hAnsi="Times New Roman" w:cs="Times New Roman"/>
                <w:sz w:val="24"/>
                <w:szCs w:val="24"/>
              </w:rPr>
              <w:lastRenderedPageBreak/>
              <w:t>Планировка и застройка городских и сельских поселений. Актуализированная редакция СНиП 2.07.01-89*», региональными и местными нормативами градостроительного проектирования</w:t>
            </w:r>
          </w:p>
          <w:p w14:paraId="57F803C2" w14:textId="52997B39" w:rsidR="00497C3E" w:rsidRPr="00662A28" w:rsidRDefault="00497C3E" w:rsidP="008313C5">
            <w:pPr>
              <w:spacing w:after="0" w:line="240" w:lineRule="auto"/>
              <w:rPr>
                <w:rFonts w:ascii="Times New Roman" w:hAnsi="Times New Roman" w:cs="Times New Roman"/>
                <w:sz w:val="24"/>
                <w:szCs w:val="24"/>
              </w:rPr>
            </w:pPr>
          </w:p>
        </w:tc>
        <w:tc>
          <w:tcPr>
            <w:tcW w:w="2977" w:type="dxa"/>
            <w:vMerge w:val="restart"/>
          </w:tcPr>
          <w:p w14:paraId="60B50DF4" w14:textId="69826AB2" w:rsidR="008313C5" w:rsidRPr="00662A28" w:rsidRDefault="008313C5" w:rsidP="008313C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ar172" w:tooltip="Объекты гаражного назначения" w:history="1">
              <w:r w:rsidRPr="00662A28">
                <w:rPr>
                  <w:rFonts w:ascii="Times New Roman" w:hAnsi="Times New Roman" w:cs="Times New Roman"/>
                  <w:sz w:val="24"/>
                  <w:szCs w:val="24"/>
                </w:rPr>
                <w:t>кодах 2.7.1</w:t>
              </w:r>
            </w:hyperlink>
            <w:r w:rsidRPr="00662A28">
              <w:rPr>
                <w:rFonts w:ascii="Times New Roman" w:hAnsi="Times New Roman" w:cs="Times New Roman"/>
                <w:sz w:val="24"/>
                <w:szCs w:val="24"/>
              </w:rPr>
              <w:t xml:space="preserve"> и 2.7.2</w:t>
            </w:r>
          </w:p>
        </w:tc>
      </w:tr>
      <w:tr w:rsidR="008313C5" w:rsidRPr="00662A28" w14:paraId="1949F56F" w14:textId="77777777" w:rsidTr="00497C3E">
        <w:trPr>
          <w:trHeight w:val="206"/>
        </w:trPr>
        <w:tc>
          <w:tcPr>
            <w:tcW w:w="2481" w:type="dxa"/>
          </w:tcPr>
          <w:p w14:paraId="7D0F95DB" w14:textId="742035C3" w:rsidR="008313C5" w:rsidRPr="00662A28" w:rsidRDefault="008313C5" w:rsidP="008313C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Стоянка транспортных средств (4.9.2)</w:t>
            </w:r>
          </w:p>
        </w:tc>
        <w:tc>
          <w:tcPr>
            <w:tcW w:w="4431" w:type="dxa"/>
          </w:tcPr>
          <w:p w14:paraId="59F4FEAC" w14:textId="12BB703B" w:rsidR="008313C5" w:rsidRPr="00662A28" w:rsidRDefault="008313C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820" w:type="dxa"/>
            <w:vMerge/>
          </w:tcPr>
          <w:p w14:paraId="26DB001A" w14:textId="77777777" w:rsidR="008313C5" w:rsidRPr="00662A28" w:rsidRDefault="008313C5" w:rsidP="008313C5">
            <w:pPr>
              <w:autoSpaceDE w:val="0"/>
              <w:autoSpaceDN w:val="0"/>
              <w:adjustRightInd w:val="0"/>
              <w:spacing w:after="0" w:line="240" w:lineRule="auto"/>
              <w:jc w:val="both"/>
              <w:rPr>
                <w:rFonts w:ascii="Times New Roman" w:hAnsi="Times New Roman" w:cs="Times New Roman"/>
                <w:sz w:val="24"/>
                <w:szCs w:val="24"/>
              </w:rPr>
            </w:pPr>
          </w:p>
        </w:tc>
        <w:tc>
          <w:tcPr>
            <w:tcW w:w="2977" w:type="dxa"/>
            <w:vMerge/>
          </w:tcPr>
          <w:p w14:paraId="3A9FA356" w14:textId="77777777" w:rsidR="008313C5" w:rsidRPr="00662A28" w:rsidRDefault="008313C5" w:rsidP="008313C5">
            <w:pPr>
              <w:spacing w:after="0" w:line="240" w:lineRule="auto"/>
              <w:rPr>
                <w:rFonts w:ascii="Times New Roman" w:hAnsi="Times New Roman" w:cs="Times New Roman"/>
                <w:sz w:val="24"/>
                <w:szCs w:val="24"/>
              </w:rPr>
            </w:pPr>
          </w:p>
        </w:tc>
      </w:tr>
      <w:tr w:rsidR="00825AF4" w:rsidRPr="00662A28" w14:paraId="6F3F4FA6" w14:textId="77777777" w:rsidTr="00497C3E">
        <w:trPr>
          <w:trHeight w:val="206"/>
        </w:trPr>
        <w:tc>
          <w:tcPr>
            <w:tcW w:w="2481" w:type="dxa"/>
          </w:tcPr>
          <w:p w14:paraId="20E4B0F3"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Коммунальное обслуживание (3.1)</w:t>
            </w:r>
          </w:p>
        </w:tc>
        <w:tc>
          <w:tcPr>
            <w:tcW w:w="4431" w:type="dxa"/>
          </w:tcPr>
          <w:p w14:paraId="006510FB" w14:textId="37BF36CF" w:rsidR="00825AF4" w:rsidRPr="00662A28" w:rsidRDefault="003A5CE1"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820" w:type="dxa"/>
          </w:tcPr>
          <w:p w14:paraId="0A5BA1BD"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40491139" w14:textId="77777777" w:rsidR="00EA5A38" w:rsidRPr="00662A28" w:rsidRDefault="00EA5A38" w:rsidP="00EA5A3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0DED91CB"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E269FB5" w14:textId="77777777"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w:t>
            </w:r>
            <w:r w:rsidR="00687A52" w:rsidRPr="00662A28">
              <w:rPr>
                <w:rFonts w:ascii="Times New Roman" w:hAnsi="Times New Roman" w:cs="Times New Roman"/>
                <w:sz w:val="24"/>
                <w:szCs w:val="24"/>
              </w:rPr>
              <w:t>не устанавливается</w:t>
            </w:r>
            <w:r w:rsidRPr="00662A28">
              <w:rPr>
                <w:rFonts w:ascii="Times New Roman" w:hAnsi="Times New Roman" w:cs="Times New Roman"/>
                <w:sz w:val="24"/>
                <w:szCs w:val="24"/>
              </w:rPr>
              <w:t>.</w:t>
            </w:r>
          </w:p>
          <w:p w14:paraId="35F07D91" w14:textId="77777777" w:rsidR="00DF3E52"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3AC9CF7A" w14:textId="0B46CB43"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w:t>
            </w:r>
            <w:r w:rsidR="00DF3E52"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6B29444C" w14:textId="77777777" w:rsidR="00EA5A38" w:rsidRPr="00662A28" w:rsidRDefault="00EA5A38" w:rsidP="00EA5A3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E55E94" w:rsidRPr="00662A28">
              <w:rPr>
                <w:rFonts w:ascii="Times New Roman" w:hAnsi="Times New Roman" w:cs="Times New Roman"/>
                <w:sz w:val="24"/>
                <w:szCs w:val="24"/>
              </w:rPr>
              <w:t>- 100%.</w:t>
            </w:r>
          </w:p>
          <w:p w14:paraId="292E14AB" w14:textId="65192B4C" w:rsidR="00825AF4" w:rsidRPr="00662A28" w:rsidRDefault="00825AF4" w:rsidP="00825AF4">
            <w:pPr>
              <w:spacing w:after="0" w:line="240" w:lineRule="auto"/>
              <w:rPr>
                <w:rFonts w:ascii="Times New Roman" w:hAnsi="Times New Roman" w:cs="Times New Roman"/>
                <w:sz w:val="24"/>
                <w:szCs w:val="24"/>
              </w:rPr>
            </w:pPr>
          </w:p>
        </w:tc>
        <w:tc>
          <w:tcPr>
            <w:tcW w:w="2977" w:type="dxa"/>
          </w:tcPr>
          <w:p w14:paraId="67DB9DBD" w14:textId="77777777" w:rsidR="00825AF4" w:rsidRPr="00662A28" w:rsidRDefault="00825AF4" w:rsidP="00825AF4">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r>
    </w:tbl>
    <w:p w14:paraId="19736A4B" w14:textId="40FD5D92" w:rsidR="0039612C" w:rsidRPr="00662A28" w:rsidRDefault="0039612C">
      <w:pPr>
        <w:spacing w:after="0" w:line="240" w:lineRule="auto"/>
        <w:rPr>
          <w:rFonts w:ascii="Times New Roman" w:hAnsi="Times New Roman" w:cs="Times New Roman"/>
          <w:b/>
          <w:sz w:val="24"/>
          <w:szCs w:val="24"/>
        </w:rPr>
      </w:pPr>
    </w:p>
    <w:p w14:paraId="7BC17DCF" w14:textId="77777777" w:rsidR="00B4486D" w:rsidRPr="00662A28" w:rsidRDefault="00B4486D" w:rsidP="00B4486D">
      <w:pPr>
        <w:spacing w:after="0" w:line="240" w:lineRule="auto"/>
        <w:jc w:val="center"/>
        <w:rPr>
          <w:rFonts w:ascii="Times New Roman" w:hAnsi="Times New Roman" w:cs="Times New Roman"/>
          <w:b/>
          <w:sz w:val="24"/>
          <w:szCs w:val="24"/>
        </w:rPr>
      </w:pPr>
      <w:r w:rsidRPr="00662A28">
        <w:rPr>
          <w:rFonts w:ascii="Times New Roman" w:hAnsi="Times New Roman" w:cs="Times New Roman"/>
          <w:b/>
          <w:sz w:val="24"/>
          <w:szCs w:val="24"/>
        </w:rPr>
        <w:t>ЗОНЫ РЕКРЕАЦИОННОГО НАЗНАЧЕНИЯ</w:t>
      </w:r>
    </w:p>
    <w:p w14:paraId="490461BD" w14:textId="77777777" w:rsidR="00B4486D" w:rsidRPr="00662A28" w:rsidRDefault="00B4486D" w:rsidP="00B4486D">
      <w:pPr>
        <w:spacing w:after="0" w:line="240" w:lineRule="auto"/>
        <w:jc w:val="center"/>
        <w:rPr>
          <w:rFonts w:ascii="Times New Roman" w:hAnsi="Times New Roman" w:cs="Times New Roman"/>
          <w:b/>
          <w:sz w:val="24"/>
          <w:szCs w:val="24"/>
        </w:rPr>
      </w:pPr>
    </w:p>
    <w:p w14:paraId="48266D18" w14:textId="3CBCF4EF" w:rsidR="00B4486D" w:rsidRPr="00662A28" w:rsidRDefault="00B4486D" w:rsidP="00B4486D">
      <w:pPr>
        <w:spacing w:after="0" w:line="240" w:lineRule="auto"/>
        <w:jc w:val="center"/>
        <w:rPr>
          <w:rFonts w:ascii="Times New Roman" w:hAnsi="Times New Roman" w:cs="Times New Roman"/>
          <w:b/>
          <w:color w:val="000000"/>
          <w:sz w:val="24"/>
          <w:szCs w:val="24"/>
          <w:u w:val="single"/>
        </w:rPr>
      </w:pPr>
      <w:r w:rsidRPr="00662A28">
        <w:rPr>
          <w:rFonts w:ascii="Times New Roman" w:hAnsi="Times New Roman" w:cs="Times New Roman"/>
          <w:b/>
          <w:color w:val="000000"/>
          <w:sz w:val="24"/>
          <w:szCs w:val="24"/>
          <w:u w:val="single"/>
        </w:rPr>
        <w:t>ЗОНА</w:t>
      </w:r>
      <w:r w:rsidR="00C1285B" w:rsidRPr="00662A28">
        <w:rPr>
          <w:rFonts w:ascii="Times New Roman" w:hAnsi="Times New Roman" w:cs="Times New Roman"/>
          <w:b/>
          <w:color w:val="000000"/>
          <w:sz w:val="24"/>
          <w:szCs w:val="24"/>
          <w:u w:val="single"/>
        </w:rPr>
        <w:t xml:space="preserve"> РЕКРЕАЦИИ</w:t>
      </w:r>
      <w:r w:rsidRPr="00662A28">
        <w:rPr>
          <w:rFonts w:ascii="Times New Roman" w:hAnsi="Times New Roman" w:cs="Times New Roman"/>
          <w:b/>
          <w:color w:val="000000"/>
          <w:sz w:val="24"/>
          <w:szCs w:val="24"/>
          <w:u w:val="single"/>
        </w:rPr>
        <w:t xml:space="preserve">, </w:t>
      </w:r>
      <w:r w:rsidR="00C1285B" w:rsidRPr="00662A28">
        <w:rPr>
          <w:rFonts w:ascii="Times New Roman" w:hAnsi="Times New Roman" w:cs="Times New Roman"/>
          <w:b/>
          <w:color w:val="000000"/>
          <w:sz w:val="24"/>
          <w:szCs w:val="24"/>
          <w:u w:val="single"/>
        </w:rPr>
        <w:t>ПАРКОВ, СКВЕРОВ</w:t>
      </w:r>
      <w:r w:rsidRPr="00662A28">
        <w:rPr>
          <w:rStyle w:val="afb"/>
          <w:rFonts w:ascii="Times New Roman" w:hAnsi="Times New Roman" w:cs="Times New Roman"/>
          <w:b/>
          <w:color w:val="000000"/>
          <w:sz w:val="24"/>
          <w:szCs w:val="24"/>
          <w:u w:val="single"/>
        </w:rPr>
        <w:footnoteReference w:id="3"/>
      </w:r>
      <w:r w:rsidR="00A32565" w:rsidRPr="00662A28">
        <w:rPr>
          <w:rFonts w:ascii="Times New Roman" w:hAnsi="Times New Roman" w:cs="Times New Roman"/>
          <w:b/>
          <w:color w:val="000000"/>
          <w:sz w:val="24"/>
          <w:szCs w:val="24"/>
          <w:u w:val="single"/>
        </w:rPr>
        <w:t xml:space="preserve"> (РЗ-1)</w:t>
      </w:r>
    </w:p>
    <w:p w14:paraId="3E09431B" w14:textId="77777777" w:rsidR="00B4486D" w:rsidRPr="00662A28" w:rsidRDefault="00B4486D" w:rsidP="00C1285B">
      <w:pPr>
        <w:spacing w:after="0" w:line="240" w:lineRule="auto"/>
        <w:rPr>
          <w:rFonts w:ascii="Times New Roman" w:hAnsi="Times New Roman" w:cs="Times New Roman"/>
          <w:b/>
          <w:sz w:val="24"/>
          <w:szCs w:val="24"/>
          <w:u w:val="single"/>
        </w:rPr>
      </w:pPr>
    </w:p>
    <w:p w14:paraId="04603409" w14:textId="77777777" w:rsidR="00B4486D" w:rsidRPr="00662A28" w:rsidRDefault="00B4486D" w:rsidP="00B4486D">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lastRenderedPageBreak/>
        <w:t>1.   ОСНОВНЫЕ ВИДЫ И ПАРАМЕТРЫ РАЗРЕШЁННОГО ИСПОЛЬЗОВАНИЯ ЗЕМЕЛЬНЫХ УЧАСТКОВ И ОБЪЕКТОВ КАПИТАЛЬНОГО СТРОИТЕЛЬСТВА</w:t>
      </w:r>
    </w:p>
    <w:p w14:paraId="79B8ECD9" w14:textId="77777777" w:rsidR="00B4486D" w:rsidRPr="00662A28" w:rsidRDefault="00B4486D" w:rsidP="00B4486D">
      <w:pPr>
        <w:spacing w:after="0" w:line="240" w:lineRule="auto"/>
        <w:rPr>
          <w:rFonts w:ascii="Times New Roman" w:hAnsi="Times New Roman" w:cs="Times New Roman"/>
          <w:b/>
          <w:sz w:val="24"/>
          <w:szCs w:val="24"/>
        </w:rPr>
      </w:pP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431"/>
        <w:gridCol w:w="4820"/>
        <w:gridCol w:w="2977"/>
      </w:tblGrid>
      <w:tr w:rsidR="00B4486D" w:rsidRPr="00662A28" w14:paraId="51042319" w14:textId="77777777" w:rsidTr="00497C3E">
        <w:trPr>
          <w:trHeight w:val="552"/>
          <w:tblHeader/>
        </w:trPr>
        <w:tc>
          <w:tcPr>
            <w:tcW w:w="2481" w:type="dxa"/>
            <w:vAlign w:val="center"/>
          </w:tcPr>
          <w:p w14:paraId="466327C9"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431" w:type="dxa"/>
            <w:vAlign w:val="center"/>
          </w:tcPr>
          <w:p w14:paraId="64FA13AC" w14:textId="5AA27B9A" w:rsidR="00B4486D" w:rsidRPr="00662A28" w:rsidRDefault="00B827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820" w:type="dxa"/>
            <w:vAlign w:val="center"/>
          </w:tcPr>
          <w:p w14:paraId="68D19C87"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4C6EC839"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AF3655" w:rsidRPr="00662A28" w14:paraId="7E580F23" w14:textId="77777777" w:rsidTr="00497C3E">
        <w:tc>
          <w:tcPr>
            <w:tcW w:w="2481" w:type="dxa"/>
          </w:tcPr>
          <w:p w14:paraId="5CF33B36" w14:textId="4E40A7F0" w:rsidR="00AF3655" w:rsidRPr="00662A28" w:rsidRDefault="00AF3655" w:rsidP="00AF3655">
            <w:pPr>
              <w:spacing w:after="0" w:line="240" w:lineRule="auto"/>
              <w:rPr>
                <w:rFonts w:ascii="Times New Roman" w:hAnsi="Times New Roman" w:cs="Times New Roman"/>
                <w:sz w:val="24"/>
                <w:szCs w:val="24"/>
              </w:rPr>
            </w:pPr>
            <w:r w:rsidRPr="00662A28">
              <w:rPr>
                <w:rStyle w:val="searchresult"/>
                <w:rFonts w:ascii="Times New Roman" w:hAnsi="Times New Roman" w:cs="Times New Roman"/>
                <w:sz w:val="24"/>
                <w:szCs w:val="24"/>
              </w:rPr>
              <w:t>Парк</w:t>
            </w:r>
            <w:r w:rsidRPr="00662A28">
              <w:rPr>
                <w:rFonts w:ascii="Times New Roman" w:hAnsi="Times New Roman" w:cs="Times New Roman"/>
                <w:sz w:val="24"/>
                <w:szCs w:val="24"/>
              </w:rPr>
              <w:t>и культуры и отдыха (3.6.2)</w:t>
            </w:r>
          </w:p>
        </w:tc>
        <w:tc>
          <w:tcPr>
            <w:tcW w:w="4431" w:type="dxa"/>
          </w:tcPr>
          <w:p w14:paraId="7A3375A8" w14:textId="196D22E7" w:rsidR="00AF3655" w:rsidRPr="00662A28" w:rsidRDefault="00AF3655" w:rsidP="00AF3655">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парков культуры и отдыха</w:t>
            </w:r>
          </w:p>
        </w:tc>
        <w:tc>
          <w:tcPr>
            <w:tcW w:w="4820" w:type="dxa"/>
          </w:tcPr>
          <w:p w14:paraId="2049CED9" w14:textId="77777777" w:rsidR="00AF3655" w:rsidRPr="00662A28" w:rsidRDefault="00AF3655" w:rsidP="00AF3655">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4A912277" w14:textId="77777777" w:rsidR="00AF3655" w:rsidRPr="00662A28" w:rsidRDefault="00AF3655" w:rsidP="00AF365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3CE3FB95" w14:textId="77777777" w:rsidR="00AF3655" w:rsidRPr="00662A28" w:rsidRDefault="00AF3655" w:rsidP="00AF3655">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1137607E"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147D81B1"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 не устанавливается.</w:t>
            </w:r>
          </w:p>
          <w:p w14:paraId="2DE51475"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484E85F9" w14:textId="77777777" w:rsidR="00AF3655" w:rsidRPr="00662A28" w:rsidRDefault="00AF3655" w:rsidP="00AF3655">
            <w:pPr>
              <w:pStyle w:val="Default"/>
              <w:rPr>
                <w:b/>
                <w:sz w:val="22"/>
                <w:szCs w:val="22"/>
              </w:rPr>
            </w:pPr>
            <w:r w:rsidRPr="00662A28">
              <w:rPr>
                <w:b/>
                <w:sz w:val="22"/>
                <w:szCs w:val="22"/>
              </w:rPr>
              <w:t>Иные параметры:</w:t>
            </w:r>
          </w:p>
          <w:p w14:paraId="69396F33"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Устройство ливневой канализации, прогулочных дорожек в твердом покрытии.</w:t>
            </w:r>
          </w:p>
          <w:p w14:paraId="2335B594" w14:textId="76DC852F" w:rsidR="00AF3655" w:rsidRPr="00662A28" w:rsidRDefault="00AF3655" w:rsidP="00AF3655">
            <w:pPr>
              <w:autoSpaceDE w:val="0"/>
              <w:autoSpaceDN w:val="0"/>
              <w:adjustRightInd w:val="0"/>
              <w:spacing w:after="0" w:line="240" w:lineRule="auto"/>
              <w:jc w:val="both"/>
              <w:rPr>
                <w:rFonts w:ascii="Times New Roman" w:hAnsi="Times New Roman" w:cs="Times New Roman"/>
                <w:sz w:val="24"/>
                <w:szCs w:val="24"/>
              </w:rPr>
            </w:pPr>
          </w:p>
        </w:tc>
        <w:tc>
          <w:tcPr>
            <w:tcW w:w="2977" w:type="dxa"/>
          </w:tcPr>
          <w:p w14:paraId="5E83B8DE" w14:textId="524DE37B"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r w:rsidR="00AF3655" w:rsidRPr="00662A28" w14:paraId="7312243B" w14:textId="77777777" w:rsidTr="00497C3E">
        <w:tc>
          <w:tcPr>
            <w:tcW w:w="2481" w:type="dxa"/>
          </w:tcPr>
          <w:p w14:paraId="26C3619B"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Общее пользование водными объектами (11.1)</w:t>
            </w:r>
          </w:p>
        </w:tc>
        <w:tc>
          <w:tcPr>
            <w:tcW w:w="4431" w:type="dxa"/>
          </w:tcPr>
          <w:p w14:paraId="308443E3" w14:textId="76F34756" w:rsidR="00AF3655" w:rsidRPr="00662A28" w:rsidRDefault="00AF3655" w:rsidP="00AF3655">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w:t>
            </w:r>
            <w:r w:rsidRPr="00662A28">
              <w:rPr>
                <w:rFonts w:ascii="Times New Roman" w:hAnsi="Times New Roman" w:cs="Times New Roman"/>
                <w:sz w:val="24"/>
                <w:szCs w:val="24"/>
              </w:rPr>
              <w:lastRenderedPageBreak/>
              <w:t>забор (изъятие) водных ресурсов для целей питьевого и хозяйственно-</w:t>
            </w:r>
            <w:r w:rsidRPr="00662A28">
              <w:rPr>
                <w:rFonts w:ascii="Times New Roman" w:hAnsi="Times New Roman" w:cs="Times New Roman"/>
                <w:sz w:val="24"/>
                <w:szCs w:val="24"/>
              </w:rPr>
              <w:b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20" w:type="dxa"/>
            <w:vMerge w:val="restart"/>
          </w:tcPr>
          <w:p w14:paraId="04EE6293" w14:textId="77777777" w:rsidR="00AF3655" w:rsidRPr="00662A28" w:rsidRDefault="00AF3655" w:rsidP="00AF3655">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5D2D275E" w14:textId="77777777" w:rsidR="00AF3655" w:rsidRPr="00662A28" w:rsidRDefault="00AF3655" w:rsidP="00AF365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6DFECA45" w14:textId="77777777" w:rsidR="00AF3655" w:rsidRPr="00662A28" w:rsidRDefault="00AF3655" w:rsidP="00AF3655">
            <w:pPr>
              <w:pStyle w:val="Default"/>
              <w:rPr>
                <w:rFonts w:ascii="Times New Roman" w:hAnsi="Times New Roman"/>
              </w:rPr>
            </w:pPr>
            <w:r w:rsidRPr="00662A28">
              <w:rPr>
                <w:rFonts w:ascii="Times New Roman" w:hAnsi="Times New Roman"/>
                <w:b/>
              </w:rPr>
              <w:t xml:space="preserve">Предельные параметры разрешенного строительства, реконструкции объектов </w:t>
            </w:r>
            <w:r w:rsidRPr="00662A28">
              <w:rPr>
                <w:rFonts w:ascii="Times New Roman" w:hAnsi="Times New Roman"/>
                <w:b/>
              </w:rPr>
              <w:lastRenderedPageBreak/>
              <w:t>капитального строительства</w:t>
            </w:r>
            <w:r w:rsidRPr="00662A28">
              <w:rPr>
                <w:rFonts w:ascii="Times New Roman" w:hAnsi="Times New Roman"/>
              </w:rPr>
              <w:t>:</w:t>
            </w:r>
          </w:p>
          <w:p w14:paraId="284C1B10"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0AB70D75"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 не устанавливается.</w:t>
            </w:r>
          </w:p>
          <w:p w14:paraId="2B8BF069"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7D7D548E" w14:textId="77777777" w:rsidR="00AF3655" w:rsidRPr="00662A28" w:rsidRDefault="00AF3655" w:rsidP="00AF3655">
            <w:pPr>
              <w:pStyle w:val="Default"/>
              <w:rPr>
                <w:b/>
                <w:sz w:val="22"/>
                <w:szCs w:val="22"/>
              </w:rPr>
            </w:pPr>
            <w:r w:rsidRPr="00662A28">
              <w:rPr>
                <w:b/>
                <w:sz w:val="22"/>
                <w:szCs w:val="22"/>
              </w:rPr>
              <w:t>Иные параметры:</w:t>
            </w:r>
          </w:p>
          <w:p w14:paraId="3292BABF" w14:textId="111CC239"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процент озеленения ценными породами деревьев – 50%.</w:t>
            </w:r>
          </w:p>
          <w:p w14:paraId="61AEF2B9"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Устройство ливневой канализации, прогулочных дорожек в твердом покрытии.</w:t>
            </w:r>
          </w:p>
          <w:p w14:paraId="6CFF0022" w14:textId="119EEA8A" w:rsidR="00AF3655" w:rsidRPr="00662A28" w:rsidRDefault="00AF3655" w:rsidP="00AF3655">
            <w:pPr>
              <w:spacing w:after="0" w:line="240" w:lineRule="auto"/>
              <w:rPr>
                <w:rFonts w:ascii="Times New Roman" w:hAnsi="Times New Roman" w:cs="Times New Roman"/>
                <w:sz w:val="24"/>
                <w:szCs w:val="24"/>
              </w:rPr>
            </w:pPr>
          </w:p>
        </w:tc>
        <w:tc>
          <w:tcPr>
            <w:tcW w:w="2977" w:type="dxa"/>
          </w:tcPr>
          <w:p w14:paraId="0DB4FB1C" w14:textId="2C355E7A" w:rsidR="00AF3655" w:rsidRPr="00662A28" w:rsidRDefault="00AF3655" w:rsidP="00AF3655">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lastRenderedPageBreak/>
              <w:t>–</w:t>
            </w:r>
          </w:p>
        </w:tc>
      </w:tr>
      <w:tr w:rsidR="00AF3655" w:rsidRPr="00662A28" w14:paraId="34C5F7A1" w14:textId="77777777" w:rsidTr="00497C3E">
        <w:tc>
          <w:tcPr>
            <w:tcW w:w="2481" w:type="dxa"/>
          </w:tcPr>
          <w:p w14:paraId="1A04DB14"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Земельные участки (территории) общего пользования (12.0)</w:t>
            </w:r>
          </w:p>
        </w:tc>
        <w:tc>
          <w:tcPr>
            <w:tcW w:w="4431" w:type="dxa"/>
          </w:tcPr>
          <w:p w14:paraId="47555A9E" w14:textId="1AD18C1F" w:rsidR="00AF3655" w:rsidRPr="00662A28" w:rsidRDefault="00AF3655" w:rsidP="00AF3655">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662A28">
              <w:rPr>
                <w:rFonts w:ascii="Times New Roman" w:hAnsi="Times New Roman" w:cs="Times New Roman"/>
                <w:sz w:val="24"/>
                <w:szCs w:val="24"/>
              </w:rPr>
              <w:br/>
              <w:t xml:space="preserve">с кодами </w:t>
            </w:r>
            <w:r w:rsidRPr="00662A28">
              <w:rPr>
                <w:rStyle w:val="searchresult"/>
                <w:rFonts w:ascii="Times New Roman" w:hAnsi="Times New Roman" w:cs="Times New Roman"/>
                <w:sz w:val="24"/>
                <w:szCs w:val="24"/>
              </w:rPr>
              <w:t>12.0</w:t>
            </w:r>
            <w:r w:rsidRPr="00662A28">
              <w:rPr>
                <w:rFonts w:ascii="Times New Roman" w:hAnsi="Times New Roman" w:cs="Times New Roman"/>
                <w:sz w:val="24"/>
                <w:szCs w:val="24"/>
              </w:rPr>
              <w:t>.1-12.0.2</w:t>
            </w:r>
          </w:p>
        </w:tc>
        <w:tc>
          <w:tcPr>
            <w:tcW w:w="4820" w:type="dxa"/>
            <w:vMerge/>
          </w:tcPr>
          <w:p w14:paraId="30823CC3" w14:textId="77777777" w:rsidR="00AF3655" w:rsidRPr="00662A28" w:rsidRDefault="00AF3655" w:rsidP="00AF3655">
            <w:pPr>
              <w:spacing w:after="0" w:line="240" w:lineRule="auto"/>
              <w:rPr>
                <w:rFonts w:ascii="Times New Roman" w:hAnsi="Times New Roman" w:cs="Times New Roman"/>
                <w:sz w:val="24"/>
                <w:szCs w:val="24"/>
              </w:rPr>
            </w:pPr>
          </w:p>
        </w:tc>
        <w:tc>
          <w:tcPr>
            <w:tcW w:w="2977" w:type="dxa"/>
          </w:tcPr>
          <w:p w14:paraId="0F61C4C2"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AF3655" w:rsidRPr="00662A28" w14:paraId="1C80BBF2" w14:textId="77777777" w:rsidTr="00497C3E">
        <w:tc>
          <w:tcPr>
            <w:tcW w:w="2481" w:type="dxa"/>
          </w:tcPr>
          <w:p w14:paraId="3727D859" w14:textId="6729E25B"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Резервные леса (10.4)</w:t>
            </w:r>
          </w:p>
        </w:tc>
        <w:tc>
          <w:tcPr>
            <w:tcW w:w="4431" w:type="dxa"/>
          </w:tcPr>
          <w:p w14:paraId="0EA3A507" w14:textId="10295477" w:rsidR="00AF3655" w:rsidRPr="00662A28" w:rsidRDefault="00AF3655" w:rsidP="00AF3655">
            <w:pPr>
              <w:spacing w:after="0" w:line="240" w:lineRule="auto"/>
              <w:jc w:val="both"/>
              <w:rPr>
                <w:rFonts w:ascii="Times New Roman" w:eastAsia="Calibri" w:hAnsi="Times New Roman" w:cs="Times New Roman"/>
                <w:sz w:val="24"/>
                <w:szCs w:val="24"/>
              </w:rPr>
            </w:pPr>
            <w:r w:rsidRPr="00662A28">
              <w:rPr>
                <w:rFonts w:ascii="Times New Roman" w:hAnsi="Times New Roman" w:cs="Times New Roman"/>
                <w:sz w:val="24"/>
                <w:szCs w:val="24"/>
              </w:rPr>
              <w:t>Деятельность, связанная с охраной лесов</w:t>
            </w:r>
          </w:p>
        </w:tc>
        <w:tc>
          <w:tcPr>
            <w:tcW w:w="4820" w:type="dxa"/>
            <w:vMerge w:val="restart"/>
          </w:tcPr>
          <w:p w14:paraId="484856AD" w14:textId="77777777" w:rsidR="00AF3655" w:rsidRPr="00662A28" w:rsidRDefault="00AF3655" w:rsidP="00AF3655">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7776DAF4" w14:textId="77777777" w:rsidR="00AF3655" w:rsidRPr="00662A28" w:rsidRDefault="00AF3655" w:rsidP="00AF365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62A2BBBD" w14:textId="77777777" w:rsidR="00AF3655" w:rsidRPr="00662A28" w:rsidRDefault="00AF3655" w:rsidP="00AF3655">
            <w:pPr>
              <w:pStyle w:val="Default"/>
              <w:rPr>
                <w:rFonts w:ascii="Times New Roman" w:hAnsi="Times New Roman"/>
              </w:rPr>
            </w:pPr>
            <w:r w:rsidRPr="00662A28">
              <w:rPr>
                <w:rFonts w:ascii="Times New Roman" w:hAnsi="Times New Roman"/>
                <w:b/>
              </w:rPr>
              <w:t xml:space="preserve">Предельные параметры разрешенного строительства, реконструкции объектов </w:t>
            </w:r>
            <w:r w:rsidRPr="00662A28">
              <w:rPr>
                <w:rFonts w:ascii="Times New Roman" w:hAnsi="Times New Roman"/>
                <w:b/>
              </w:rPr>
              <w:lastRenderedPageBreak/>
              <w:t>капитального строительства</w:t>
            </w:r>
            <w:r w:rsidRPr="00662A28">
              <w:rPr>
                <w:rFonts w:ascii="Times New Roman" w:hAnsi="Times New Roman"/>
              </w:rPr>
              <w:t>:</w:t>
            </w:r>
          </w:p>
          <w:p w14:paraId="25BAB2CF"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066A85E5"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 не устанавливается.</w:t>
            </w:r>
          </w:p>
          <w:p w14:paraId="4B911D11"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36FEB717" w14:textId="18986123" w:rsidR="00AF3655" w:rsidRPr="00662A28" w:rsidRDefault="00AF3655" w:rsidP="00AF3655">
            <w:pPr>
              <w:spacing w:after="0" w:line="240" w:lineRule="auto"/>
              <w:rPr>
                <w:rFonts w:ascii="Times New Roman" w:hAnsi="Times New Roman" w:cs="Times New Roman"/>
                <w:sz w:val="24"/>
                <w:szCs w:val="24"/>
              </w:rPr>
            </w:pPr>
          </w:p>
        </w:tc>
        <w:tc>
          <w:tcPr>
            <w:tcW w:w="2977" w:type="dxa"/>
          </w:tcPr>
          <w:p w14:paraId="64C2B403" w14:textId="5F8A44E0" w:rsidR="00AF3655" w:rsidRPr="00662A28" w:rsidRDefault="00AF3655" w:rsidP="00AF3655">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lastRenderedPageBreak/>
              <w:t>–</w:t>
            </w:r>
          </w:p>
        </w:tc>
      </w:tr>
      <w:tr w:rsidR="00AF3655" w:rsidRPr="00662A28" w14:paraId="28D639A8" w14:textId="77777777" w:rsidTr="00497C3E">
        <w:tc>
          <w:tcPr>
            <w:tcW w:w="2481" w:type="dxa"/>
          </w:tcPr>
          <w:p w14:paraId="7B86DBE0" w14:textId="57B6C05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Деятельность по особой охране и изучению природы (9.0)</w:t>
            </w:r>
          </w:p>
        </w:tc>
        <w:tc>
          <w:tcPr>
            <w:tcW w:w="4431" w:type="dxa"/>
          </w:tcPr>
          <w:p w14:paraId="7FAE1B2E" w14:textId="5494461F" w:rsidR="00AF3655" w:rsidRPr="00662A28" w:rsidRDefault="00AF3655" w:rsidP="00AF3655">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w:t>
            </w:r>
            <w:r w:rsidRPr="00662A28">
              <w:rPr>
                <w:rFonts w:ascii="Times New Roman" w:hAnsi="Times New Roman" w:cs="Times New Roman"/>
                <w:sz w:val="24"/>
                <w:szCs w:val="24"/>
              </w:rPr>
              <w:lastRenderedPageBreak/>
              <w:t>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4820" w:type="dxa"/>
            <w:vMerge/>
          </w:tcPr>
          <w:p w14:paraId="5555A8D3" w14:textId="3D9425B1" w:rsidR="00AF3655" w:rsidRPr="00662A28" w:rsidRDefault="00AF3655" w:rsidP="00AF3655">
            <w:pPr>
              <w:spacing w:after="0" w:line="240" w:lineRule="auto"/>
              <w:rPr>
                <w:rFonts w:ascii="Times New Roman" w:hAnsi="Times New Roman" w:cs="Times New Roman"/>
                <w:sz w:val="24"/>
                <w:szCs w:val="24"/>
              </w:rPr>
            </w:pPr>
          </w:p>
        </w:tc>
        <w:tc>
          <w:tcPr>
            <w:tcW w:w="2977" w:type="dxa"/>
          </w:tcPr>
          <w:p w14:paraId="523A7CE5" w14:textId="75DA05BF" w:rsidR="00AF3655" w:rsidRPr="00662A28" w:rsidRDefault="00AF3655" w:rsidP="00AF3655">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t>–</w:t>
            </w:r>
          </w:p>
        </w:tc>
      </w:tr>
      <w:tr w:rsidR="00AF3655" w:rsidRPr="00662A28" w14:paraId="21C8F3B0" w14:textId="77777777" w:rsidTr="00497C3E">
        <w:tc>
          <w:tcPr>
            <w:tcW w:w="2481" w:type="dxa"/>
          </w:tcPr>
          <w:p w14:paraId="5181ED23" w14:textId="08CCD5FD"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Охрана природных территорий (9.1)</w:t>
            </w:r>
          </w:p>
        </w:tc>
        <w:tc>
          <w:tcPr>
            <w:tcW w:w="4431" w:type="dxa"/>
          </w:tcPr>
          <w:p w14:paraId="00732D70" w14:textId="79308267" w:rsidR="00AF3655" w:rsidRPr="00662A28" w:rsidRDefault="00AF3655" w:rsidP="00AF3655">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20" w:type="dxa"/>
            <w:vMerge/>
          </w:tcPr>
          <w:p w14:paraId="5DA2CD5F" w14:textId="77777777" w:rsidR="00AF3655" w:rsidRPr="00662A28" w:rsidRDefault="00AF3655" w:rsidP="00AF3655">
            <w:pPr>
              <w:spacing w:after="0" w:line="240" w:lineRule="auto"/>
              <w:rPr>
                <w:rFonts w:ascii="Times New Roman" w:hAnsi="Times New Roman" w:cs="Times New Roman"/>
                <w:sz w:val="24"/>
                <w:szCs w:val="24"/>
              </w:rPr>
            </w:pPr>
          </w:p>
        </w:tc>
        <w:tc>
          <w:tcPr>
            <w:tcW w:w="2977" w:type="dxa"/>
          </w:tcPr>
          <w:p w14:paraId="49AD8B61" w14:textId="3A6EE39D" w:rsidR="00AF3655" w:rsidRPr="00662A28" w:rsidRDefault="00AF3655" w:rsidP="00AF3655">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t>–</w:t>
            </w:r>
          </w:p>
        </w:tc>
      </w:tr>
      <w:tr w:rsidR="00AF3655" w:rsidRPr="00662A28" w14:paraId="60778F11" w14:textId="77777777" w:rsidTr="00497C3E">
        <w:tc>
          <w:tcPr>
            <w:tcW w:w="2481" w:type="dxa"/>
          </w:tcPr>
          <w:p w14:paraId="5DD63C67" w14:textId="65805E7C"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Охота и рыбалка (5.3)</w:t>
            </w:r>
          </w:p>
        </w:tc>
        <w:tc>
          <w:tcPr>
            <w:tcW w:w="4431" w:type="dxa"/>
          </w:tcPr>
          <w:p w14:paraId="7ED82A62" w14:textId="70B47EC4" w:rsidR="00AF3655" w:rsidRPr="00662A28" w:rsidRDefault="00AF3655" w:rsidP="00AF3655">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20" w:type="dxa"/>
          </w:tcPr>
          <w:p w14:paraId="1A320A4F" w14:textId="77777777" w:rsidR="00AF3655" w:rsidRPr="00662A28" w:rsidRDefault="00AF3655" w:rsidP="00AF3655">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3DE6230B" w14:textId="77777777" w:rsidR="00AF3655" w:rsidRPr="00662A28" w:rsidRDefault="00AF3655" w:rsidP="00AF365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40DB3F87" w14:textId="77777777" w:rsidR="00AF3655" w:rsidRPr="00662A28" w:rsidRDefault="00AF3655" w:rsidP="00AF365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400 кв.м.</w:t>
            </w:r>
          </w:p>
          <w:p w14:paraId="18093979" w14:textId="77777777" w:rsidR="00AF3655" w:rsidRPr="00662A28" w:rsidRDefault="00AF3655" w:rsidP="00AF3655">
            <w:pPr>
              <w:pStyle w:val="Default"/>
              <w:rPr>
                <w:rFonts w:ascii="Times New Roman" w:hAnsi="Times New Roman"/>
              </w:rPr>
            </w:pPr>
            <w:r w:rsidRPr="00662A28">
              <w:rPr>
                <w:rFonts w:ascii="Times New Roman" w:hAnsi="Times New Roman"/>
                <w:b/>
              </w:rPr>
              <w:t xml:space="preserve">Предельные параметры разрешенного строительства, реконструкции объектов </w:t>
            </w:r>
            <w:r w:rsidRPr="00662A28">
              <w:rPr>
                <w:rFonts w:ascii="Times New Roman" w:hAnsi="Times New Roman"/>
                <w:b/>
              </w:rPr>
              <w:lastRenderedPageBreak/>
              <w:t>капитального строительства</w:t>
            </w:r>
            <w:r w:rsidRPr="00662A28">
              <w:rPr>
                <w:rFonts w:ascii="Times New Roman" w:hAnsi="Times New Roman"/>
              </w:rPr>
              <w:t>:</w:t>
            </w:r>
          </w:p>
          <w:p w14:paraId="3620F26A"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5B0A2A38"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29009437" w14:textId="2F5E986C"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 этаж.</w:t>
            </w:r>
          </w:p>
          <w:p w14:paraId="45DEF22E" w14:textId="3DC02993"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30%.</w:t>
            </w:r>
          </w:p>
        </w:tc>
        <w:tc>
          <w:tcPr>
            <w:tcW w:w="2977" w:type="dxa"/>
          </w:tcPr>
          <w:p w14:paraId="14FD9CDD" w14:textId="13FF3D22" w:rsidR="00AF3655" w:rsidRPr="00662A28" w:rsidRDefault="00AF3655" w:rsidP="00AF3655">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lastRenderedPageBreak/>
              <w:t>–</w:t>
            </w:r>
          </w:p>
        </w:tc>
      </w:tr>
      <w:tr w:rsidR="00AF3655" w:rsidRPr="00662A28" w14:paraId="3E29D5CA" w14:textId="77777777" w:rsidTr="00497C3E">
        <w:tc>
          <w:tcPr>
            <w:tcW w:w="2481" w:type="dxa"/>
          </w:tcPr>
          <w:p w14:paraId="65B875A3" w14:textId="685E550F"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Причалы для маломерных судов (5.4)</w:t>
            </w:r>
          </w:p>
        </w:tc>
        <w:tc>
          <w:tcPr>
            <w:tcW w:w="4431" w:type="dxa"/>
          </w:tcPr>
          <w:p w14:paraId="7085CEB8" w14:textId="00B7B906" w:rsidR="00AF3655" w:rsidRPr="00662A28" w:rsidRDefault="00AF3655" w:rsidP="00AF3655">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4820" w:type="dxa"/>
          </w:tcPr>
          <w:p w14:paraId="0CC23BEA" w14:textId="77777777" w:rsidR="00AF3655" w:rsidRPr="00662A28" w:rsidRDefault="00AF3655" w:rsidP="00AF3655">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32AAF18F" w14:textId="77777777" w:rsidR="00AF3655" w:rsidRPr="00662A28" w:rsidRDefault="00AF3655" w:rsidP="00AF365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34EE9B71" w14:textId="77777777" w:rsidR="00AF3655" w:rsidRPr="00662A28" w:rsidRDefault="00AF3655" w:rsidP="00AF3655">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301D250"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57EE3F52" w14:textId="38F4CB21"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 1этаж.</w:t>
            </w:r>
          </w:p>
          <w:p w14:paraId="6A001B15" w14:textId="77777777"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Предельная высота зданий, строений, сооружений не устанавливается.</w:t>
            </w:r>
          </w:p>
          <w:p w14:paraId="5858673F" w14:textId="1007B576"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50%.</w:t>
            </w:r>
          </w:p>
        </w:tc>
        <w:tc>
          <w:tcPr>
            <w:tcW w:w="2977" w:type="dxa"/>
          </w:tcPr>
          <w:p w14:paraId="527DC636" w14:textId="5BB4C071" w:rsidR="00AF3655" w:rsidRPr="00662A28" w:rsidRDefault="00AF3655" w:rsidP="00AF365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bl>
    <w:p w14:paraId="29B9BB53" w14:textId="77777777" w:rsidR="00B4486D" w:rsidRPr="00662A28" w:rsidRDefault="00B4486D" w:rsidP="00B4486D">
      <w:pPr>
        <w:spacing w:after="0" w:line="240" w:lineRule="auto"/>
        <w:rPr>
          <w:rFonts w:ascii="Times New Roman" w:hAnsi="Times New Roman" w:cs="Times New Roman"/>
          <w:sz w:val="24"/>
          <w:szCs w:val="24"/>
        </w:rPr>
      </w:pPr>
    </w:p>
    <w:p w14:paraId="7B7DB155" w14:textId="77777777" w:rsidR="000E401B" w:rsidRPr="00662A28" w:rsidRDefault="000E401B" w:rsidP="00B4486D">
      <w:pPr>
        <w:spacing w:after="0" w:line="240" w:lineRule="auto"/>
        <w:rPr>
          <w:rFonts w:ascii="Times New Roman" w:hAnsi="Times New Roman" w:cs="Times New Roman"/>
          <w:sz w:val="24"/>
          <w:szCs w:val="24"/>
        </w:rPr>
      </w:pPr>
    </w:p>
    <w:p w14:paraId="55541ED7" w14:textId="77777777" w:rsidR="00B4486D" w:rsidRPr="00662A28" w:rsidRDefault="00B4486D" w:rsidP="00B4486D">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 xml:space="preserve">2.   УСЛОВНО РАЗРЕШЁННЫЕ ВИДЫ И ПАРАМЕТРЫ ИСПОЛЬЗОВАНИЯ ЗЕМЕЛЬНЫХ УЧАСТКОВ И ОБЪЕКТОВ КАПИТАЛЬНОГО СТРОИТЕЛЬСТВА: </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464"/>
        <w:gridCol w:w="4820"/>
        <w:gridCol w:w="2977"/>
      </w:tblGrid>
      <w:tr w:rsidR="00B4486D" w:rsidRPr="00662A28" w14:paraId="3D6A09CE" w14:textId="77777777" w:rsidTr="00497C3E">
        <w:trPr>
          <w:trHeight w:val="552"/>
          <w:tblHeader/>
        </w:trPr>
        <w:tc>
          <w:tcPr>
            <w:tcW w:w="2448" w:type="dxa"/>
            <w:vAlign w:val="center"/>
          </w:tcPr>
          <w:p w14:paraId="17300715"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lastRenderedPageBreak/>
              <w:t>ВИДЫ ИСПОЛЬЗОВАНИЯ ЗЕМЕЛЬНЫХ УЧАСТКОВ</w:t>
            </w:r>
          </w:p>
        </w:tc>
        <w:tc>
          <w:tcPr>
            <w:tcW w:w="4464" w:type="dxa"/>
            <w:vAlign w:val="center"/>
          </w:tcPr>
          <w:p w14:paraId="288C7677" w14:textId="3411AB4A" w:rsidR="00B4486D" w:rsidRPr="00662A28" w:rsidRDefault="00B827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820" w:type="dxa"/>
            <w:vAlign w:val="center"/>
          </w:tcPr>
          <w:p w14:paraId="2FA971CC"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127F6C4A"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B4486D" w:rsidRPr="00662A28" w14:paraId="47034FDB" w14:textId="77777777" w:rsidTr="00497C3E">
        <w:tc>
          <w:tcPr>
            <w:tcW w:w="2448" w:type="dxa"/>
          </w:tcPr>
          <w:p w14:paraId="28070326" w14:textId="77777777" w:rsidR="00B4486D" w:rsidRPr="00662A28" w:rsidRDefault="00B4486D" w:rsidP="006D78F3">
            <w:pPr>
              <w:pStyle w:val="afff3"/>
              <w:rPr>
                <w:rFonts w:ascii="Times New Roman" w:hAnsi="Times New Roman"/>
                <w:sz w:val="24"/>
                <w:szCs w:val="24"/>
              </w:rPr>
            </w:pPr>
            <w:r w:rsidRPr="00662A28">
              <w:rPr>
                <w:rFonts w:ascii="Times New Roman" w:hAnsi="Times New Roman"/>
                <w:sz w:val="24"/>
                <w:szCs w:val="24"/>
              </w:rPr>
              <w:t>Магазины (4.4)</w:t>
            </w:r>
          </w:p>
        </w:tc>
        <w:tc>
          <w:tcPr>
            <w:tcW w:w="4464" w:type="dxa"/>
          </w:tcPr>
          <w:p w14:paraId="30107E14" w14:textId="34BF8868" w:rsidR="00B4486D" w:rsidRPr="00662A28" w:rsidRDefault="00D51DE5" w:rsidP="00830843">
            <w:pPr>
              <w:pStyle w:val="afff3"/>
              <w:jc w:val="both"/>
              <w:rPr>
                <w:rFonts w:ascii="Times New Roman" w:hAnsi="Times New Roman"/>
                <w:sz w:val="24"/>
                <w:szCs w:val="24"/>
              </w:rPr>
            </w:pPr>
            <w:r w:rsidRPr="00662A28">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820" w:type="dxa"/>
            <w:vMerge w:val="restart"/>
          </w:tcPr>
          <w:p w14:paraId="128130DD"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03C1A4BA" w14:textId="77777777" w:rsidR="00DA4AD4" w:rsidRPr="00662A28" w:rsidRDefault="00DA4AD4" w:rsidP="00DA4AD4">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w:t>
            </w:r>
            <w:r w:rsidR="0017033B" w:rsidRPr="00662A28">
              <w:rPr>
                <w:rFonts w:ascii="Times New Roman" w:hAnsi="Times New Roman" w:cs="Times New Roman"/>
                <w:sz w:val="24"/>
                <w:szCs w:val="24"/>
              </w:rPr>
              <w:t>й размер земельного участка – 10</w:t>
            </w:r>
            <w:r w:rsidRPr="00662A28">
              <w:rPr>
                <w:rFonts w:ascii="Times New Roman" w:hAnsi="Times New Roman" w:cs="Times New Roman"/>
                <w:sz w:val="24"/>
                <w:szCs w:val="24"/>
              </w:rPr>
              <w:t>0 кв.м.</w:t>
            </w:r>
          </w:p>
          <w:p w14:paraId="36D936C8" w14:textId="77777777" w:rsidR="00DA4AD4" w:rsidRPr="00662A28" w:rsidRDefault="00DA4AD4" w:rsidP="00DA4AD4">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200 кв.м.</w:t>
            </w:r>
          </w:p>
          <w:p w14:paraId="40CE18A4"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6176DDF" w14:textId="77777777" w:rsidR="00425595" w:rsidRPr="00662A28" w:rsidRDefault="00425595" w:rsidP="004255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 </w:t>
            </w:r>
            <w:r w:rsidR="0017033B" w:rsidRPr="00662A28">
              <w:rPr>
                <w:rFonts w:ascii="Times New Roman" w:hAnsi="Times New Roman" w:cs="Times New Roman"/>
                <w:sz w:val="24"/>
                <w:szCs w:val="24"/>
              </w:rPr>
              <w:t>не устанавливается</w:t>
            </w:r>
            <w:r w:rsidRPr="00662A28">
              <w:rPr>
                <w:rFonts w:ascii="Times New Roman" w:hAnsi="Times New Roman" w:cs="Times New Roman"/>
                <w:sz w:val="24"/>
                <w:szCs w:val="24"/>
              </w:rPr>
              <w:t>.</w:t>
            </w:r>
          </w:p>
          <w:p w14:paraId="25524E1C" w14:textId="77777777" w:rsidR="00BD020D" w:rsidRPr="00662A28" w:rsidRDefault="00425595" w:rsidP="004255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Максимальное количество этажей – </w:t>
            </w:r>
          </w:p>
          <w:p w14:paraId="0BDEEE57" w14:textId="38DA7A2E" w:rsidR="00425595" w:rsidRPr="00662A28" w:rsidRDefault="00BD020D" w:rsidP="004255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 этаж</w:t>
            </w:r>
            <w:r w:rsidR="00425595" w:rsidRPr="00662A28">
              <w:rPr>
                <w:rFonts w:ascii="Times New Roman" w:hAnsi="Times New Roman" w:cs="Times New Roman"/>
                <w:sz w:val="24"/>
                <w:szCs w:val="24"/>
              </w:rPr>
              <w:t>.</w:t>
            </w:r>
          </w:p>
          <w:p w14:paraId="026A296B" w14:textId="77777777" w:rsidR="00425595" w:rsidRPr="00662A28" w:rsidRDefault="00425595" w:rsidP="004255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17033B" w:rsidRPr="00662A28">
              <w:rPr>
                <w:rFonts w:ascii="Times New Roman" w:hAnsi="Times New Roman" w:cs="Times New Roman"/>
                <w:sz w:val="24"/>
                <w:szCs w:val="24"/>
              </w:rPr>
              <w:t>– 60</w:t>
            </w:r>
            <w:r w:rsidR="00195D8A" w:rsidRPr="00662A28">
              <w:rPr>
                <w:rFonts w:ascii="Times New Roman" w:hAnsi="Times New Roman" w:cs="Times New Roman"/>
                <w:sz w:val="24"/>
                <w:szCs w:val="24"/>
              </w:rPr>
              <w:t>%.</w:t>
            </w:r>
          </w:p>
          <w:p w14:paraId="7FE40DC7" w14:textId="5BB6B6F4" w:rsidR="00497C3E" w:rsidRPr="00662A28" w:rsidRDefault="00497C3E" w:rsidP="00425595">
            <w:pPr>
              <w:spacing w:after="0" w:line="240" w:lineRule="auto"/>
              <w:rPr>
                <w:rFonts w:ascii="Times New Roman" w:hAnsi="Times New Roman" w:cs="Times New Roman"/>
                <w:sz w:val="24"/>
                <w:szCs w:val="24"/>
              </w:rPr>
            </w:pPr>
          </w:p>
          <w:p w14:paraId="3DC3AEFC" w14:textId="77777777" w:rsidR="00AA2699" w:rsidRPr="00662A28" w:rsidRDefault="00AA2699" w:rsidP="00DA4AD4">
            <w:pPr>
              <w:spacing w:after="0" w:line="240" w:lineRule="auto"/>
              <w:rPr>
                <w:rFonts w:ascii="Times New Roman" w:hAnsi="Times New Roman" w:cs="Times New Roman"/>
                <w:sz w:val="24"/>
                <w:szCs w:val="24"/>
              </w:rPr>
            </w:pPr>
          </w:p>
        </w:tc>
        <w:tc>
          <w:tcPr>
            <w:tcW w:w="2977" w:type="dxa"/>
          </w:tcPr>
          <w:p w14:paraId="171CCD79" w14:textId="062774BF" w:rsidR="00B4486D" w:rsidRPr="00662A28" w:rsidRDefault="00BD020D" w:rsidP="006D78F3">
            <w:pPr>
              <w:pStyle w:val="afff3"/>
              <w:rPr>
                <w:rFonts w:ascii="Times New Roman" w:hAnsi="Times New Roman"/>
                <w:sz w:val="24"/>
                <w:szCs w:val="24"/>
                <w:lang w:val="en-US"/>
              </w:rPr>
            </w:pPr>
            <w:r w:rsidRPr="00662A28">
              <w:rPr>
                <w:rFonts w:ascii="Times New Roman" w:hAnsi="Times New Roman"/>
                <w:sz w:val="24"/>
                <w:szCs w:val="24"/>
              </w:rPr>
              <w:t>–</w:t>
            </w:r>
          </w:p>
        </w:tc>
      </w:tr>
      <w:tr w:rsidR="00B4486D" w:rsidRPr="00662A28" w14:paraId="670E0CFD" w14:textId="77777777" w:rsidTr="00497C3E">
        <w:tc>
          <w:tcPr>
            <w:tcW w:w="2448" w:type="dxa"/>
          </w:tcPr>
          <w:p w14:paraId="651B6789" w14:textId="77777777" w:rsidR="00B4486D" w:rsidRPr="00662A28" w:rsidRDefault="00B4486D" w:rsidP="006D78F3">
            <w:pPr>
              <w:pStyle w:val="afff3"/>
              <w:rPr>
                <w:rFonts w:ascii="Times New Roman" w:hAnsi="Times New Roman"/>
                <w:sz w:val="24"/>
                <w:szCs w:val="24"/>
              </w:rPr>
            </w:pPr>
            <w:r w:rsidRPr="00662A28">
              <w:rPr>
                <w:rFonts w:ascii="Times New Roman" w:hAnsi="Times New Roman"/>
                <w:sz w:val="24"/>
                <w:szCs w:val="24"/>
              </w:rPr>
              <w:t>Общественное питание (4.6)</w:t>
            </w:r>
          </w:p>
        </w:tc>
        <w:tc>
          <w:tcPr>
            <w:tcW w:w="4464" w:type="dxa"/>
          </w:tcPr>
          <w:p w14:paraId="675FF0F2" w14:textId="2688D710" w:rsidR="00B4486D" w:rsidRPr="00662A28" w:rsidRDefault="00D51DE5" w:rsidP="00830843">
            <w:pPr>
              <w:pStyle w:val="afff3"/>
              <w:jc w:val="both"/>
              <w:rPr>
                <w:rFonts w:ascii="Times New Roman" w:hAnsi="Times New Roman"/>
                <w:sz w:val="24"/>
                <w:szCs w:val="24"/>
              </w:rPr>
            </w:pPr>
            <w:r w:rsidRPr="00662A28">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20" w:type="dxa"/>
            <w:vMerge/>
          </w:tcPr>
          <w:p w14:paraId="66AB6F9E" w14:textId="77777777" w:rsidR="00B4486D" w:rsidRPr="00662A28" w:rsidRDefault="00B4486D" w:rsidP="006D78F3">
            <w:pPr>
              <w:spacing w:after="0" w:line="240" w:lineRule="auto"/>
              <w:rPr>
                <w:rFonts w:ascii="Times New Roman" w:hAnsi="Times New Roman" w:cs="Times New Roman"/>
                <w:sz w:val="24"/>
                <w:szCs w:val="24"/>
              </w:rPr>
            </w:pPr>
          </w:p>
        </w:tc>
        <w:tc>
          <w:tcPr>
            <w:tcW w:w="2977" w:type="dxa"/>
          </w:tcPr>
          <w:p w14:paraId="59E5FC54" w14:textId="72190A1C" w:rsidR="00B4486D" w:rsidRPr="00662A28" w:rsidRDefault="00BD020D" w:rsidP="006D78F3">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t>–</w:t>
            </w:r>
          </w:p>
        </w:tc>
      </w:tr>
      <w:tr w:rsidR="00891A95" w:rsidRPr="00662A28" w14:paraId="74296E7A" w14:textId="77777777" w:rsidTr="00497C3E">
        <w:tc>
          <w:tcPr>
            <w:tcW w:w="2448" w:type="dxa"/>
          </w:tcPr>
          <w:p w14:paraId="21152406" w14:textId="68D8467E" w:rsidR="00891A95" w:rsidRPr="00662A28" w:rsidRDefault="00891A95" w:rsidP="00891A95">
            <w:pPr>
              <w:pStyle w:val="afff3"/>
              <w:rPr>
                <w:rFonts w:ascii="Times New Roman" w:hAnsi="Times New Roman"/>
                <w:sz w:val="24"/>
                <w:szCs w:val="24"/>
              </w:rPr>
            </w:pPr>
            <w:r w:rsidRPr="00662A28">
              <w:rPr>
                <w:rFonts w:ascii="Times New Roman" w:hAnsi="Times New Roman"/>
                <w:sz w:val="24"/>
                <w:szCs w:val="24"/>
              </w:rPr>
              <w:t>Развлекательные мероприятия (4.8.1)</w:t>
            </w:r>
          </w:p>
        </w:tc>
        <w:tc>
          <w:tcPr>
            <w:tcW w:w="4464" w:type="dxa"/>
          </w:tcPr>
          <w:p w14:paraId="4313B30D" w14:textId="5563E49D" w:rsidR="00891A95" w:rsidRPr="00662A28" w:rsidRDefault="007A0A08" w:rsidP="00830843">
            <w:pPr>
              <w:pStyle w:val="afff3"/>
              <w:jc w:val="both"/>
              <w:rPr>
                <w:rFonts w:ascii="Times New Roman" w:hAnsi="Times New Roman"/>
                <w:sz w:val="24"/>
                <w:szCs w:val="24"/>
              </w:rPr>
            </w:pPr>
            <w:r w:rsidRPr="00662A28">
              <w:rPr>
                <w:rFonts w:ascii="Times New Roman" w:hAnsi="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4820" w:type="dxa"/>
            <w:vMerge/>
          </w:tcPr>
          <w:p w14:paraId="65C8CE64" w14:textId="77777777" w:rsidR="00891A95" w:rsidRPr="00662A28" w:rsidRDefault="00891A95" w:rsidP="00891A95">
            <w:pPr>
              <w:spacing w:after="0" w:line="240" w:lineRule="auto"/>
              <w:rPr>
                <w:rFonts w:ascii="Times New Roman" w:hAnsi="Times New Roman" w:cs="Times New Roman"/>
                <w:sz w:val="24"/>
                <w:szCs w:val="24"/>
              </w:rPr>
            </w:pPr>
          </w:p>
        </w:tc>
        <w:tc>
          <w:tcPr>
            <w:tcW w:w="2977" w:type="dxa"/>
          </w:tcPr>
          <w:p w14:paraId="63A2B5E8" w14:textId="1CAD3174" w:rsidR="00891A95" w:rsidRPr="00662A28" w:rsidRDefault="00BD020D" w:rsidP="00891A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r w:rsidR="00425595" w:rsidRPr="00662A28" w14:paraId="178F73A1" w14:textId="77777777" w:rsidTr="00497C3E">
        <w:tc>
          <w:tcPr>
            <w:tcW w:w="2448" w:type="dxa"/>
          </w:tcPr>
          <w:p w14:paraId="74803F6B" w14:textId="77777777" w:rsidR="00425595" w:rsidRPr="00662A28" w:rsidRDefault="0042559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Специальное пользование водными объектами (11.2)</w:t>
            </w:r>
          </w:p>
        </w:tc>
        <w:tc>
          <w:tcPr>
            <w:tcW w:w="4464" w:type="dxa"/>
          </w:tcPr>
          <w:p w14:paraId="770DEADF" w14:textId="5A8B923C" w:rsidR="00425595" w:rsidRPr="00662A28" w:rsidRDefault="008D4631"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20" w:type="dxa"/>
            <w:vMerge w:val="restart"/>
          </w:tcPr>
          <w:p w14:paraId="013C5240"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6BF868B7" w14:textId="77777777" w:rsidR="00425595" w:rsidRPr="00662A28" w:rsidRDefault="00425595" w:rsidP="0042559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3D941635"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33D6307D" w14:textId="77777777" w:rsidR="00425595" w:rsidRPr="00662A28" w:rsidRDefault="00425595" w:rsidP="004255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3B0EF690" w14:textId="77777777" w:rsidR="00425595" w:rsidRPr="00662A28" w:rsidRDefault="00425595" w:rsidP="004255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Предельное количество этажей, предельная высота зданий, строений, сооружений не устанавливается.</w:t>
            </w:r>
          </w:p>
          <w:p w14:paraId="4815D345" w14:textId="77777777" w:rsidR="00425595" w:rsidRPr="00662A28" w:rsidRDefault="00425595" w:rsidP="004255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0856D98F" w14:textId="0B95A1E2" w:rsidR="00425595" w:rsidRPr="00662A28" w:rsidRDefault="00425595" w:rsidP="00497C3E">
            <w:pPr>
              <w:spacing w:after="0" w:line="240" w:lineRule="auto"/>
              <w:rPr>
                <w:rFonts w:ascii="Times New Roman" w:hAnsi="Times New Roman" w:cs="Times New Roman"/>
                <w:sz w:val="24"/>
                <w:szCs w:val="24"/>
              </w:rPr>
            </w:pPr>
          </w:p>
        </w:tc>
        <w:tc>
          <w:tcPr>
            <w:tcW w:w="2977" w:type="dxa"/>
          </w:tcPr>
          <w:p w14:paraId="06E4EE1D" w14:textId="77777777" w:rsidR="00425595" w:rsidRPr="00662A28" w:rsidRDefault="0042559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Допускается проведение дноуглубительных, взрывных, буровых и других работ, связанных с изменением дна и берегов водных объектов</w:t>
            </w:r>
          </w:p>
        </w:tc>
      </w:tr>
      <w:tr w:rsidR="00425595" w:rsidRPr="00662A28" w14:paraId="534FC1A3" w14:textId="77777777" w:rsidTr="00497C3E">
        <w:tc>
          <w:tcPr>
            <w:tcW w:w="2448" w:type="dxa"/>
          </w:tcPr>
          <w:p w14:paraId="75539797" w14:textId="77777777" w:rsidR="00425595" w:rsidRPr="00662A28" w:rsidRDefault="0042559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Гидротехнические сооружения (11.3)</w:t>
            </w:r>
          </w:p>
        </w:tc>
        <w:tc>
          <w:tcPr>
            <w:tcW w:w="4464" w:type="dxa"/>
          </w:tcPr>
          <w:p w14:paraId="22EB6D39" w14:textId="281268B1" w:rsidR="00425595" w:rsidRPr="00662A28" w:rsidRDefault="008D4631"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20" w:type="dxa"/>
            <w:vMerge/>
          </w:tcPr>
          <w:p w14:paraId="3CC9F6CE" w14:textId="77777777" w:rsidR="00425595" w:rsidRPr="00662A28" w:rsidRDefault="00425595" w:rsidP="006D78F3">
            <w:pPr>
              <w:autoSpaceDE w:val="0"/>
              <w:autoSpaceDN w:val="0"/>
              <w:adjustRightInd w:val="0"/>
              <w:spacing w:after="0" w:line="240" w:lineRule="auto"/>
              <w:jc w:val="both"/>
              <w:rPr>
                <w:rFonts w:ascii="Times New Roman" w:hAnsi="Times New Roman" w:cs="Times New Roman"/>
                <w:sz w:val="24"/>
                <w:szCs w:val="24"/>
              </w:rPr>
            </w:pPr>
          </w:p>
        </w:tc>
        <w:tc>
          <w:tcPr>
            <w:tcW w:w="2977" w:type="dxa"/>
          </w:tcPr>
          <w:p w14:paraId="2B0E012C" w14:textId="364183DE" w:rsidR="00425595" w:rsidRPr="00662A28" w:rsidRDefault="00501677"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bl>
    <w:p w14:paraId="35C45D16" w14:textId="77777777" w:rsidR="00B4486D" w:rsidRPr="00662A28" w:rsidRDefault="00B4486D" w:rsidP="00B4486D">
      <w:pPr>
        <w:spacing w:after="0" w:line="240" w:lineRule="auto"/>
        <w:rPr>
          <w:rFonts w:ascii="Times New Roman" w:hAnsi="Times New Roman" w:cs="Times New Roman"/>
          <w:b/>
          <w:sz w:val="24"/>
          <w:szCs w:val="24"/>
        </w:rPr>
      </w:pPr>
    </w:p>
    <w:p w14:paraId="4933EAC9" w14:textId="77777777" w:rsidR="00B4486D" w:rsidRPr="00662A28" w:rsidRDefault="00B4486D" w:rsidP="00B4486D">
      <w:pPr>
        <w:rPr>
          <w:rFonts w:ascii="Times New Roman" w:hAnsi="Times New Roman" w:cs="Times New Roman"/>
          <w:b/>
          <w:sz w:val="24"/>
          <w:szCs w:val="24"/>
        </w:rPr>
      </w:pPr>
      <w:r w:rsidRPr="00662A28">
        <w:rPr>
          <w:rFonts w:ascii="Times New Roman" w:hAnsi="Times New Roman" w:cs="Times New Roman"/>
          <w:b/>
          <w:sz w:val="24"/>
          <w:szCs w:val="24"/>
        </w:rPr>
        <w:t>3.   ВСПОМОГАТЕЛЬНЫЕ ВИДЫ И ПАРАМЕТРЫ РАЗРЕШЕННОГО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431"/>
        <w:gridCol w:w="4820"/>
        <w:gridCol w:w="2977"/>
      </w:tblGrid>
      <w:tr w:rsidR="00B4486D" w:rsidRPr="00662A28" w14:paraId="6A085F52" w14:textId="77777777" w:rsidTr="00497C3E">
        <w:trPr>
          <w:trHeight w:val="384"/>
          <w:tblHeader/>
        </w:trPr>
        <w:tc>
          <w:tcPr>
            <w:tcW w:w="2481" w:type="dxa"/>
            <w:vAlign w:val="center"/>
          </w:tcPr>
          <w:p w14:paraId="67C2FA08"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431" w:type="dxa"/>
            <w:vAlign w:val="center"/>
          </w:tcPr>
          <w:p w14:paraId="3DFEFD04" w14:textId="025400FD" w:rsidR="00B4486D" w:rsidRPr="00662A28" w:rsidRDefault="00B827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820" w:type="dxa"/>
            <w:vAlign w:val="center"/>
          </w:tcPr>
          <w:p w14:paraId="7A3D62CF"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20048FAB"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D213F7" w:rsidRPr="00662A28" w14:paraId="2BEAE65B" w14:textId="77777777" w:rsidTr="00497C3E">
        <w:trPr>
          <w:trHeight w:val="206"/>
        </w:trPr>
        <w:tc>
          <w:tcPr>
            <w:tcW w:w="2481" w:type="dxa"/>
          </w:tcPr>
          <w:p w14:paraId="5E3DC293" w14:textId="2C9F929A" w:rsidR="00D213F7" w:rsidRPr="00662A28" w:rsidRDefault="00D213F7" w:rsidP="00D213F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Служебные гаражи (4.9)</w:t>
            </w:r>
          </w:p>
        </w:tc>
        <w:tc>
          <w:tcPr>
            <w:tcW w:w="4431" w:type="dxa"/>
          </w:tcPr>
          <w:p w14:paraId="025E6FED" w14:textId="77B1EC0E" w:rsidR="00D213F7" w:rsidRPr="00662A28" w:rsidRDefault="00D51DE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4820" w:type="dxa"/>
            <w:vMerge w:val="restart"/>
          </w:tcPr>
          <w:p w14:paraId="022C0B10"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7BF8877F" w14:textId="77777777" w:rsidR="00D213F7" w:rsidRPr="00662A28" w:rsidRDefault="00D213F7" w:rsidP="00D213F7">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20 кв.м.</w:t>
            </w:r>
          </w:p>
          <w:p w14:paraId="08732062" w14:textId="77777777" w:rsidR="00D213F7" w:rsidRPr="00662A28" w:rsidRDefault="00D213F7" w:rsidP="00D213F7">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100 кв.м.</w:t>
            </w:r>
          </w:p>
          <w:p w14:paraId="7524C5CB"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3AE02C7" w14:textId="77777777" w:rsidR="00D213F7" w:rsidRPr="00662A28" w:rsidRDefault="00D213F7" w:rsidP="00D213F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w:t>
            </w:r>
            <w:r w:rsidRPr="00662A28">
              <w:rPr>
                <w:rFonts w:ascii="Times New Roman" w:hAnsi="Times New Roman" w:cs="Times New Roman"/>
                <w:sz w:val="24"/>
                <w:szCs w:val="24"/>
              </w:rPr>
              <w:lastRenderedPageBreak/>
              <w:t>земельного участка (красной линии) не устанавливается.</w:t>
            </w:r>
          </w:p>
          <w:p w14:paraId="05AD6875" w14:textId="5471E9CB" w:rsidR="00D213F7" w:rsidRPr="00662A28" w:rsidRDefault="00D213F7" w:rsidP="00D213F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 1</w:t>
            </w:r>
            <w:r w:rsidR="00BD020D"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688D1403" w14:textId="77777777" w:rsidR="00D213F7" w:rsidRPr="00662A28" w:rsidRDefault="00D213F7" w:rsidP="00D213F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100%.</w:t>
            </w:r>
          </w:p>
          <w:p w14:paraId="75B089CA" w14:textId="77777777" w:rsidR="00B503DC" w:rsidRPr="00662A28" w:rsidRDefault="00B503DC" w:rsidP="00B503DC">
            <w:pPr>
              <w:pStyle w:val="Default"/>
              <w:rPr>
                <w:b/>
                <w:sz w:val="22"/>
                <w:szCs w:val="22"/>
              </w:rPr>
            </w:pPr>
            <w:r w:rsidRPr="00662A28">
              <w:rPr>
                <w:b/>
                <w:sz w:val="22"/>
                <w:szCs w:val="22"/>
              </w:rPr>
              <w:t>Иные параметры:</w:t>
            </w:r>
          </w:p>
          <w:p w14:paraId="0745AA2F" w14:textId="12C9272B" w:rsidR="00497C3E" w:rsidRPr="00662A28" w:rsidRDefault="00D213F7" w:rsidP="00D213F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Свод правил. Градостроительство. Планировка и застройка городских и сельских поселений. Актуализированная редакция СНиП 2.07.01-89*», региональными и местными нормативами градостроительного проектирования</w:t>
            </w:r>
          </w:p>
        </w:tc>
        <w:tc>
          <w:tcPr>
            <w:tcW w:w="2977" w:type="dxa"/>
            <w:vMerge w:val="restart"/>
          </w:tcPr>
          <w:p w14:paraId="169E808E" w14:textId="6FC95643" w:rsidR="00D213F7" w:rsidRPr="00662A28" w:rsidRDefault="00D213F7" w:rsidP="00D213F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ar172" w:tooltip="Объекты гаражного назначения" w:history="1">
              <w:r w:rsidRPr="00662A28">
                <w:rPr>
                  <w:rFonts w:ascii="Times New Roman" w:hAnsi="Times New Roman" w:cs="Times New Roman"/>
                  <w:sz w:val="24"/>
                  <w:szCs w:val="24"/>
                </w:rPr>
                <w:t>кодах 2.7.1</w:t>
              </w:r>
            </w:hyperlink>
            <w:r w:rsidRPr="00662A28">
              <w:rPr>
                <w:rFonts w:ascii="Times New Roman" w:hAnsi="Times New Roman" w:cs="Times New Roman"/>
                <w:sz w:val="24"/>
                <w:szCs w:val="24"/>
              </w:rPr>
              <w:t xml:space="preserve"> и 2.7.2 до 50 машиномест.</w:t>
            </w:r>
          </w:p>
          <w:p w14:paraId="59B672E5" w14:textId="77777777" w:rsidR="00D213F7" w:rsidRPr="00662A28" w:rsidRDefault="00D213F7" w:rsidP="00D213F7">
            <w:pPr>
              <w:overflowPunct w:val="0"/>
              <w:autoSpaceDE w:val="0"/>
              <w:autoSpaceDN w:val="0"/>
              <w:adjustRightInd w:val="0"/>
              <w:spacing w:after="0" w:line="240" w:lineRule="auto"/>
              <w:jc w:val="both"/>
              <w:rPr>
                <w:rFonts w:ascii="Times New Roman" w:eastAsia="Arial" w:hAnsi="Times New Roman" w:cs="Times New Roman"/>
                <w:sz w:val="24"/>
                <w:szCs w:val="24"/>
                <w:lang w:eastAsia="ar-SA"/>
              </w:rPr>
            </w:pPr>
            <w:r w:rsidRPr="00662A28">
              <w:rPr>
                <w:rFonts w:ascii="Times New Roman" w:eastAsia="Arial" w:hAnsi="Times New Roman" w:cs="Times New Roman"/>
                <w:sz w:val="24"/>
                <w:szCs w:val="24"/>
                <w:lang w:eastAsia="ar-SA"/>
              </w:rPr>
              <w:t xml:space="preserve">Устройство ливневой </w:t>
            </w:r>
            <w:r w:rsidRPr="00662A28">
              <w:rPr>
                <w:rFonts w:ascii="Times New Roman" w:eastAsia="Arial" w:hAnsi="Times New Roman" w:cs="Times New Roman"/>
                <w:sz w:val="24"/>
                <w:szCs w:val="24"/>
                <w:lang w:eastAsia="ar-SA"/>
              </w:rPr>
              <w:lastRenderedPageBreak/>
              <w:t xml:space="preserve">канализации, дорожек в твердом покрытии </w:t>
            </w:r>
          </w:p>
          <w:p w14:paraId="47629495" w14:textId="77777777" w:rsidR="00D213F7" w:rsidRPr="00662A28" w:rsidRDefault="00D213F7" w:rsidP="00D213F7">
            <w:pPr>
              <w:spacing w:after="0" w:line="240" w:lineRule="auto"/>
              <w:rPr>
                <w:rFonts w:ascii="Times New Roman" w:hAnsi="Times New Roman" w:cs="Times New Roman"/>
                <w:sz w:val="24"/>
                <w:szCs w:val="24"/>
              </w:rPr>
            </w:pPr>
          </w:p>
        </w:tc>
      </w:tr>
      <w:tr w:rsidR="00D213F7" w:rsidRPr="00662A28" w14:paraId="200C171C" w14:textId="77777777" w:rsidTr="00497C3E">
        <w:trPr>
          <w:trHeight w:val="206"/>
        </w:trPr>
        <w:tc>
          <w:tcPr>
            <w:tcW w:w="2481" w:type="dxa"/>
          </w:tcPr>
          <w:p w14:paraId="48A1D592" w14:textId="2083BB4E" w:rsidR="00D213F7" w:rsidRPr="00662A28" w:rsidRDefault="00D213F7" w:rsidP="00D213F7">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Стоянка транспортных средств (4.9.2)</w:t>
            </w:r>
          </w:p>
        </w:tc>
        <w:tc>
          <w:tcPr>
            <w:tcW w:w="4431" w:type="dxa"/>
          </w:tcPr>
          <w:p w14:paraId="038B1EE1" w14:textId="78B5534C" w:rsidR="00D213F7" w:rsidRPr="00662A28" w:rsidRDefault="00D213F7"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820" w:type="dxa"/>
            <w:vMerge/>
          </w:tcPr>
          <w:p w14:paraId="0B2C533E" w14:textId="77777777" w:rsidR="00D213F7" w:rsidRPr="00662A28" w:rsidRDefault="00D213F7" w:rsidP="00D213F7">
            <w:pPr>
              <w:autoSpaceDE w:val="0"/>
              <w:autoSpaceDN w:val="0"/>
              <w:adjustRightInd w:val="0"/>
              <w:spacing w:after="0" w:line="240" w:lineRule="auto"/>
              <w:jc w:val="both"/>
              <w:rPr>
                <w:rFonts w:ascii="Times New Roman" w:hAnsi="Times New Roman" w:cs="Times New Roman"/>
                <w:sz w:val="24"/>
                <w:szCs w:val="24"/>
              </w:rPr>
            </w:pPr>
          </w:p>
        </w:tc>
        <w:tc>
          <w:tcPr>
            <w:tcW w:w="2977" w:type="dxa"/>
            <w:vMerge/>
          </w:tcPr>
          <w:p w14:paraId="3E821929" w14:textId="77777777" w:rsidR="00D213F7" w:rsidRPr="00662A28" w:rsidRDefault="00D213F7" w:rsidP="00D213F7">
            <w:pPr>
              <w:spacing w:after="0" w:line="240" w:lineRule="auto"/>
              <w:rPr>
                <w:rFonts w:ascii="Times New Roman" w:hAnsi="Times New Roman" w:cs="Times New Roman"/>
                <w:sz w:val="24"/>
                <w:szCs w:val="24"/>
              </w:rPr>
            </w:pPr>
          </w:p>
        </w:tc>
      </w:tr>
      <w:tr w:rsidR="00B4486D" w:rsidRPr="00662A28" w14:paraId="7A8ABD97" w14:textId="77777777" w:rsidTr="00497C3E">
        <w:trPr>
          <w:trHeight w:val="206"/>
        </w:trPr>
        <w:tc>
          <w:tcPr>
            <w:tcW w:w="2481" w:type="dxa"/>
          </w:tcPr>
          <w:p w14:paraId="6D93FCCF" w14:textId="77777777" w:rsidR="00B4486D" w:rsidRPr="00662A28" w:rsidRDefault="00B4486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Коммунальное обслуживание (3.1)</w:t>
            </w:r>
          </w:p>
        </w:tc>
        <w:tc>
          <w:tcPr>
            <w:tcW w:w="4431" w:type="dxa"/>
          </w:tcPr>
          <w:p w14:paraId="6156838A" w14:textId="2174810B" w:rsidR="00B4486D" w:rsidRPr="00662A28" w:rsidRDefault="003A5CE1"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820" w:type="dxa"/>
          </w:tcPr>
          <w:p w14:paraId="6EB125ED"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4F01262A" w14:textId="77777777" w:rsidR="00425595" w:rsidRPr="00662A28" w:rsidRDefault="00425595" w:rsidP="0042559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1EC4F515"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7A21FBB6" w14:textId="77777777" w:rsidR="00425595" w:rsidRPr="00662A28" w:rsidRDefault="00425595" w:rsidP="004255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w:t>
            </w:r>
            <w:r w:rsidR="00DA4AD4" w:rsidRPr="00662A28">
              <w:rPr>
                <w:rFonts w:ascii="Times New Roman" w:hAnsi="Times New Roman" w:cs="Times New Roman"/>
                <w:sz w:val="24"/>
                <w:szCs w:val="24"/>
              </w:rPr>
              <w:t xml:space="preserve"> не устанавливается</w:t>
            </w:r>
            <w:r w:rsidRPr="00662A28">
              <w:rPr>
                <w:rFonts w:ascii="Times New Roman" w:hAnsi="Times New Roman" w:cs="Times New Roman"/>
                <w:sz w:val="24"/>
                <w:szCs w:val="24"/>
              </w:rPr>
              <w:t>.</w:t>
            </w:r>
          </w:p>
          <w:p w14:paraId="04C268E3" w14:textId="320086E5" w:rsidR="00425595" w:rsidRPr="00662A28" w:rsidRDefault="00425595" w:rsidP="004255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 – 1</w:t>
            </w:r>
            <w:r w:rsidR="00BD020D"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43A86A47" w14:textId="49F0520B" w:rsidR="00B4486D" w:rsidRPr="00662A28" w:rsidRDefault="0042559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195D8A" w:rsidRPr="00662A28">
              <w:rPr>
                <w:rFonts w:ascii="Times New Roman" w:hAnsi="Times New Roman" w:cs="Times New Roman"/>
                <w:sz w:val="24"/>
                <w:szCs w:val="24"/>
              </w:rPr>
              <w:t>– 100%.</w:t>
            </w:r>
          </w:p>
        </w:tc>
        <w:tc>
          <w:tcPr>
            <w:tcW w:w="2977" w:type="dxa"/>
          </w:tcPr>
          <w:p w14:paraId="2F01FE6F" w14:textId="77777777" w:rsidR="00B4486D" w:rsidRPr="00662A28" w:rsidRDefault="00B4486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r>
    </w:tbl>
    <w:p w14:paraId="37983ED2" w14:textId="77777777" w:rsidR="00B4486D" w:rsidRPr="00662A28" w:rsidRDefault="00B4486D" w:rsidP="00B4486D">
      <w:pPr>
        <w:spacing w:after="0" w:line="240" w:lineRule="auto"/>
        <w:rPr>
          <w:rFonts w:ascii="Times New Roman" w:hAnsi="Times New Roman" w:cs="Times New Roman"/>
          <w:b/>
          <w:sz w:val="24"/>
          <w:szCs w:val="24"/>
        </w:rPr>
      </w:pPr>
    </w:p>
    <w:p w14:paraId="066953A0" w14:textId="254934C2" w:rsidR="00B4486D" w:rsidRPr="00662A28" w:rsidRDefault="00B4486D" w:rsidP="00B4486D">
      <w:pPr>
        <w:spacing w:after="0" w:line="240" w:lineRule="auto"/>
        <w:jc w:val="center"/>
        <w:rPr>
          <w:rFonts w:ascii="Times New Roman" w:hAnsi="Times New Roman" w:cs="Times New Roman"/>
          <w:b/>
          <w:sz w:val="24"/>
          <w:szCs w:val="24"/>
          <w:u w:val="single"/>
        </w:rPr>
      </w:pPr>
      <w:r w:rsidRPr="00662A28">
        <w:rPr>
          <w:rFonts w:ascii="Times New Roman" w:hAnsi="Times New Roman" w:cs="Times New Roman"/>
          <w:b/>
          <w:sz w:val="24"/>
          <w:szCs w:val="24"/>
          <w:u w:val="single"/>
        </w:rPr>
        <w:t xml:space="preserve">ЗОНА ОБЪЕКТОВ ОТДЫХА, ТУРИЗМА И САНАТОРНО – КУРОРТНОГО ЛЕЧЕНИЯ </w:t>
      </w:r>
      <w:r w:rsidR="00A32565" w:rsidRPr="00662A28">
        <w:rPr>
          <w:rFonts w:ascii="Times New Roman" w:hAnsi="Times New Roman" w:cs="Times New Roman"/>
          <w:b/>
          <w:sz w:val="24"/>
          <w:szCs w:val="24"/>
          <w:u w:val="single"/>
        </w:rPr>
        <w:t>(РЗ-</w:t>
      </w:r>
      <w:r w:rsidR="00DD6256" w:rsidRPr="00662A28">
        <w:rPr>
          <w:rFonts w:ascii="Times New Roman" w:hAnsi="Times New Roman" w:cs="Times New Roman"/>
          <w:b/>
          <w:sz w:val="24"/>
          <w:szCs w:val="24"/>
          <w:u w:val="single"/>
        </w:rPr>
        <w:t>2</w:t>
      </w:r>
      <w:r w:rsidR="00A32565" w:rsidRPr="00662A28">
        <w:rPr>
          <w:rFonts w:ascii="Times New Roman" w:hAnsi="Times New Roman" w:cs="Times New Roman"/>
          <w:b/>
          <w:sz w:val="24"/>
          <w:szCs w:val="24"/>
          <w:u w:val="single"/>
        </w:rPr>
        <w:t>)</w:t>
      </w:r>
    </w:p>
    <w:p w14:paraId="11B9DCB2" w14:textId="77777777" w:rsidR="00B4486D" w:rsidRPr="00662A28" w:rsidRDefault="00B4486D" w:rsidP="00B4486D">
      <w:pPr>
        <w:spacing w:after="0" w:line="240" w:lineRule="auto"/>
        <w:jc w:val="center"/>
        <w:rPr>
          <w:rFonts w:ascii="Times New Roman" w:hAnsi="Times New Roman" w:cs="Times New Roman"/>
          <w:b/>
          <w:sz w:val="24"/>
          <w:szCs w:val="24"/>
          <w:u w:val="single"/>
        </w:rPr>
      </w:pPr>
    </w:p>
    <w:p w14:paraId="22545BA7" w14:textId="77777777" w:rsidR="00B4486D" w:rsidRPr="00662A28" w:rsidRDefault="00B4486D" w:rsidP="00B4486D">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1.   ОСНОВНЫЕ ВИДЫ И ПАРАМЕТРЫ РАЗРЕШЁННОГО ИСПОЛЬЗОВАНИЯ ЗЕМЕЛЬНЫХ УЧАСТКОВ И ОБЪЕКТОВ КАПИТАЛЬНОГО СТРОИТЕЛЬСТВА</w:t>
      </w:r>
    </w:p>
    <w:p w14:paraId="194CD7FB" w14:textId="77777777" w:rsidR="00B4486D" w:rsidRPr="00662A28" w:rsidRDefault="00B4486D" w:rsidP="00B4486D">
      <w:pPr>
        <w:spacing w:after="0" w:line="240" w:lineRule="auto"/>
        <w:rPr>
          <w:rFonts w:ascii="Times New Roman" w:hAnsi="Times New Roman" w:cs="Times New Roman"/>
          <w:b/>
          <w:sz w:val="24"/>
          <w:szCs w:val="24"/>
        </w:rPr>
      </w:pP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2"/>
        <w:gridCol w:w="4430"/>
        <w:gridCol w:w="4820"/>
        <w:gridCol w:w="2977"/>
      </w:tblGrid>
      <w:tr w:rsidR="00B4486D" w:rsidRPr="00662A28" w14:paraId="486CD77A" w14:textId="77777777" w:rsidTr="00497C3E">
        <w:trPr>
          <w:trHeight w:val="552"/>
          <w:tblHeader/>
        </w:trPr>
        <w:tc>
          <w:tcPr>
            <w:tcW w:w="2482" w:type="dxa"/>
          </w:tcPr>
          <w:p w14:paraId="34068882"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430" w:type="dxa"/>
            <w:vAlign w:val="center"/>
          </w:tcPr>
          <w:p w14:paraId="79AFB246" w14:textId="55428D59" w:rsidR="00B4486D" w:rsidRPr="00662A28" w:rsidRDefault="00B827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820" w:type="dxa"/>
            <w:vAlign w:val="center"/>
          </w:tcPr>
          <w:p w14:paraId="64571978"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7C78FC1D"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305372" w:rsidRPr="00662A28" w14:paraId="06DB923A" w14:textId="77777777" w:rsidTr="00497C3E">
        <w:tc>
          <w:tcPr>
            <w:tcW w:w="2482" w:type="dxa"/>
          </w:tcPr>
          <w:p w14:paraId="12932F60" w14:textId="77777777" w:rsidR="00305372" w:rsidRPr="00662A28" w:rsidRDefault="00305372"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Курортная деятельность (9.2)</w:t>
            </w:r>
          </w:p>
        </w:tc>
        <w:tc>
          <w:tcPr>
            <w:tcW w:w="4430" w:type="dxa"/>
          </w:tcPr>
          <w:p w14:paraId="338D375D" w14:textId="625C3629" w:rsidR="00305372" w:rsidRPr="00662A28" w:rsidRDefault="00A95354"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4820" w:type="dxa"/>
            <w:vMerge w:val="restart"/>
          </w:tcPr>
          <w:p w14:paraId="1D08D485"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4B91BB2F" w14:textId="77777777" w:rsidR="00A25C95" w:rsidRPr="00662A28" w:rsidRDefault="00A25C95" w:rsidP="00A25C9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200 кв.м.</w:t>
            </w:r>
          </w:p>
          <w:p w14:paraId="30C6D018" w14:textId="77777777" w:rsidR="00A25C95" w:rsidRPr="00662A28" w:rsidRDefault="00A25C95" w:rsidP="00A25C9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не устанавливается.</w:t>
            </w:r>
          </w:p>
          <w:p w14:paraId="04FAF5AF"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629F046" w14:textId="77777777" w:rsidR="00425595" w:rsidRPr="00662A28" w:rsidRDefault="00425595" w:rsidP="004255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21F3992E" w14:textId="1F768262" w:rsidR="00305372" w:rsidRPr="00662A28" w:rsidRDefault="0042559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w:t>
            </w:r>
            <w:r w:rsidR="00305372" w:rsidRPr="00662A28">
              <w:rPr>
                <w:rFonts w:ascii="Times New Roman" w:hAnsi="Times New Roman" w:cs="Times New Roman"/>
                <w:sz w:val="24"/>
                <w:szCs w:val="24"/>
              </w:rPr>
              <w:t xml:space="preserve"> </w:t>
            </w:r>
            <w:r w:rsidR="00BD020D" w:rsidRPr="00662A28">
              <w:rPr>
                <w:rFonts w:ascii="Times New Roman" w:hAnsi="Times New Roman" w:cs="Times New Roman"/>
                <w:sz w:val="24"/>
                <w:szCs w:val="24"/>
              </w:rPr>
              <w:t xml:space="preserve">– </w:t>
            </w:r>
            <w:r w:rsidR="00F6371D" w:rsidRPr="00662A28">
              <w:rPr>
                <w:rFonts w:ascii="Times New Roman" w:hAnsi="Times New Roman" w:cs="Times New Roman"/>
                <w:sz w:val="24"/>
                <w:szCs w:val="24"/>
              </w:rPr>
              <w:t>3</w:t>
            </w:r>
            <w:r w:rsidR="00BD020D" w:rsidRPr="00662A28">
              <w:rPr>
                <w:rFonts w:ascii="Times New Roman" w:hAnsi="Times New Roman" w:cs="Times New Roman"/>
                <w:sz w:val="24"/>
                <w:szCs w:val="24"/>
              </w:rPr>
              <w:t xml:space="preserve"> этажа</w:t>
            </w:r>
            <w:r w:rsidR="00305372" w:rsidRPr="00662A28">
              <w:rPr>
                <w:rFonts w:ascii="Times New Roman" w:hAnsi="Times New Roman" w:cs="Times New Roman"/>
                <w:sz w:val="24"/>
                <w:szCs w:val="24"/>
              </w:rPr>
              <w:t>.</w:t>
            </w:r>
          </w:p>
          <w:p w14:paraId="194834D5" w14:textId="6F55D66C" w:rsidR="00305372" w:rsidRPr="00662A28" w:rsidRDefault="00305372"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w:t>
            </w:r>
            <w:r w:rsidR="00F6371D" w:rsidRPr="00662A28">
              <w:rPr>
                <w:rFonts w:ascii="Times New Roman" w:hAnsi="Times New Roman" w:cs="Times New Roman"/>
                <w:sz w:val="24"/>
                <w:szCs w:val="24"/>
              </w:rPr>
              <w:t xml:space="preserve"> в границах земельного участка</w:t>
            </w:r>
            <w:r w:rsidRPr="00662A28">
              <w:rPr>
                <w:rFonts w:ascii="Times New Roman" w:hAnsi="Times New Roman" w:cs="Times New Roman"/>
                <w:sz w:val="24"/>
                <w:szCs w:val="24"/>
              </w:rPr>
              <w:t xml:space="preserve"> </w:t>
            </w:r>
            <w:r w:rsidR="00BD020D" w:rsidRPr="00662A28">
              <w:rPr>
                <w:rFonts w:ascii="Times New Roman" w:hAnsi="Times New Roman" w:cs="Times New Roman"/>
                <w:sz w:val="24"/>
                <w:szCs w:val="24"/>
              </w:rPr>
              <w:t>–</w:t>
            </w:r>
            <w:r w:rsidRPr="00662A28">
              <w:rPr>
                <w:rFonts w:ascii="Times New Roman" w:hAnsi="Times New Roman" w:cs="Times New Roman"/>
                <w:sz w:val="24"/>
                <w:szCs w:val="24"/>
              </w:rPr>
              <w:t xml:space="preserve"> 50</w:t>
            </w:r>
            <w:r w:rsidR="00BD020D" w:rsidRPr="00662A28">
              <w:rPr>
                <w:rFonts w:ascii="Times New Roman" w:hAnsi="Times New Roman" w:cs="Times New Roman"/>
                <w:sz w:val="24"/>
                <w:szCs w:val="24"/>
              </w:rPr>
              <w:t>%</w:t>
            </w:r>
            <w:r w:rsidRPr="00662A28">
              <w:rPr>
                <w:rFonts w:ascii="Times New Roman" w:hAnsi="Times New Roman" w:cs="Times New Roman"/>
                <w:sz w:val="24"/>
                <w:szCs w:val="24"/>
              </w:rPr>
              <w:t>.</w:t>
            </w:r>
          </w:p>
          <w:p w14:paraId="021F8EEC" w14:textId="022832BF" w:rsidR="00305372" w:rsidRPr="00662A28" w:rsidRDefault="00305372" w:rsidP="00A25C95">
            <w:pPr>
              <w:spacing w:after="0" w:line="240" w:lineRule="auto"/>
              <w:rPr>
                <w:rFonts w:ascii="Times New Roman" w:hAnsi="Times New Roman" w:cs="Times New Roman"/>
                <w:sz w:val="24"/>
                <w:szCs w:val="24"/>
              </w:rPr>
            </w:pPr>
          </w:p>
        </w:tc>
        <w:tc>
          <w:tcPr>
            <w:tcW w:w="2977" w:type="dxa"/>
          </w:tcPr>
          <w:p w14:paraId="0FBAA86A" w14:textId="17BC5E2E" w:rsidR="00305372" w:rsidRPr="00662A28" w:rsidRDefault="00BD020D" w:rsidP="006D78F3">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t>–</w:t>
            </w:r>
          </w:p>
        </w:tc>
      </w:tr>
      <w:tr w:rsidR="00305372" w:rsidRPr="00662A28" w14:paraId="1AFA4992" w14:textId="77777777" w:rsidTr="00497C3E">
        <w:tc>
          <w:tcPr>
            <w:tcW w:w="2482" w:type="dxa"/>
          </w:tcPr>
          <w:p w14:paraId="30856987" w14:textId="77777777" w:rsidR="00305372" w:rsidRPr="00662A28" w:rsidRDefault="00305372"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Туристическое обслуживание (5.2.1)</w:t>
            </w:r>
          </w:p>
        </w:tc>
        <w:tc>
          <w:tcPr>
            <w:tcW w:w="4430" w:type="dxa"/>
          </w:tcPr>
          <w:p w14:paraId="5790C6C0" w14:textId="649848CC" w:rsidR="00305372" w:rsidRPr="00662A28" w:rsidRDefault="00DB1DBD"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пансионатов, гостиниц, кемпингов, домов отдыха, не оказывающих услуги по лечению; размещение детских лагерей</w:t>
            </w:r>
          </w:p>
        </w:tc>
        <w:tc>
          <w:tcPr>
            <w:tcW w:w="4820" w:type="dxa"/>
            <w:vMerge/>
          </w:tcPr>
          <w:p w14:paraId="68258545" w14:textId="77777777" w:rsidR="00305372" w:rsidRPr="00662A28" w:rsidRDefault="00305372" w:rsidP="006D78F3">
            <w:pPr>
              <w:spacing w:after="0" w:line="240" w:lineRule="auto"/>
              <w:rPr>
                <w:rFonts w:ascii="Times New Roman" w:hAnsi="Times New Roman" w:cs="Times New Roman"/>
                <w:sz w:val="24"/>
                <w:szCs w:val="24"/>
              </w:rPr>
            </w:pPr>
          </w:p>
        </w:tc>
        <w:tc>
          <w:tcPr>
            <w:tcW w:w="2977" w:type="dxa"/>
          </w:tcPr>
          <w:p w14:paraId="027699E3" w14:textId="553877B4" w:rsidR="00305372" w:rsidRPr="00662A28" w:rsidRDefault="00BD020D" w:rsidP="006D78F3">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t>–</w:t>
            </w:r>
          </w:p>
        </w:tc>
      </w:tr>
      <w:tr w:rsidR="00F6371D" w:rsidRPr="00662A28" w14:paraId="3D98AF7C" w14:textId="77777777" w:rsidTr="00497C3E">
        <w:tc>
          <w:tcPr>
            <w:tcW w:w="2482" w:type="dxa"/>
          </w:tcPr>
          <w:p w14:paraId="0EE5310C" w14:textId="08FC7CC2" w:rsidR="00F6371D" w:rsidRPr="00662A28" w:rsidRDefault="00F6371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Природно-познавательный </w:t>
            </w:r>
            <w:r w:rsidR="00501677" w:rsidRPr="00662A28">
              <w:rPr>
                <w:rFonts w:ascii="Times New Roman" w:hAnsi="Times New Roman" w:cs="Times New Roman"/>
                <w:sz w:val="24"/>
                <w:szCs w:val="24"/>
              </w:rPr>
              <w:t>туризм (</w:t>
            </w:r>
            <w:r w:rsidRPr="00662A28">
              <w:rPr>
                <w:rFonts w:ascii="Times New Roman" w:hAnsi="Times New Roman" w:cs="Times New Roman"/>
                <w:sz w:val="24"/>
                <w:szCs w:val="24"/>
              </w:rPr>
              <w:t>5.2)</w:t>
            </w:r>
          </w:p>
        </w:tc>
        <w:tc>
          <w:tcPr>
            <w:tcW w:w="4430" w:type="dxa"/>
          </w:tcPr>
          <w:p w14:paraId="09975D06" w14:textId="34EFC46F" w:rsidR="00F6371D" w:rsidRPr="00662A28" w:rsidRDefault="00A95354"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r w:rsidRPr="00662A28">
              <w:rPr>
                <w:rFonts w:ascii="Times New Roman" w:hAnsi="Times New Roman" w:cs="Times New Roman"/>
                <w:sz w:val="24"/>
                <w:szCs w:val="24"/>
              </w:rPr>
              <w:lastRenderedPageBreak/>
              <w:t>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4820" w:type="dxa"/>
            <w:vMerge w:val="restart"/>
          </w:tcPr>
          <w:p w14:paraId="76CDAE55"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0ED8637C" w14:textId="77777777" w:rsidR="00F6371D" w:rsidRPr="00662A28" w:rsidRDefault="00F6371D" w:rsidP="00F637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2AAFDFE4" w14:textId="77777777" w:rsidR="00EC5AB9" w:rsidRPr="00662A28" w:rsidRDefault="00EC5AB9" w:rsidP="00EC5AB9">
            <w:pPr>
              <w:pStyle w:val="Default"/>
              <w:rPr>
                <w:rFonts w:ascii="Times New Roman" w:hAnsi="Times New Roman"/>
              </w:rPr>
            </w:pPr>
            <w:r w:rsidRPr="00662A28">
              <w:rPr>
                <w:rFonts w:ascii="Times New Roman" w:hAnsi="Times New Roman"/>
                <w:b/>
              </w:rPr>
              <w:lastRenderedPageBreak/>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1E6D3748"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0210AAFB" w14:textId="77777777" w:rsidR="00BD020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w:t>
            </w:r>
            <w:r w:rsidR="000B300E" w:rsidRPr="00662A28">
              <w:rPr>
                <w:rFonts w:ascii="Times New Roman" w:hAnsi="Times New Roman" w:cs="Times New Roman"/>
                <w:sz w:val="24"/>
                <w:szCs w:val="24"/>
              </w:rPr>
              <w:t xml:space="preserve"> </w:t>
            </w:r>
            <w:r w:rsidR="001B2909" w:rsidRPr="00662A28">
              <w:rPr>
                <w:rFonts w:ascii="Times New Roman" w:hAnsi="Times New Roman" w:cs="Times New Roman"/>
                <w:sz w:val="24"/>
                <w:szCs w:val="24"/>
              </w:rPr>
              <w:t>–</w:t>
            </w:r>
            <w:r w:rsidR="000B300E" w:rsidRPr="00662A28">
              <w:rPr>
                <w:rFonts w:ascii="Times New Roman" w:hAnsi="Times New Roman" w:cs="Times New Roman"/>
                <w:sz w:val="24"/>
                <w:szCs w:val="24"/>
              </w:rPr>
              <w:t xml:space="preserve"> </w:t>
            </w:r>
          </w:p>
          <w:p w14:paraId="5EEE9793" w14:textId="218EE5C0" w:rsidR="001B2909" w:rsidRPr="00662A28" w:rsidRDefault="00B674E2"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w:t>
            </w:r>
            <w:r w:rsidR="00BD020D" w:rsidRPr="00662A28">
              <w:rPr>
                <w:rFonts w:ascii="Times New Roman" w:hAnsi="Times New Roman" w:cs="Times New Roman"/>
                <w:sz w:val="24"/>
                <w:szCs w:val="24"/>
              </w:rPr>
              <w:t xml:space="preserve"> этаж.</w:t>
            </w:r>
          </w:p>
          <w:p w14:paraId="0239DB1E" w14:textId="77777777" w:rsidR="00F6371D" w:rsidRPr="00662A28" w:rsidRDefault="001B2909"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w:t>
            </w:r>
            <w:r w:rsidR="00F6371D" w:rsidRPr="00662A28">
              <w:rPr>
                <w:rFonts w:ascii="Times New Roman" w:hAnsi="Times New Roman" w:cs="Times New Roman"/>
                <w:sz w:val="24"/>
                <w:szCs w:val="24"/>
              </w:rPr>
              <w:t>редельная высота зданий, строений, сооружений не устанавливается.</w:t>
            </w:r>
          </w:p>
          <w:p w14:paraId="0097B2EB"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1B2909" w:rsidRPr="00662A28">
              <w:rPr>
                <w:rFonts w:ascii="Times New Roman" w:hAnsi="Times New Roman" w:cs="Times New Roman"/>
                <w:sz w:val="24"/>
                <w:szCs w:val="24"/>
              </w:rPr>
              <w:t>– 3</w:t>
            </w:r>
            <w:r w:rsidR="000B300E" w:rsidRPr="00662A28">
              <w:rPr>
                <w:rFonts w:ascii="Times New Roman" w:hAnsi="Times New Roman" w:cs="Times New Roman"/>
                <w:sz w:val="24"/>
                <w:szCs w:val="24"/>
              </w:rPr>
              <w:t>0%.</w:t>
            </w:r>
          </w:p>
          <w:p w14:paraId="56B78A82" w14:textId="5B2F6A34" w:rsidR="00F6371D" w:rsidRPr="00662A28" w:rsidRDefault="00F6371D" w:rsidP="006D78F3">
            <w:pPr>
              <w:rPr>
                <w:rFonts w:ascii="Times New Roman" w:hAnsi="Times New Roman" w:cs="Times New Roman"/>
                <w:sz w:val="24"/>
                <w:szCs w:val="24"/>
              </w:rPr>
            </w:pPr>
          </w:p>
        </w:tc>
        <w:tc>
          <w:tcPr>
            <w:tcW w:w="2977" w:type="dxa"/>
          </w:tcPr>
          <w:p w14:paraId="5140CA2B" w14:textId="1E67800A" w:rsidR="00F6371D" w:rsidRPr="00662A28" w:rsidRDefault="00BD020D" w:rsidP="006D78F3">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lastRenderedPageBreak/>
              <w:t>–</w:t>
            </w:r>
          </w:p>
        </w:tc>
      </w:tr>
      <w:tr w:rsidR="00F6371D" w:rsidRPr="00662A28" w14:paraId="021441BA" w14:textId="77777777" w:rsidTr="00497C3E">
        <w:tc>
          <w:tcPr>
            <w:tcW w:w="2482" w:type="dxa"/>
          </w:tcPr>
          <w:p w14:paraId="2590F60D" w14:textId="77777777" w:rsidR="00F6371D" w:rsidRPr="00662A28" w:rsidRDefault="00F6371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Охота и рыбалка (5.3)</w:t>
            </w:r>
          </w:p>
        </w:tc>
        <w:tc>
          <w:tcPr>
            <w:tcW w:w="4430" w:type="dxa"/>
          </w:tcPr>
          <w:p w14:paraId="453C0792" w14:textId="495554F6" w:rsidR="00F6371D" w:rsidRPr="00662A28" w:rsidRDefault="00A95354"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20" w:type="dxa"/>
            <w:vMerge/>
          </w:tcPr>
          <w:p w14:paraId="2AFB4462" w14:textId="77777777" w:rsidR="00F6371D" w:rsidRPr="00662A28" w:rsidRDefault="00F6371D" w:rsidP="006D78F3">
            <w:pPr>
              <w:rPr>
                <w:rFonts w:ascii="Times New Roman" w:hAnsi="Times New Roman" w:cs="Times New Roman"/>
                <w:sz w:val="24"/>
                <w:szCs w:val="24"/>
              </w:rPr>
            </w:pPr>
          </w:p>
        </w:tc>
        <w:tc>
          <w:tcPr>
            <w:tcW w:w="2977" w:type="dxa"/>
          </w:tcPr>
          <w:p w14:paraId="047B1D00" w14:textId="349D2953" w:rsidR="00F6371D" w:rsidRPr="00662A28" w:rsidRDefault="00BD020D" w:rsidP="006D78F3">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t>–</w:t>
            </w:r>
          </w:p>
        </w:tc>
      </w:tr>
      <w:tr w:rsidR="00F6371D" w:rsidRPr="00662A28" w14:paraId="45D4D1D6" w14:textId="77777777" w:rsidTr="00497C3E">
        <w:tc>
          <w:tcPr>
            <w:tcW w:w="2482" w:type="dxa"/>
          </w:tcPr>
          <w:p w14:paraId="5E2A1CF0" w14:textId="77777777" w:rsidR="00F6371D" w:rsidRPr="00662A28" w:rsidRDefault="00F6371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Причалы для маломерных судов (5.4)</w:t>
            </w:r>
          </w:p>
        </w:tc>
        <w:tc>
          <w:tcPr>
            <w:tcW w:w="4430" w:type="dxa"/>
          </w:tcPr>
          <w:p w14:paraId="10A50F04" w14:textId="54151EF8" w:rsidR="00F6371D" w:rsidRPr="00662A28" w:rsidRDefault="007C591D"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4820" w:type="dxa"/>
            <w:vMerge/>
          </w:tcPr>
          <w:p w14:paraId="273DBF2E" w14:textId="77777777" w:rsidR="00F6371D" w:rsidRPr="00662A28" w:rsidRDefault="00F6371D" w:rsidP="006D78F3">
            <w:pPr>
              <w:spacing w:after="0" w:line="240" w:lineRule="auto"/>
              <w:rPr>
                <w:rFonts w:ascii="Times New Roman" w:hAnsi="Times New Roman" w:cs="Times New Roman"/>
                <w:sz w:val="24"/>
                <w:szCs w:val="24"/>
              </w:rPr>
            </w:pPr>
          </w:p>
        </w:tc>
        <w:tc>
          <w:tcPr>
            <w:tcW w:w="2977" w:type="dxa"/>
          </w:tcPr>
          <w:p w14:paraId="06DC206E" w14:textId="4493F928" w:rsidR="00F6371D" w:rsidRPr="00662A28" w:rsidRDefault="00BD020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r w:rsidR="00B4486D" w:rsidRPr="00662A28" w14:paraId="22BECFF9" w14:textId="77777777" w:rsidTr="00497C3E">
        <w:tc>
          <w:tcPr>
            <w:tcW w:w="2482" w:type="dxa"/>
          </w:tcPr>
          <w:p w14:paraId="1082C939" w14:textId="77777777" w:rsidR="00B4486D" w:rsidRPr="00662A28" w:rsidRDefault="00B4486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Спорт (5.1)</w:t>
            </w:r>
          </w:p>
        </w:tc>
        <w:tc>
          <w:tcPr>
            <w:tcW w:w="4430" w:type="dxa"/>
          </w:tcPr>
          <w:p w14:paraId="046E5851" w14:textId="52A8FC4B" w:rsidR="00B4486D" w:rsidRPr="00662A28" w:rsidRDefault="00C50968"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5.1</w:t>
            </w:r>
            <w:r w:rsidRPr="00662A28">
              <w:rPr>
                <w:rFonts w:ascii="Times New Roman" w:hAnsi="Times New Roman" w:cs="Times New Roman"/>
                <w:sz w:val="24"/>
                <w:szCs w:val="24"/>
              </w:rPr>
              <w:t>.1-5.1.7</w:t>
            </w:r>
          </w:p>
        </w:tc>
        <w:tc>
          <w:tcPr>
            <w:tcW w:w="4820" w:type="dxa"/>
            <w:vMerge w:val="restart"/>
          </w:tcPr>
          <w:p w14:paraId="4BA5DFAD"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183ECF47" w14:textId="77777777" w:rsidR="00A25C95" w:rsidRPr="00662A28" w:rsidRDefault="00A25C95" w:rsidP="00A25C9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3CA2A4F2" w14:textId="77777777" w:rsidR="00A25C95" w:rsidRPr="00662A28" w:rsidRDefault="00A25C95" w:rsidP="00A25C9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500 кв.м.</w:t>
            </w:r>
          </w:p>
          <w:p w14:paraId="382CF2D6"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69E9CB3"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 3 м.</w:t>
            </w:r>
          </w:p>
          <w:p w14:paraId="4DEE4F20" w14:textId="5D0C1788"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зданий, строений, </w:t>
            </w:r>
            <w:r w:rsidRPr="00662A28">
              <w:rPr>
                <w:rFonts w:ascii="Times New Roman" w:hAnsi="Times New Roman" w:cs="Times New Roman"/>
                <w:sz w:val="24"/>
                <w:szCs w:val="24"/>
              </w:rPr>
              <w:lastRenderedPageBreak/>
              <w:t xml:space="preserve">сооружений – </w:t>
            </w:r>
            <w:r w:rsidR="007D0CB0" w:rsidRPr="00662A28">
              <w:rPr>
                <w:rFonts w:ascii="Times New Roman" w:hAnsi="Times New Roman" w:cs="Times New Roman"/>
                <w:sz w:val="24"/>
                <w:szCs w:val="24"/>
              </w:rPr>
              <w:t xml:space="preserve">3 этажа или </w:t>
            </w:r>
            <w:r w:rsidRPr="00662A28">
              <w:rPr>
                <w:rFonts w:ascii="Times New Roman" w:hAnsi="Times New Roman" w:cs="Times New Roman"/>
                <w:sz w:val="24"/>
                <w:szCs w:val="24"/>
              </w:rPr>
              <w:t>20 м.</w:t>
            </w:r>
          </w:p>
          <w:p w14:paraId="106D1631" w14:textId="77777777" w:rsidR="00B4486D" w:rsidRPr="00662A28" w:rsidRDefault="00F6371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1B2909" w:rsidRPr="00662A28">
              <w:rPr>
                <w:rFonts w:ascii="Times New Roman" w:hAnsi="Times New Roman" w:cs="Times New Roman"/>
                <w:sz w:val="24"/>
                <w:szCs w:val="24"/>
              </w:rPr>
              <w:t>– 6</w:t>
            </w:r>
            <w:r w:rsidR="00A64881" w:rsidRPr="00662A28">
              <w:rPr>
                <w:rFonts w:ascii="Times New Roman" w:hAnsi="Times New Roman" w:cs="Times New Roman"/>
                <w:sz w:val="24"/>
                <w:szCs w:val="24"/>
              </w:rPr>
              <w:t>0%.</w:t>
            </w:r>
          </w:p>
          <w:p w14:paraId="4A5E5F22" w14:textId="450A3C29" w:rsidR="00497C3E" w:rsidRPr="00662A28" w:rsidRDefault="00497C3E" w:rsidP="006D78F3">
            <w:pPr>
              <w:spacing w:after="0" w:line="240" w:lineRule="auto"/>
              <w:rPr>
                <w:rFonts w:ascii="Times New Roman" w:hAnsi="Times New Roman" w:cs="Times New Roman"/>
                <w:sz w:val="24"/>
                <w:szCs w:val="24"/>
              </w:rPr>
            </w:pPr>
          </w:p>
        </w:tc>
        <w:tc>
          <w:tcPr>
            <w:tcW w:w="2977" w:type="dxa"/>
            <w:vMerge w:val="restart"/>
          </w:tcPr>
          <w:p w14:paraId="21747365" w14:textId="77777777" w:rsidR="00B4486D" w:rsidRPr="00662A28" w:rsidRDefault="00B4486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Не допускается размещение объектов спортивного назначения в санитарно-защитных зонах, установленных в предусмотренном действующим законодательством порядке.</w:t>
            </w:r>
          </w:p>
          <w:p w14:paraId="0B7BAD94" w14:textId="77777777" w:rsidR="00B4486D" w:rsidRPr="00662A28" w:rsidRDefault="00B4486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За исключением спортивно-оздоровительные </w:t>
            </w:r>
            <w:r w:rsidRPr="00662A28">
              <w:rPr>
                <w:rFonts w:ascii="Times New Roman" w:hAnsi="Times New Roman" w:cs="Times New Roman"/>
                <w:sz w:val="24"/>
                <w:szCs w:val="24"/>
              </w:rPr>
              <w:lastRenderedPageBreak/>
              <w:t>сооружения закрытого типа</w:t>
            </w:r>
          </w:p>
        </w:tc>
      </w:tr>
      <w:tr w:rsidR="00B4486D" w:rsidRPr="00662A28" w14:paraId="70AFCA45" w14:textId="77777777" w:rsidTr="00497C3E">
        <w:tc>
          <w:tcPr>
            <w:tcW w:w="2482" w:type="dxa"/>
          </w:tcPr>
          <w:p w14:paraId="0D3D48B2" w14:textId="77777777" w:rsidR="00B4486D" w:rsidRPr="00662A28" w:rsidRDefault="00B4486D" w:rsidP="006D78F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Санаторная деятельность (9.2.1)</w:t>
            </w:r>
          </w:p>
        </w:tc>
        <w:tc>
          <w:tcPr>
            <w:tcW w:w="4430" w:type="dxa"/>
          </w:tcPr>
          <w:p w14:paraId="031A81DA" w14:textId="05A1DE97" w:rsidR="00B4486D" w:rsidRPr="00662A28" w:rsidRDefault="00A95354"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санаториев, профилакториев, бальнеологических лечебниц, грязелечебниц, обеспечивающих оказание услуги по лечению и оздоровлению населения; </w:t>
            </w:r>
            <w:r w:rsidRPr="00662A28">
              <w:rPr>
                <w:rFonts w:ascii="Times New Roman" w:hAnsi="Times New Roman" w:cs="Times New Roman"/>
                <w:sz w:val="24"/>
                <w:szCs w:val="24"/>
              </w:rPr>
              <w:lastRenderedPageBreak/>
              <w:t xml:space="preserve">обустройство </w:t>
            </w:r>
            <w:r w:rsidRPr="00662A28">
              <w:rPr>
                <w:rFonts w:ascii="Times New Roman" w:hAnsi="Times New Roman" w:cs="Times New Roman"/>
                <w:sz w:val="24"/>
                <w:szCs w:val="24"/>
              </w:rPr>
              <w:br/>
              <w:t>лечебно-оздоровительных местностей (пляжи, бюветы, места добычи целебной грязи); размещение лечебно-оздоровительных лагерей</w:t>
            </w:r>
          </w:p>
        </w:tc>
        <w:tc>
          <w:tcPr>
            <w:tcW w:w="4820" w:type="dxa"/>
            <w:vMerge/>
          </w:tcPr>
          <w:p w14:paraId="2AF4299D" w14:textId="77777777" w:rsidR="00B4486D" w:rsidRPr="00662A28" w:rsidRDefault="00B4486D" w:rsidP="006D78F3">
            <w:pPr>
              <w:spacing w:after="0" w:line="240" w:lineRule="auto"/>
              <w:rPr>
                <w:rFonts w:ascii="Times New Roman" w:hAnsi="Times New Roman" w:cs="Times New Roman"/>
                <w:sz w:val="24"/>
                <w:szCs w:val="24"/>
              </w:rPr>
            </w:pPr>
          </w:p>
        </w:tc>
        <w:tc>
          <w:tcPr>
            <w:tcW w:w="2977" w:type="dxa"/>
            <w:vMerge/>
          </w:tcPr>
          <w:p w14:paraId="73ED4653" w14:textId="77777777" w:rsidR="00B4486D" w:rsidRPr="00662A28" w:rsidRDefault="00B4486D" w:rsidP="006D78F3">
            <w:pPr>
              <w:spacing w:after="0" w:line="240" w:lineRule="auto"/>
              <w:rPr>
                <w:rFonts w:ascii="Times New Roman" w:hAnsi="Times New Roman" w:cs="Times New Roman"/>
                <w:sz w:val="24"/>
                <w:szCs w:val="24"/>
              </w:rPr>
            </w:pPr>
          </w:p>
        </w:tc>
      </w:tr>
    </w:tbl>
    <w:p w14:paraId="4173A6A9" w14:textId="77777777" w:rsidR="00CB5CA9" w:rsidRPr="00662A28" w:rsidRDefault="00CB5CA9" w:rsidP="00E20AC9">
      <w:pPr>
        <w:spacing w:before="120" w:after="120" w:line="240" w:lineRule="auto"/>
        <w:rPr>
          <w:rFonts w:ascii="Times New Roman" w:hAnsi="Times New Roman" w:cs="Times New Roman"/>
          <w:b/>
          <w:sz w:val="24"/>
          <w:szCs w:val="24"/>
        </w:rPr>
      </w:pPr>
    </w:p>
    <w:p w14:paraId="550C1522" w14:textId="77777777" w:rsidR="00AF3655" w:rsidRPr="00662A28" w:rsidRDefault="00AF3655" w:rsidP="00E20AC9">
      <w:pPr>
        <w:spacing w:before="120" w:after="120" w:line="240" w:lineRule="auto"/>
        <w:rPr>
          <w:rFonts w:ascii="Times New Roman" w:hAnsi="Times New Roman" w:cs="Times New Roman"/>
          <w:b/>
          <w:sz w:val="24"/>
          <w:szCs w:val="24"/>
        </w:rPr>
      </w:pPr>
    </w:p>
    <w:p w14:paraId="7B5C841C" w14:textId="77777777" w:rsidR="00AF3655" w:rsidRPr="00662A28" w:rsidRDefault="00AF3655" w:rsidP="00E20AC9">
      <w:pPr>
        <w:spacing w:before="120" w:after="120" w:line="240" w:lineRule="auto"/>
        <w:rPr>
          <w:rFonts w:ascii="Times New Roman" w:hAnsi="Times New Roman" w:cs="Times New Roman"/>
          <w:b/>
          <w:sz w:val="24"/>
          <w:szCs w:val="24"/>
        </w:rPr>
      </w:pPr>
    </w:p>
    <w:p w14:paraId="23AFD91C" w14:textId="77777777" w:rsidR="00AF3655" w:rsidRPr="00662A28" w:rsidRDefault="00AF3655" w:rsidP="00E20AC9">
      <w:pPr>
        <w:spacing w:before="120" w:after="120" w:line="240" w:lineRule="auto"/>
        <w:rPr>
          <w:rFonts w:ascii="Times New Roman" w:hAnsi="Times New Roman" w:cs="Times New Roman"/>
          <w:b/>
          <w:sz w:val="24"/>
          <w:szCs w:val="24"/>
        </w:rPr>
      </w:pPr>
    </w:p>
    <w:p w14:paraId="62445692" w14:textId="23885D65" w:rsidR="00B4486D" w:rsidRPr="00662A28" w:rsidRDefault="00B4486D" w:rsidP="00E20AC9">
      <w:pPr>
        <w:spacing w:before="120" w:after="120" w:line="240" w:lineRule="auto"/>
        <w:rPr>
          <w:rFonts w:ascii="Times New Roman" w:hAnsi="Times New Roman" w:cs="Times New Roman"/>
          <w:b/>
          <w:sz w:val="24"/>
          <w:szCs w:val="24"/>
        </w:rPr>
      </w:pPr>
      <w:r w:rsidRPr="00662A28">
        <w:rPr>
          <w:rFonts w:ascii="Times New Roman" w:hAnsi="Times New Roman" w:cs="Times New Roman"/>
          <w:b/>
          <w:sz w:val="24"/>
          <w:szCs w:val="24"/>
        </w:rPr>
        <w:t>2.   УСЛОВНО РАЗРЕШЁННЫЕ ВИДЫ И ПАРАМЕТРЫ ИСПОЛЬЗОВАНИЯ ЗЕМЕЛЬНЫХ УЧАСТКОВ И ОБЪЕКТОВ КАПИТАЛЬНОГО СТРОИТЕЛЬСТВА</w:t>
      </w:r>
    </w:p>
    <w:p w14:paraId="72B9FECB" w14:textId="77777777" w:rsidR="00B4486D" w:rsidRPr="00662A28" w:rsidRDefault="00B4486D" w:rsidP="00B4486D">
      <w:pPr>
        <w:spacing w:after="0" w:line="240" w:lineRule="auto"/>
        <w:rPr>
          <w:rFonts w:ascii="Times New Roman" w:hAnsi="Times New Roman" w:cs="Times New Roman"/>
          <w:b/>
          <w:sz w:val="24"/>
          <w:szCs w:val="24"/>
        </w:rPr>
      </w:pP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464"/>
        <w:gridCol w:w="4820"/>
        <w:gridCol w:w="2977"/>
      </w:tblGrid>
      <w:tr w:rsidR="00B4486D" w:rsidRPr="00662A28" w14:paraId="4B158F1E" w14:textId="77777777" w:rsidTr="00D31758">
        <w:trPr>
          <w:tblHeader/>
        </w:trPr>
        <w:tc>
          <w:tcPr>
            <w:tcW w:w="2448" w:type="dxa"/>
            <w:vAlign w:val="center"/>
          </w:tcPr>
          <w:p w14:paraId="6470B731"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464" w:type="dxa"/>
            <w:vAlign w:val="center"/>
          </w:tcPr>
          <w:p w14:paraId="5330BFF8" w14:textId="1F9471B1" w:rsidR="00B4486D" w:rsidRPr="00662A28" w:rsidRDefault="00B827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820" w:type="dxa"/>
            <w:vAlign w:val="center"/>
          </w:tcPr>
          <w:p w14:paraId="10417FE3"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3BD3E56E"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B4486D" w:rsidRPr="00662A28" w14:paraId="320B7AEB" w14:textId="77777777" w:rsidTr="00D31758">
        <w:tc>
          <w:tcPr>
            <w:tcW w:w="2448" w:type="dxa"/>
          </w:tcPr>
          <w:p w14:paraId="152049CB" w14:textId="77777777" w:rsidR="00B4486D" w:rsidRPr="00662A28" w:rsidRDefault="00B4486D" w:rsidP="006D78F3">
            <w:pPr>
              <w:pStyle w:val="afff3"/>
              <w:rPr>
                <w:rFonts w:ascii="Times New Roman" w:hAnsi="Times New Roman"/>
                <w:sz w:val="24"/>
                <w:szCs w:val="24"/>
              </w:rPr>
            </w:pPr>
            <w:r w:rsidRPr="00662A28">
              <w:rPr>
                <w:rFonts w:ascii="Times New Roman" w:hAnsi="Times New Roman"/>
                <w:sz w:val="24"/>
                <w:szCs w:val="24"/>
              </w:rPr>
              <w:t>Магазины (4.4)</w:t>
            </w:r>
          </w:p>
        </w:tc>
        <w:tc>
          <w:tcPr>
            <w:tcW w:w="4464" w:type="dxa"/>
          </w:tcPr>
          <w:p w14:paraId="12BBA6B3" w14:textId="1D7DEEB7" w:rsidR="00B4486D" w:rsidRPr="00662A28" w:rsidRDefault="00D51DE5" w:rsidP="00830843">
            <w:pPr>
              <w:pStyle w:val="afff3"/>
              <w:jc w:val="both"/>
              <w:rPr>
                <w:rFonts w:ascii="Times New Roman" w:hAnsi="Times New Roman"/>
                <w:sz w:val="24"/>
                <w:szCs w:val="24"/>
              </w:rPr>
            </w:pPr>
            <w:r w:rsidRPr="00662A28">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820" w:type="dxa"/>
            <w:vMerge w:val="restart"/>
          </w:tcPr>
          <w:p w14:paraId="3582BFCC"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43F6CC1C" w14:textId="77777777" w:rsidR="00A25C95" w:rsidRPr="00662A28" w:rsidRDefault="00A25C95" w:rsidP="00A25C9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6E013904" w14:textId="77777777" w:rsidR="00A25C95" w:rsidRPr="00662A28" w:rsidRDefault="00A25C95" w:rsidP="00A25C95">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300 кв.м.</w:t>
            </w:r>
          </w:p>
          <w:p w14:paraId="2F6CE0BF"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3FF54F68"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w:t>
            </w:r>
            <w:r w:rsidRPr="00662A28">
              <w:rPr>
                <w:rFonts w:ascii="Times New Roman" w:hAnsi="Times New Roman" w:cs="Times New Roman"/>
                <w:sz w:val="24"/>
                <w:szCs w:val="24"/>
              </w:rPr>
              <w:lastRenderedPageBreak/>
              <w:t xml:space="preserve">земельного участка (красной линии) </w:t>
            </w:r>
            <w:r w:rsidR="001B2909" w:rsidRPr="00662A28">
              <w:rPr>
                <w:rFonts w:ascii="Times New Roman" w:hAnsi="Times New Roman" w:cs="Times New Roman"/>
                <w:sz w:val="24"/>
                <w:szCs w:val="24"/>
              </w:rPr>
              <w:t>не устанавливается</w:t>
            </w:r>
            <w:r w:rsidRPr="00662A28">
              <w:rPr>
                <w:rFonts w:ascii="Times New Roman" w:hAnsi="Times New Roman" w:cs="Times New Roman"/>
                <w:sz w:val="24"/>
                <w:szCs w:val="24"/>
              </w:rPr>
              <w:t>.</w:t>
            </w:r>
          </w:p>
          <w:p w14:paraId="40F4137C" w14:textId="6103376A"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этажей- 1</w:t>
            </w:r>
            <w:r w:rsidR="00BD020D"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6E9C598E"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Процент застройки в границах земельного участка </w:t>
            </w:r>
            <w:r w:rsidR="001B2909" w:rsidRPr="00662A28">
              <w:rPr>
                <w:rFonts w:ascii="Times New Roman" w:hAnsi="Times New Roman" w:cs="Times New Roman"/>
                <w:sz w:val="24"/>
                <w:szCs w:val="24"/>
              </w:rPr>
              <w:t>– 5</w:t>
            </w:r>
            <w:r w:rsidR="00A64881" w:rsidRPr="00662A28">
              <w:rPr>
                <w:rFonts w:ascii="Times New Roman" w:hAnsi="Times New Roman" w:cs="Times New Roman"/>
                <w:sz w:val="24"/>
                <w:szCs w:val="24"/>
              </w:rPr>
              <w:t>0%.</w:t>
            </w:r>
          </w:p>
          <w:p w14:paraId="7F2490CC" w14:textId="34B2D79F" w:rsidR="00B4486D" w:rsidRPr="00662A28" w:rsidRDefault="00B4486D" w:rsidP="006D78F3">
            <w:pPr>
              <w:spacing w:after="0" w:line="240" w:lineRule="auto"/>
              <w:rPr>
                <w:rFonts w:ascii="Times New Roman" w:hAnsi="Times New Roman" w:cs="Times New Roman"/>
                <w:sz w:val="24"/>
                <w:szCs w:val="24"/>
              </w:rPr>
            </w:pPr>
          </w:p>
        </w:tc>
        <w:tc>
          <w:tcPr>
            <w:tcW w:w="2977" w:type="dxa"/>
          </w:tcPr>
          <w:p w14:paraId="38D3D7D3" w14:textId="1B4C0415" w:rsidR="00B4486D" w:rsidRPr="00662A28" w:rsidRDefault="00BD020D" w:rsidP="006D78F3">
            <w:pPr>
              <w:spacing w:after="0" w:line="240" w:lineRule="auto"/>
              <w:rPr>
                <w:rFonts w:ascii="Times New Roman" w:hAnsi="Times New Roman" w:cs="Times New Roman"/>
                <w:sz w:val="24"/>
                <w:szCs w:val="24"/>
                <w:lang w:val="en-US"/>
              </w:rPr>
            </w:pPr>
            <w:r w:rsidRPr="00662A28">
              <w:rPr>
                <w:rFonts w:ascii="Times New Roman" w:hAnsi="Times New Roman" w:cs="Times New Roman"/>
                <w:sz w:val="24"/>
                <w:szCs w:val="24"/>
              </w:rPr>
              <w:lastRenderedPageBreak/>
              <w:t>–</w:t>
            </w:r>
          </w:p>
        </w:tc>
      </w:tr>
      <w:tr w:rsidR="00B4486D" w:rsidRPr="00662A28" w14:paraId="1B48B93C" w14:textId="77777777" w:rsidTr="00D31758">
        <w:tc>
          <w:tcPr>
            <w:tcW w:w="2448" w:type="dxa"/>
          </w:tcPr>
          <w:p w14:paraId="7D7744DC" w14:textId="77777777" w:rsidR="00B4486D" w:rsidRPr="00662A28" w:rsidRDefault="00B4486D" w:rsidP="006D78F3">
            <w:pPr>
              <w:pStyle w:val="afff3"/>
              <w:rPr>
                <w:rFonts w:ascii="Times New Roman" w:hAnsi="Times New Roman"/>
                <w:sz w:val="24"/>
                <w:szCs w:val="24"/>
              </w:rPr>
            </w:pPr>
            <w:r w:rsidRPr="00662A28">
              <w:rPr>
                <w:rFonts w:ascii="Times New Roman" w:hAnsi="Times New Roman"/>
                <w:sz w:val="24"/>
                <w:szCs w:val="24"/>
              </w:rPr>
              <w:t>Общественное питание (4.6)</w:t>
            </w:r>
          </w:p>
        </w:tc>
        <w:tc>
          <w:tcPr>
            <w:tcW w:w="4464" w:type="dxa"/>
          </w:tcPr>
          <w:p w14:paraId="6399B4AA" w14:textId="3191591C" w:rsidR="00B4486D" w:rsidRPr="00662A28" w:rsidRDefault="00D51DE5" w:rsidP="00830843">
            <w:pPr>
              <w:pStyle w:val="afff3"/>
              <w:jc w:val="both"/>
              <w:rPr>
                <w:rFonts w:ascii="Times New Roman" w:hAnsi="Times New Roman"/>
                <w:sz w:val="24"/>
                <w:szCs w:val="24"/>
              </w:rPr>
            </w:pPr>
            <w:r w:rsidRPr="00662A28">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20" w:type="dxa"/>
            <w:vMerge/>
          </w:tcPr>
          <w:p w14:paraId="1AB4CAA2" w14:textId="77777777" w:rsidR="00B4486D" w:rsidRPr="00662A28" w:rsidRDefault="00B4486D" w:rsidP="006D78F3">
            <w:pPr>
              <w:spacing w:after="0" w:line="240" w:lineRule="auto"/>
              <w:rPr>
                <w:rFonts w:ascii="Times New Roman" w:hAnsi="Times New Roman" w:cs="Times New Roman"/>
                <w:sz w:val="24"/>
                <w:szCs w:val="24"/>
              </w:rPr>
            </w:pPr>
          </w:p>
        </w:tc>
        <w:tc>
          <w:tcPr>
            <w:tcW w:w="2977" w:type="dxa"/>
          </w:tcPr>
          <w:p w14:paraId="24CE5968" w14:textId="560D3B10" w:rsidR="00B4486D" w:rsidRPr="00662A28" w:rsidRDefault="00BD020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 </w:t>
            </w:r>
            <w:r w:rsidR="00B4486D" w:rsidRPr="00662A28">
              <w:rPr>
                <w:rFonts w:ascii="Times New Roman" w:hAnsi="Times New Roman" w:cs="Times New Roman"/>
                <w:sz w:val="24"/>
                <w:szCs w:val="24"/>
              </w:rPr>
              <w:t xml:space="preserve"> </w:t>
            </w:r>
          </w:p>
        </w:tc>
      </w:tr>
      <w:tr w:rsidR="00891A95" w:rsidRPr="00662A28" w14:paraId="1679066D" w14:textId="77777777" w:rsidTr="00D31758">
        <w:tc>
          <w:tcPr>
            <w:tcW w:w="2448" w:type="dxa"/>
          </w:tcPr>
          <w:p w14:paraId="4FF6ED17" w14:textId="50684560" w:rsidR="00891A95" w:rsidRPr="00662A28" w:rsidRDefault="00891A95" w:rsidP="00891A95">
            <w:pPr>
              <w:pStyle w:val="afff3"/>
              <w:rPr>
                <w:rFonts w:ascii="Times New Roman" w:hAnsi="Times New Roman"/>
                <w:sz w:val="24"/>
                <w:szCs w:val="24"/>
              </w:rPr>
            </w:pPr>
            <w:r w:rsidRPr="00662A28">
              <w:rPr>
                <w:rFonts w:ascii="Times New Roman" w:hAnsi="Times New Roman"/>
                <w:sz w:val="24"/>
                <w:szCs w:val="24"/>
              </w:rPr>
              <w:t>Развлекательные мероприятия (4.8.1)</w:t>
            </w:r>
          </w:p>
        </w:tc>
        <w:tc>
          <w:tcPr>
            <w:tcW w:w="4464" w:type="dxa"/>
          </w:tcPr>
          <w:p w14:paraId="4EF27155" w14:textId="36BF5BD8" w:rsidR="00891A95" w:rsidRPr="00662A28" w:rsidRDefault="007A0A08" w:rsidP="00830843">
            <w:pPr>
              <w:pStyle w:val="afff3"/>
              <w:jc w:val="both"/>
              <w:rPr>
                <w:rFonts w:ascii="Times New Roman" w:hAnsi="Times New Roman"/>
                <w:sz w:val="24"/>
                <w:szCs w:val="24"/>
              </w:rPr>
            </w:pPr>
            <w:r w:rsidRPr="00662A28">
              <w:rPr>
                <w:rFonts w:ascii="Times New Roman" w:hAnsi="Times New Roman"/>
                <w:sz w:val="24"/>
                <w:szCs w:val="24"/>
              </w:rPr>
              <w:t xml:space="preserve">Размещение зданий и сооружений, предназначенных для организации </w:t>
            </w:r>
            <w:r w:rsidRPr="00662A28">
              <w:rPr>
                <w:rFonts w:ascii="Times New Roman" w:hAnsi="Times New Roman"/>
                <w:sz w:val="24"/>
                <w:szCs w:val="24"/>
              </w:rPr>
              <w:lastRenderedPageBreak/>
              <w:t>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4820" w:type="dxa"/>
            <w:vMerge/>
          </w:tcPr>
          <w:p w14:paraId="45F2ABE3" w14:textId="77777777" w:rsidR="00891A95" w:rsidRPr="00662A28" w:rsidRDefault="00891A95" w:rsidP="00891A95">
            <w:pPr>
              <w:spacing w:after="0" w:line="240" w:lineRule="auto"/>
              <w:rPr>
                <w:rFonts w:ascii="Times New Roman" w:hAnsi="Times New Roman" w:cs="Times New Roman"/>
                <w:sz w:val="24"/>
                <w:szCs w:val="24"/>
              </w:rPr>
            </w:pPr>
          </w:p>
        </w:tc>
        <w:tc>
          <w:tcPr>
            <w:tcW w:w="2977" w:type="dxa"/>
          </w:tcPr>
          <w:p w14:paraId="09B8ED6C" w14:textId="0E38401E" w:rsidR="00891A95" w:rsidRPr="00662A28" w:rsidRDefault="00BD020D" w:rsidP="00891A95">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r w:rsidR="00F6371D" w:rsidRPr="00662A28" w14:paraId="23BE84AE" w14:textId="77777777" w:rsidTr="00D31758">
        <w:tc>
          <w:tcPr>
            <w:tcW w:w="2448" w:type="dxa"/>
          </w:tcPr>
          <w:p w14:paraId="3BF8544C" w14:textId="77777777" w:rsidR="00F6371D" w:rsidRPr="00662A28" w:rsidRDefault="00F6371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Специальное пользование водными объектами (11.2)</w:t>
            </w:r>
          </w:p>
        </w:tc>
        <w:tc>
          <w:tcPr>
            <w:tcW w:w="4464" w:type="dxa"/>
          </w:tcPr>
          <w:p w14:paraId="40C6B323" w14:textId="0E9E3D9B" w:rsidR="00F6371D" w:rsidRPr="00662A28" w:rsidRDefault="008D4631"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20" w:type="dxa"/>
            <w:vMerge w:val="restart"/>
          </w:tcPr>
          <w:p w14:paraId="7404C7AD"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21D32327" w14:textId="77777777" w:rsidR="00F6371D" w:rsidRPr="00662A28" w:rsidRDefault="00F6371D" w:rsidP="00F637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7EF6D387"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3BF8560D"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410A041E"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 не устанавливается.</w:t>
            </w:r>
          </w:p>
          <w:p w14:paraId="384CD31B"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764B9556" w14:textId="4C06C9B9" w:rsidR="00F6371D" w:rsidRPr="00662A28" w:rsidRDefault="00F6371D" w:rsidP="006D78F3">
            <w:pPr>
              <w:autoSpaceDE w:val="0"/>
              <w:autoSpaceDN w:val="0"/>
              <w:adjustRightInd w:val="0"/>
              <w:jc w:val="both"/>
              <w:rPr>
                <w:rFonts w:ascii="Times New Roman" w:hAnsi="Times New Roman" w:cs="Times New Roman"/>
                <w:sz w:val="24"/>
                <w:szCs w:val="24"/>
              </w:rPr>
            </w:pPr>
          </w:p>
        </w:tc>
        <w:tc>
          <w:tcPr>
            <w:tcW w:w="2977" w:type="dxa"/>
          </w:tcPr>
          <w:p w14:paraId="4CACFEF9" w14:textId="77777777" w:rsidR="00F6371D" w:rsidRPr="00662A28" w:rsidRDefault="00F6371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Допускается проведение дноуглубительных, взрывных, буровых и других работ, связанных с изменением дна и берегов водных объектов</w:t>
            </w:r>
          </w:p>
        </w:tc>
      </w:tr>
      <w:tr w:rsidR="00F6371D" w:rsidRPr="00662A28" w14:paraId="5B70D1FD" w14:textId="77777777" w:rsidTr="00D31758">
        <w:tc>
          <w:tcPr>
            <w:tcW w:w="2448" w:type="dxa"/>
          </w:tcPr>
          <w:p w14:paraId="5EF4C21A" w14:textId="77777777" w:rsidR="00F6371D" w:rsidRPr="00662A28" w:rsidRDefault="00F6371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Гидротехнические сооружения (11.3)</w:t>
            </w:r>
          </w:p>
        </w:tc>
        <w:tc>
          <w:tcPr>
            <w:tcW w:w="4464" w:type="dxa"/>
          </w:tcPr>
          <w:p w14:paraId="6EC756CE" w14:textId="13B3E0EF" w:rsidR="00F6371D" w:rsidRPr="00662A28" w:rsidRDefault="008D4631" w:rsidP="0083084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20" w:type="dxa"/>
            <w:vMerge/>
          </w:tcPr>
          <w:p w14:paraId="705A043C" w14:textId="77777777" w:rsidR="00F6371D" w:rsidRPr="00662A28" w:rsidRDefault="00F6371D" w:rsidP="006D78F3">
            <w:pPr>
              <w:autoSpaceDE w:val="0"/>
              <w:autoSpaceDN w:val="0"/>
              <w:adjustRightInd w:val="0"/>
              <w:spacing w:after="0" w:line="240" w:lineRule="auto"/>
              <w:jc w:val="both"/>
              <w:rPr>
                <w:rFonts w:ascii="Times New Roman" w:hAnsi="Times New Roman" w:cs="Times New Roman"/>
                <w:sz w:val="24"/>
                <w:szCs w:val="24"/>
              </w:rPr>
            </w:pPr>
          </w:p>
        </w:tc>
        <w:tc>
          <w:tcPr>
            <w:tcW w:w="2977" w:type="dxa"/>
          </w:tcPr>
          <w:p w14:paraId="4861651D" w14:textId="4E1A916A" w:rsidR="00F6371D" w:rsidRPr="00662A28" w:rsidRDefault="00BD020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w:t>
            </w:r>
          </w:p>
        </w:tc>
      </w:tr>
    </w:tbl>
    <w:p w14:paraId="058AECC9" w14:textId="77777777" w:rsidR="00D31758" w:rsidRPr="00662A28" w:rsidRDefault="00D31758" w:rsidP="00B4486D">
      <w:pPr>
        <w:spacing w:after="0" w:line="240" w:lineRule="auto"/>
        <w:rPr>
          <w:rFonts w:ascii="Times New Roman" w:hAnsi="Times New Roman" w:cs="Times New Roman"/>
          <w:b/>
          <w:sz w:val="24"/>
          <w:szCs w:val="24"/>
        </w:rPr>
      </w:pPr>
    </w:p>
    <w:p w14:paraId="0E24FC9E" w14:textId="0F853D3C" w:rsidR="00B4486D" w:rsidRPr="00662A28" w:rsidRDefault="00B4486D" w:rsidP="00B4486D">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lastRenderedPageBreak/>
        <w:t>3.   ВСПОМОГАТЕЛЬНЫЕ ВИДЫ И ПАРАМЕТРЫ РАЗРЕШЕННОГО ИСПОЛЬЗОВАНИЯ ЗЕМЕЛЬНЫХ УЧАСТКОВ И ОБЪЕКТОВ КАПИТАЛЬНОГО СТРОИТЕЛЬСТВА</w:t>
      </w:r>
    </w:p>
    <w:p w14:paraId="3BFBFD6F" w14:textId="77777777" w:rsidR="00B4486D" w:rsidRPr="00662A28" w:rsidRDefault="00B4486D" w:rsidP="00B4486D">
      <w:pPr>
        <w:spacing w:after="0" w:line="240" w:lineRule="auto"/>
        <w:rPr>
          <w:rFonts w:ascii="Times New Roman" w:hAnsi="Times New Roman" w:cs="Times New Roman"/>
          <w:b/>
          <w:sz w:val="24"/>
          <w:szCs w:val="24"/>
        </w:rPr>
      </w:pP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33"/>
        <w:gridCol w:w="4431"/>
        <w:gridCol w:w="4820"/>
        <w:gridCol w:w="2977"/>
      </w:tblGrid>
      <w:tr w:rsidR="00B4486D" w:rsidRPr="00662A28" w14:paraId="481282B4" w14:textId="77777777" w:rsidTr="00D31758">
        <w:trPr>
          <w:trHeight w:val="384"/>
          <w:tblHeader/>
        </w:trPr>
        <w:tc>
          <w:tcPr>
            <w:tcW w:w="2481" w:type="dxa"/>
            <w:gridSpan w:val="2"/>
            <w:vAlign w:val="center"/>
          </w:tcPr>
          <w:p w14:paraId="4D366277"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431" w:type="dxa"/>
            <w:vAlign w:val="center"/>
          </w:tcPr>
          <w:p w14:paraId="3A6C5296" w14:textId="7C72969E" w:rsidR="00B4486D" w:rsidRPr="00662A28" w:rsidRDefault="00B827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820" w:type="dxa"/>
            <w:vAlign w:val="center"/>
          </w:tcPr>
          <w:p w14:paraId="68A918C9"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3A28BE1F" w14:textId="77777777" w:rsidR="00B4486D" w:rsidRPr="00662A28" w:rsidRDefault="00B4486D"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A544B9" w:rsidRPr="00662A28" w14:paraId="6E1933F4" w14:textId="77777777" w:rsidTr="00D31758">
        <w:trPr>
          <w:trHeight w:val="206"/>
        </w:trPr>
        <w:tc>
          <w:tcPr>
            <w:tcW w:w="2481" w:type="dxa"/>
            <w:gridSpan w:val="2"/>
          </w:tcPr>
          <w:p w14:paraId="092D0C42" w14:textId="16AB3C78"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Служебные гаражи (4.9)</w:t>
            </w:r>
          </w:p>
        </w:tc>
        <w:tc>
          <w:tcPr>
            <w:tcW w:w="4431" w:type="dxa"/>
          </w:tcPr>
          <w:p w14:paraId="203C03CA" w14:textId="6DA698D9" w:rsidR="00A544B9" w:rsidRPr="00662A28" w:rsidRDefault="00D51DE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4820" w:type="dxa"/>
            <w:vMerge w:val="restart"/>
          </w:tcPr>
          <w:p w14:paraId="766D3E7E"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396A1E9F" w14:textId="77777777" w:rsidR="00A544B9" w:rsidRPr="00662A28" w:rsidRDefault="00A544B9" w:rsidP="00A544B9">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20 кв.м.</w:t>
            </w:r>
          </w:p>
          <w:p w14:paraId="3725831E" w14:textId="77777777" w:rsidR="00A544B9" w:rsidRPr="00662A28" w:rsidRDefault="00A544B9" w:rsidP="00A544B9">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100кв. м.</w:t>
            </w:r>
          </w:p>
          <w:p w14:paraId="5E1DE192"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3523E912" w14:textId="77777777"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3DB122D8" w14:textId="17B24BFE"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 – 1</w:t>
            </w:r>
            <w:r w:rsidR="00BD020D" w:rsidRPr="00662A28">
              <w:rPr>
                <w:rFonts w:ascii="Times New Roman" w:hAnsi="Times New Roman" w:cs="Times New Roman"/>
                <w:sz w:val="24"/>
                <w:szCs w:val="24"/>
              </w:rPr>
              <w:t xml:space="preserve"> этаж.</w:t>
            </w:r>
          </w:p>
          <w:p w14:paraId="4F928100" w14:textId="77777777"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100%.</w:t>
            </w:r>
          </w:p>
          <w:p w14:paraId="40216648" w14:textId="77777777" w:rsidR="00B503DC" w:rsidRPr="00662A28" w:rsidRDefault="00B503DC" w:rsidP="00B503DC">
            <w:pPr>
              <w:pStyle w:val="Default"/>
              <w:rPr>
                <w:b/>
                <w:sz w:val="22"/>
                <w:szCs w:val="22"/>
              </w:rPr>
            </w:pPr>
            <w:r w:rsidRPr="00662A28">
              <w:rPr>
                <w:b/>
                <w:sz w:val="22"/>
                <w:szCs w:val="22"/>
              </w:rPr>
              <w:t>Иные параметры:</w:t>
            </w:r>
          </w:p>
          <w:p w14:paraId="426BB03F" w14:textId="0CCD795D"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xml:space="preserve">. Свод правил. Градостроительство. Планировка и застройка городских и сельских поселений. Актуализированная редакция СНиП 2.07.01-89*», региональными и местными нормативами </w:t>
            </w:r>
            <w:r w:rsidRPr="00662A28">
              <w:rPr>
                <w:rFonts w:ascii="Times New Roman" w:hAnsi="Times New Roman" w:cs="Times New Roman"/>
                <w:sz w:val="24"/>
                <w:szCs w:val="24"/>
              </w:rPr>
              <w:lastRenderedPageBreak/>
              <w:t>градостроительного проектирования</w:t>
            </w:r>
          </w:p>
        </w:tc>
        <w:tc>
          <w:tcPr>
            <w:tcW w:w="2977" w:type="dxa"/>
            <w:vMerge w:val="restart"/>
          </w:tcPr>
          <w:p w14:paraId="38553329" w14:textId="77777777"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Допускается размещение временных гаражей, стоянок.</w:t>
            </w:r>
          </w:p>
          <w:p w14:paraId="3798704E" w14:textId="77777777" w:rsidR="00A544B9" w:rsidRPr="00662A28" w:rsidRDefault="00A544B9" w:rsidP="00A544B9">
            <w:pPr>
              <w:spacing w:after="0" w:line="240" w:lineRule="auto"/>
              <w:rPr>
                <w:rFonts w:ascii="Times New Roman" w:hAnsi="Times New Roman" w:cs="Times New Roman"/>
                <w:sz w:val="24"/>
                <w:szCs w:val="24"/>
              </w:rPr>
            </w:pPr>
          </w:p>
        </w:tc>
      </w:tr>
      <w:tr w:rsidR="00A544B9" w:rsidRPr="00662A28" w14:paraId="405C1496" w14:textId="77777777" w:rsidTr="00D31758">
        <w:trPr>
          <w:trHeight w:val="206"/>
        </w:trPr>
        <w:tc>
          <w:tcPr>
            <w:tcW w:w="2481" w:type="dxa"/>
            <w:gridSpan w:val="2"/>
          </w:tcPr>
          <w:p w14:paraId="523A3ADF" w14:textId="4AB180C7"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Стоянка транспортных средств (4.9.2)</w:t>
            </w:r>
          </w:p>
        </w:tc>
        <w:tc>
          <w:tcPr>
            <w:tcW w:w="4431" w:type="dxa"/>
          </w:tcPr>
          <w:p w14:paraId="1EF1652A" w14:textId="0108F9BE" w:rsidR="00A544B9" w:rsidRPr="00662A28" w:rsidRDefault="00A544B9"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820" w:type="dxa"/>
            <w:vMerge/>
          </w:tcPr>
          <w:p w14:paraId="2DC2C22B" w14:textId="77777777" w:rsidR="00A544B9" w:rsidRPr="00662A28" w:rsidRDefault="00A544B9" w:rsidP="00A544B9">
            <w:pPr>
              <w:autoSpaceDE w:val="0"/>
              <w:autoSpaceDN w:val="0"/>
              <w:adjustRightInd w:val="0"/>
              <w:spacing w:after="0" w:line="240" w:lineRule="auto"/>
              <w:jc w:val="both"/>
              <w:rPr>
                <w:rFonts w:ascii="Times New Roman" w:hAnsi="Times New Roman" w:cs="Times New Roman"/>
                <w:sz w:val="24"/>
                <w:szCs w:val="24"/>
              </w:rPr>
            </w:pPr>
          </w:p>
        </w:tc>
        <w:tc>
          <w:tcPr>
            <w:tcW w:w="2977" w:type="dxa"/>
            <w:vMerge/>
          </w:tcPr>
          <w:p w14:paraId="239FB128" w14:textId="77777777" w:rsidR="00A544B9" w:rsidRPr="00662A28" w:rsidRDefault="00A544B9" w:rsidP="00A544B9">
            <w:pPr>
              <w:spacing w:after="0" w:line="240" w:lineRule="auto"/>
              <w:rPr>
                <w:rFonts w:ascii="Times New Roman" w:hAnsi="Times New Roman" w:cs="Times New Roman"/>
                <w:sz w:val="24"/>
                <w:szCs w:val="24"/>
              </w:rPr>
            </w:pPr>
          </w:p>
        </w:tc>
      </w:tr>
      <w:tr w:rsidR="00B4486D" w:rsidRPr="00662A28" w14:paraId="43DB4066" w14:textId="77777777" w:rsidTr="00D31758">
        <w:trPr>
          <w:trHeight w:val="206"/>
        </w:trPr>
        <w:tc>
          <w:tcPr>
            <w:tcW w:w="2481" w:type="dxa"/>
            <w:gridSpan w:val="2"/>
          </w:tcPr>
          <w:p w14:paraId="57EB0CC1" w14:textId="77777777" w:rsidR="00B4486D" w:rsidRPr="00662A28" w:rsidRDefault="00B4486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Коммунальное обслуживание (3.1)</w:t>
            </w:r>
          </w:p>
        </w:tc>
        <w:tc>
          <w:tcPr>
            <w:tcW w:w="4431" w:type="dxa"/>
          </w:tcPr>
          <w:p w14:paraId="6F551E5A" w14:textId="0FD9F818" w:rsidR="00B4486D" w:rsidRPr="00662A28" w:rsidRDefault="003A5CE1"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820" w:type="dxa"/>
          </w:tcPr>
          <w:p w14:paraId="58035159"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2F7A6585" w14:textId="77777777" w:rsidR="00F6371D" w:rsidRPr="00662A28" w:rsidRDefault="00F6371D" w:rsidP="00F637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3B637DDF"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05957EDB"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земельного участка (красной линии) </w:t>
            </w:r>
            <w:r w:rsidR="001B2909" w:rsidRPr="00662A28">
              <w:rPr>
                <w:rFonts w:ascii="Times New Roman" w:hAnsi="Times New Roman" w:cs="Times New Roman"/>
                <w:sz w:val="24"/>
                <w:szCs w:val="24"/>
              </w:rPr>
              <w:t>не устанавливается</w:t>
            </w:r>
            <w:r w:rsidRPr="00662A28">
              <w:rPr>
                <w:rFonts w:ascii="Times New Roman" w:hAnsi="Times New Roman" w:cs="Times New Roman"/>
                <w:sz w:val="24"/>
                <w:szCs w:val="24"/>
              </w:rPr>
              <w:t>.</w:t>
            </w:r>
          </w:p>
          <w:p w14:paraId="157B5D7D" w14:textId="77777777" w:rsidR="00BD020D" w:rsidRPr="00662A28" w:rsidRDefault="00F96345" w:rsidP="00EE2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Предельное количество этажей </w:t>
            </w:r>
            <w:r w:rsidR="00BD020D" w:rsidRPr="00662A28">
              <w:rPr>
                <w:rFonts w:ascii="Times New Roman" w:hAnsi="Times New Roman" w:cs="Times New Roman"/>
                <w:sz w:val="24"/>
                <w:szCs w:val="24"/>
              </w:rPr>
              <w:t>–</w:t>
            </w:r>
            <w:r w:rsidR="00F6371D" w:rsidRPr="00662A28">
              <w:rPr>
                <w:rFonts w:ascii="Times New Roman" w:hAnsi="Times New Roman" w:cs="Times New Roman"/>
                <w:sz w:val="24"/>
                <w:szCs w:val="24"/>
              </w:rPr>
              <w:t xml:space="preserve"> </w:t>
            </w:r>
          </w:p>
          <w:p w14:paraId="53303B60" w14:textId="0CC24FC8" w:rsidR="00D60049" w:rsidRPr="00662A28" w:rsidRDefault="00F6371D" w:rsidP="00EE29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1</w:t>
            </w:r>
            <w:r w:rsidR="00BD020D"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 xml:space="preserve">. </w:t>
            </w:r>
          </w:p>
          <w:p w14:paraId="7C62A4F8" w14:textId="41B5A1B4" w:rsidR="00497C3E" w:rsidRPr="00662A28" w:rsidRDefault="00F6371D" w:rsidP="00224E7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Процент застройки в границах земельного участка </w:t>
            </w:r>
            <w:r w:rsidR="00224E73" w:rsidRPr="00662A28">
              <w:rPr>
                <w:rFonts w:ascii="Times New Roman" w:hAnsi="Times New Roman" w:cs="Times New Roman"/>
                <w:sz w:val="24"/>
                <w:szCs w:val="24"/>
              </w:rPr>
              <w:t>– 100%.</w:t>
            </w:r>
          </w:p>
        </w:tc>
        <w:tc>
          <w:tcPr>
            <w:tcW w:w="2977" w:type="dxa"/>
          </w:tcPr>
          <w:p w14:paraId="6F5FA8CA" w14:textId="77777777" w:rsidR="00B4486D" w:rsidRPr="00662A28" w:rsidRDefault="00B4486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r>
      <w:tr w:rsidR="00B4486D" w:rsidRPr="00662A28" w14:paraId="462084A5" w14:textId="77777777" w:rsidTr="00D31758">
        <w:trPr>
          <w:trHeight w:val="206"/>
        </w:trPr>
        <w:tc>
          <w:tcPr>
            <w:tcW w:w="2448" w:type="dxa"/>
          </w:tcPr>
          <w:p w14:paraId="4D425C00" w14:textId="77777777" w:rsidR="00B4486D" w:rsidRPr="00662A28" w:rsidRDefault="00B4486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Бытовое обслуживание (3.3)</w:t>
            </w:r>
          </w:p>
        </w:tc>
        <w:tc>
          <w:tcPr>
            <w:tcW w:w="4464" w:type="dxa"/>
            <w:gridSpan w:val="2"/>
          </w:tcPr>
          <w:p w14:paraId="05D048C4" w14:textId="15200403" w:rsidR="00B4486D" w:rsidRPr="00662A28" w:rsidRDefault="00C50968"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20" w:type="dxa"/>
          </w:tcPr>
          <w:p w14:paraId="12549AA0"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228435BC" w14:textId="77777777" w:rsidR="009B3EFB" w:rsidRPr="00662A28" w:rsidRDefault="009B3EFB" w:rsidP="009B3EFB">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Минимальный размер земельного участка – </w:t>
            </w:r>
            <w:r w:rsidR="00C51459" w:rsidRPr="00662A28">
              <w:rPr>
                <w:rFonts w:ascii="Times New Roman" w:hAnsi="Times New Roman" w:cs="Times New Roman"/>
                <w:sz w:val="24"/>
                <w:szCs w:val="24"/>
              </w:rPr>
              <w:t>1</w:t>
            </w:r>
            <w:r w:rsidRPr="00662A28">
              <w:rPr>
                <w:rFonts w:ascii="Times New Roman" w:hAnsi="Times New Roman" w:cs="Times New Roman"/>
                <w:sz w:val="24"/>
                <w:szCs w:val="24"/>
              </w:rPr>
              <w:t>00 кв.м.</w:t>
            </w:r>
          </w:p>
          <w:p w14:paraId="450E3F6B" w14:textId="77777777" w:rsidR="009B3EFB" w:rsidRPr="00662A28" w:rsidRDefault="009B3EFB" w:rsidP="009B3EFB">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w:t>
            </w:r>
            <w:r w:rsidR="00C51459" w:rsidRPr="00662A28">
              <w:rPr>
                <w:rFonts w:ascii="Times New Roman" w:hAnsi="Times New Roman" w:cs="Times New Roman"/>
                <w:sz w:val="24"/>
                <w:szCs w:val="24"/>
              </w:rPr>
              <w:t>– 200 кв.м</w:t>
            </w:r>
            <w:r w:rsidRPr="00662A28">
              <w:rPr>
                <w:rFonts w:ascii="Times New Roman" w:hAnsi="Times New Roman" w:cs="Times New Roman"/>
                <w:sz w:val="24"/>
                <w:szCs w:val="24"/>
              </w:rPr>
              <w:t>.</w:t>
            </w:r>
          </w:p>
          <w:p w14:paraId="72E0BA10"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EA3C8B5"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5FC6AD80" w14:textId="77777777" w:rsidR="00BD020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w:t>
            </w:r>
            <w:r w:rsidR="00224E73" w:rsidRPr="00662A28">
              <w:rPr>
                <w:rFonts w:ascii="Times New Roman" w:hAnsi="Times New Roman" w:cs="Times New Roman"/>
                <w:sz w:val="24"/>
                <w:szCs w:val="24"/>
              </w:rPr>
              <w:t xml:space="preserve"> </w:t>
            </w:r>
            <w:r w:rsidR="001B2909" w:rsidRPr="00662A28">
              <w:rPr>
                <w:rFonts w:ascii="Times New Roman" w:hAnsi="Times New Roman" w:cs="Times New Roman"/>
                <w:sz w:val="24"/>
                <w:szCs w:val="24"/>
              </w:rPr>
              <w:t>–</w:t>
            </w:r>
            <w:r w:rsidR="00224E73" w:rsidRPr="00662A28">
              <w:rPr>
                <w:rFonts w:ascii="Times New Roman" w:hAnsi="Times New Roman" w:cs="Times New Roman"/>
                <w:sz w:val="24"/>
                <w:szCs w:val="24"/>
              </w:rPr>
              <w:t xml:space="preserve"> </w:t>
            </w:r>
          </w:p>
          <w:p w14:paraId="7C57A39D" w14:textId="2CC6C029" w:rsidR="001B2909" w:rsidRPr="00662A28" w:rsidRDefault="00224E73"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2</w:t>
            </w:r>
            <w:r w:rsidR="00BD020D" w:rsidRPr="00662A28">
              <w:rPr>
                <w:rFonts w:ascii="Times New Roman" w:hAnsi="Times New Roman" w:cs="Times New Roman"/>
                <w:sz w:val="24"/>
                <w:szCs w:val="24"/>
              </w:rPr>
              <w:t xml:space="preserve"> этажа.</w:t>
            </w:r>
          </w:p>
          <w:p w14:paraId="492CB266" w14:textId="77777777" w:rsidR="00F6371D" w:rsidRPr="00662A28" w:rsidRDefault="001B2909"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П</w:t>
            </w:r>
            <w:r w:rsidR="00F6371D" w:rsidRPr="00662A28">
              <w:rPr>
                <w:rFonts w:ascii="Times New Roman" w:hAnsi="Times New Roman" w:cs="Times New Roman"/>
                <w:sz w:val="24"/>
                <w:szCs w:val="24"/>
              </w:rPr>
              <w:t>редельная высота зданий, строений, сооружений не устанавливается.</w:t>
            </w:r>
          </w:p>
          <w:p w14:paraId="52C4D057" w14:textId="700943B7" w:rsidR="00497C3E" w:rsidRPr="00662A28" w:rsidRDefault="00F6371D" w:rsidP="00AE300B">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224E73" w:rsidRPr="00662A28">
              <w:rPr>
                <w:rFonts w:ascii="Times New Roman" w:hAnsi="Times New Roman" w:cs="Times New Roman"/>
                <w:sz w:val="24"/>
                <w:szCs w:val="24"/>
              </w:rPr>
              <w:t>–</w:t>
            </w:r>
            <w:r w:rsidR="00AE300B" w:rsidRPr="00662A28">
              <w:rPr>
                <w:rFonts w:ascii="Times New Roman" w:hAnsi="Times New Roman" w:cs="Times New Roman"/>
                <w:sz w:val="24"/>
                <w:szCs w:val="24"/>
              </w:rPr>
              <w:t xml:space="preserve"> 5</w:t>
            </w:r>
            <w:r w:rsidR="00224E73" w:rsidRPr="00662A28">
              <w:rPr>
                <w:rFonts w:ascii="Times New Roman" w:hAnsi="Times New Roman" w:cs="Times New Roman"/>
                <w:sz w:val="24"/>
                <w:szCs w:val="24"/>
              </w:rPr>
              <w:t>0%.</w:t>
            </w:r>
          </w:p>
        </w:tc>
        <w:tc>
          <w:tcPr>
            <w:tcW w:w="2977" w:type="dxa"/>
          </w:tcPr>
          <w:p w14:paraId="637978EA" w14:textId="733F3EF9" w:rsidR="00B4486D" w:rsidRPr="00662A28" w:rsidRDefault="00BD020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w:t>
            </w:r>
          </w:p>
        </w:tc>
      </w:tr>
    </w:tbl>
    <w:p w14:paraId="05DA130D" w14:textId="77777777" w:rsidR="00A932D0" w:rsidRPr="00662A28" w:rsidRDefault="00A932D0">
      <w:pPr>
        <w:spacing w:after="0" w:line="240" w:lineRule="auto"/>
        <w:rPr>
          <w:rFonts w:ascii="Times New Roman" w:hAnsi="Times New Roman" w:cs="Times New Roman"/>
          <w:b/>
          <w:color w:val="000000"/>
          <w:sz w:val="24"/>
          <w:szCs w:val="24"/>
          <w:u w:val="single"/>
        </w:rPr>
      </w:pPr>
    </w:p>
    <w:p w14:paraId="3264DA47" w14:textId="77777777" w:rsidR="00AF3655" w:rsidRPr="00662A28" w:rsidRDefault="00AF3655">
      <w:pPr>
        <w:spacing w:after="0" w:line="240" w:lineRule="auto"/>
        <w:rPr>
          <w:rFonts w:ascii="Times New Roman" w:hAnsi="Times New Roman" w:cs="Times New Roman"/>
          <w:b/>
          <w:color w:val="000000"/>
          <w:sz w:val="24"/>
          <w:szCs w:val="24"/>
          <w:u w:val="single"/>
        </w:rPr>
      </w:pPr>
    </w:p>
    <w:p w14:paraId="1AF8100D" w14:textId="77777777" w:rsidR="00AF3655" w:rsidRPr="00662A28" w:rsidRDefault="00AF3655">
      <w:pPr>
        <w:spacing w:after="0" w:line="240" w:lineRule="auto"/>
        <w:rPr>
          <w:rFonts w:ascii="Times New Roman" w:hAnsi="Times New Roman" w:cs="Times New Roman"/>
          <w:b/>
          <w:color w:val="000000"/>
          <w:sz w:val="24"/>
          <w:szCs w:val="24"/>
          <w:u w:val="single"/>
        </w:rPr>
      </w:pPr>
    </w:p>
    <w:p w14:paraId="60EC42AA" w14:textId="77777777" w:rsidR="00AF3655" w:rsidRPr="00662A28" w:rsidRDefault="00AF3655">
      <w:pPr>
        <w:spacing w:after="0" w:line="240" w:lineRule="auto"/>
        <w:rPr>
          <w:rFonts w:ascii="Times New Roman" w:hAnsi="Times New Roman" w:cs="Times New Roman"/>
          <w:b/>
          <w:color w:val="000000"/>
          <w:sz w:val="24"/>
          <w:szCs w:val="24"/>
          <w:u w:val="single"/>
        </w:rPr>
      </w:pPr>
    </w:p>
    <w:p w14:paraId="71786041" w14:textId="77777777" w:rsidR="00AF3655" w:rsidRPr="00662A28" w:rsidRDefault="00AF3655">
      <w:pPr>
        <w:spacing w:after="0" w:line="240" w:lineRule="auto"/>
        <w:rPr>
          <w:rFonts w:ascii="Times New Roman" w:hAnsi="Times New Roman" w:cs="Times New Roman"/>
          <w:b/>
          <w:color w:val="000000"/>
          <w:sz w:val="24"/>
          <w:szCs w:val="24"/>
          <w:u w:val="single"/>
        </w:rPr>
      </w:pPr>
    </w:p>
    <w:p w14:paraId="65DAEF89" w14:textId="77777777" w:rsidR="00AF3655" w:rsidRPr="00662A28" w:rsidRDefault="00AF3655">
      <w:pPr>
        <w:spacing w:after="0" w:line="240" w:lineRule="auto"/>
        <w:rPr>
          <w:rFonts w:ascii="Times New Roman" w:hAnsi="Times New Roman" w:cs="Times New Roman"/>
          <w:b/>
          <w:color w:val="000000"/>
          <w:sz w:val="24"/>
          <w:szCs w:val="24"/>
          <w:u w:val="single"/>
        </w:rPr>
      </w:pPr>
    </w:p>
    <w:p w14:paraId="6F0BD6B4" w14:textId="77777777" w:rsidR="00A32565" w:rsidRPr="00662A28" w:rsidRDefault="00A32565" w:rsidP="00A32565">
      <w:pPr>
        <w:spacing w:after="0" w:line="240" w:lineRule="auto"/>
        <w:jc w:val="center"/>
        <w:rPr>
          <w:rFonts w:ascii="Times New Roman" w:hAnsi="Times New Roman" w:cs="Times New Roman"/>
          <w:b/>
          <w:color w:val="000000"/>
          <w:sz w:val="24"/>
          <w:szCs w:val="24"/>
          <w:u w:val="single"/>
        </w:rPr>
      </w:pPr>
      <w:r w:rsidRPr="00662A28">
        <w:rPr>
          <w:rFonts w:ascii="Times New Roman" w:hAnsi="Times New Roman" w:cs="Times New Roman"/>
          <w:b/>
          <w:color w:val="000000"/>
          <w:sz w:val="24"/>
          <w:szCs w:val="24"/>
          <w:u w:val="single"/>
        </w:rPr>
        <w:t>ЗОНЫ СПЕЦИАЛЬНОГО НАЗНАЧЕНИЯ</w:t>
      </w:r>
    </w:p>
    <w:p w14:paraId="3438A1B7" w14:textId="77777777" w:rsidR="00A32565" w:rsidRPr="00662A28" w:rsidRDefault="00A32565" w:rsidP="00A32565">
      <w:pPr>
        <w:spacing w:after="0" w:line="240" w:lineRule="auto"/>
        <w:jc w:val="center"/>
        <w:rPr>
          <w:rFonts w:ascii="Times New Roman" w:hAnsi="Times New Roman" w:cs="Times New Roman"/>
          <w:b/>
          <w:color w:val="000000"/>
          <w:sz w:val="24"/>
          <w:szCs w:val="24"/>
        </w:rPr>
      </w:pPr>
    </w:p>
    <w:p w14:paraId="7BA0B9BA" w14:textId="77777777" w:rsidR="00A32565" w:rsidRPr="00662A28" w:rsidRDefault="00A32565" w:rsidP="00A32565">
      <w:pPr>
        <w:spacing w:after="0" w:line="240" w:lineRule="auto"/>
        <w:jc w:val="center"/>
        <w:rPr>
          <w:rFonts w:ascii="Times New Roman" w:hAnsi="Times New Roman" w:cs="Times New Roman"/>
          <w:b/>
          <w:color w:val="000000"/>
          <w:sz w:val="24"/>
          <w:szCs w:val="24"/>
          <w:u w:val="single"/>
        </w:rPr>
      </w:pPr>
      <w:r w:rsidRPr="00662A28">
        <w:rPr>
          <w:rFonts w:ascii="Times New Roman" w:hAnsi="Times New Roman" w:cs="Times New Roman"/>
          <w:b/>
          <w:color w:val="000000"/>
          <w:sz w:val="24"/>
          <w:szCs w:val="24"/>
          <w:u w:val="single"/>
        </w:rPr>
        <w:t>ЗОНА, ЗАНЯТАЯ КЛАДБИЩАМИ (СНЗ-1)</w:t>
      </w:r>
    </w:p>
    <w:p w14:paraId="60020303" w14:textId="77777777" w:rsidR="00A32565" w:rsidRPr="00662A28" w:rsidRDefault="00A32565" w:rsidP="00A32565">
      <w:pPr>
        <w:spacing w:after="0" w:line="240" w:lineRule="auto"/>
        <w:jc w:val="center"/>
        <w:rPr>
          <w:rFonts w:ascii="Times New Roman" w:hAnsi="Times New Roman" w:cs="Times New Roman"/>
          <w:b/>
          <w:sz w:val="24"/>
          <w:szCs w:val="24"/>
          <w:u w:val="single"/>
        </w:rPr>
      </w:pPr>
    </w:p>
    <w:p w14:paraId="483A8067" w14:textId="77777777" w:rsidR="00A32565" w:rsidRPr="00662A28" w:rsidRDefault="00A32565" w:rsidP="00A32565">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1.   ОСНОВНЫЕ ВИДЫ И ПАРАМЕТРЫ РАЗРЕШЁННОГО ИСПОЛЬЗОВАНИЯ ЗЕМЕЛЬНЫХ УЧАСТКОВ И ОБЪЕКТОВ КАПИТАЛЬНОГО СТРОИТЕЛЬСТВА</w:t>
      </w:r>
    </w:p>
    <w:p w14:paraId="075CC1FE" w14:textId="77777777" w:rsidR="00A32565" w:rsidRPr="00662A28" w:rsidRDefault="00A32565" w:rsidP="00A32565">
      <w:pPr>
        <w:spacing w:after="0" w:line="240" w:lineRule="auto"/>
        <w:rPr>
          <w:rFonts w:ascii="Times New Roman" w:hAnsi="Times New Roman" w:cs="Times New Roman"/>
          <w:b/>
          <w:sz w:val="24"/>
          <w:szCs w:val="24"/>
        </w:rPr>
      </w:pP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431"/>
        <w:gridCol w:w="4820"/>
        <w:gridCol w:w="2977"/>
      </w:tblGrid>
      <w:tr w:rsidR="00A32565" w:rsidRPr="00662A28" w14:paraId="702B652E" w14:textId="77777777" w:rsidTr="00D31758">
        <w:trPr>
          <w:trHeight w:val="552"/>
          <w:tblHeader/>
        </w:trPr>
        <w:tc>
          <w:tcPr>
            <w:tcW w:w="2481" w:type="dxa"/>
          </w:tcPr>
          <w:p w14:paraId="0C8AE732" w14:textId="77777777" w:rsidR="00A32565" w:rsidRPr="00662A28" w:rsidRDefault="00A325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431" w:type="dxa"/>
            <w:vAlign w:val="center"/>
          </w:tcPr>
          <w:p w14:paraId="47D42C4D" w14:textId="2105CE44" w:rsidR="00A32565" w:rsidRPr="00662A28" w:rsidRDefault="00B827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820" w:type="dxa"/>
            <w:vAlign w:val="center"/>
          </w:tcPr>
          <w:p w14:paraId="31B45639" w14:textId="77777777" w:rsidR="00A32565" w:rsidRPr="00662A28" w:rsidRDefault="00A325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6E5C90C9" w14:textId="77777777" w:rsidR="00A32565" w:rsidRPr="00662A28" w:rsidRDefault="00A325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A32565" w:rsidRPr="00662A28" w14:paraId="24CA45B6" w14:textId="77777777" w:rsidTr="00D31758">
        <w:tc>
          <w:tcPr>
            <w:tcW w:w="2481" w:type="dxa"/>
          </w:tcPr>
          <w:p w14:paraId="4BD580C8" w14:textId="77777777" w:rsidR="00A32565" w:rsidRPr="00662A28" w:rsidRDefault="00A32565" w:rsidP="006D78F3">
            <w:pPr>
              <w:pStyle w:val="ConsPlusNormal"/>
              <w:ind w:firstLine="0"/>
              <w:rPr>
                <w:rFonts w:ascii="Times New Roman" w:hAnsi="Times New Roman" w:cs="Times New Roman"/>
                <w:sz w:val="24"/>
                <w:szCs w:val="24"/>
              </w:rPr>
            </w:pPr>
            <w:r w:rsidRPr="00662A28">
              <w:rPr>
                <w:rFonts w:ascii="Times New Roman" w:hAnsi="Times New Roman" w:cs="Times New Roman"/>
                <w:sz w:val="24"/>
                <w:szCs w:val="24"/>
              </w:rPr>
              <w:t>Бытовое обслуживание (3.3)</w:t>
            </w:r>
          </w:p>
        </w:tc>
        <w:tc>
          <w:tcPr>
            <w:tcW w:w="4431" w:type="dxa"/>
          </w:tcPr>
          <w:p w14:paraId="58BA6839" w14:textId="2A404643" w:rsidR="00A32565" w:rsidRPr="00662A28" w:rsidRDefault="00C50968"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20" w:type="dxa"/>
          </w:tcPr>
          <w:p w14:paraId="52BCB70D"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023D3E4F" w14:textId="77777777" w:rsidR="00A9764E" w:rsidRPr="00662A28" w:rsidRDefault="00A9764E" w:rsidP="00A9764E">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028C09E3" w14:textId="77777777" w:rsidR="00A9764E" w:rsidRPr="00662A28" w:rsidRDefault="00A9764E" w:rsidP="00A9764E">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200 кв.м.</w:t>
            </w:r>
          </w:p>
          <w:p w14:paraId="324EE0CA" w14:textId="77777777" w:rsidR="00EC5AB9" w:rsidRPr="00662A28" w:rsidRDefault="00EC5AB9" w:rsidP="00EC5AB9">
            <w:pPr>
              <w:pStyle w:val="Default"/>
              <w:rPr>
                <w:rFonts w:ascii="Times New Roman" w:hAnsi="Times New Roman"/>
              </w:rPr>
            </w:pPr>
            <w:r w:rsidRPr="00662A28">
              <w:rPr>
                <w:rFonts w:ascii="Times New Roman" w:hAnsi="Times New Roman"/>
                <w:b/>
              </w:rPr>
              <w:t xml:space="preserve">Предельные параметры разрешенного строительства, реконструкции объектов </w:t>
            </w:r>
            <w:r w:rsidRPr="00662A28">
              <w:rPr>
                <w:rFonts w:ascii="Times New Roman" w:hAnsi="Times New Roman"/>
                <w:b/>
              </w:rPr>
              <w:lastRenderedPageBreak/>
              <w:t>капитального строительства</w:t>
            </w:r>
            <w:r w:rsidRPr="00662A28">
              <w:rPr>
                <w:rFonts w:ascii="Times New Roman" w:hAnsi="Times New Roman"/>
              </w:rPr>
              <w:t>:</w:t>
            </w:r>
          </w:p>
          <w:p w14:paraId="5163EAE2"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0136D165" w14:textId="14047A84"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 – 1</w:t>
            </w:r>
            <w:r w:rsidR="00BD020D"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w:t>
            </w:r>
          </w:p>
          <w:p w14:paraId="6E14FF47" w14:textId="2E77AEB4" w:rsidR="00497C3E" w:rsidRPr="00662A28" w:rsidRDefault="00F6371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tc>
        <w:tc>
          <w:tcPr>
            <w:tcW w:w="2977" w:type="dxa"/>
          </w:tcPr>
          <w:p w14:paraId="36924769" w14:textId="2AB1F7A2" w:rsidR="00A32565" w:rsidRPr="00662A28" w:rsidRDefault="00BD020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w:t>
            </w:r>
          </w:p>
        </w:tc>
      </w:tr>
      <w:tr w:rsidR="00A32565" w:rsidRPr="00662A28" w14:paraId="201EF42E" w14:textId="77777777" w:rsidTr="00D31758">
        <w:tc>
          <w:tcPr>
            <w:tcW w:w="2481" w:type="dxa"/>
          </w:tcPr>
          <w:p w14:paraId="7EE1244A" w14:textId="77777777" w:rsidR="00A32565" w:rsidRPr="00662A28" w:rsidRDefault="00A32565" w:rsidP="006D78F3">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Ритуальная деятельность (12.1)</w:t>
            </w:r>
          </w:p>
        </w:tc>
        <w:tc>
          <w:tcPr>
            <w:tcW w:w="44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134"/>
            </w:tblGrid>
            <w:tr w:rsidR="00A95354" w:rsidRPr="00662A28" w14:paraId="675651D6" w14:textId="77777777" w:rsidTr="00A95354">
              <w:trPr>
                <w:tblCellSpacing w:w="15" w:type="dxa"/>
              </w:trPr>
              <w:tc>
                <w:tcPr>
                  <w:tcW w:w="0" w:type="auto"/>
                  <w:hideMark/>
                </w:tcPr>
                <w:p w14:paraId="25B92629" w14:textId="77777777" w:rsidR="00A95354" w:rsidRPr="00662A28" w:rsidRDefault="00A95354" w:rsidP="00830843">
                  <w:pPr>
                    <w:spacing w:after="0" w:line="240" w:lineRule="auto"/>
                    <w:jc w:val="both"/>
                    <w:rPr>
                      <w:rFonts w:ascii="Times New Roman" w:hAnsi="Times New Roman" w:cs="Times New Roman"/>
                      <w:sz w:val="20"/>
                      <w:szCs w:val="20"/>
                    </w:rPr>
                  </w:pPr>
                </w:p>
              </w:tc>
              <w:tc>
                <w:tcPr>
                  <w:tcW w:w="0" w:type="auto"/>
                  <w:hideMark/>
                </w:tcPr>
                <w:p w14:paraId="4AF9AC5D" w14:textId="77777777" w:rsidR="00A95354" w:rsidRPr="00662A28" w:rsidRDefault="00A95354" w:rsidP="00830843">
                  <w:pPr>
                    <w:spacing w:before="100" w:beforeAutospacing="1" w:after="100" w:afterAutospacing="1"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 </w:t>
                  </w:r>
                </w:p>
              </w:tc>
            </w:tr>
          </w:tbl>
          <w:p w14:paraId="1E3A2E89" w14:textId="7A9AF515" w:rsidR="00A32565" w:rsidRPr="00662A28" w:rsidRDefault="00A32565" w:rsidP="00830843">
            <w:pPr>
              <w:spacing w:after="0" w:line="240" w:lineRule="auto"/>
              <w:jc w:val="both"/>
              <w:rPr>
                <w:rFonts w:ascii="Times New Roman" w:hAnsi="Times New Roman" w:cs="Times New Roman"/>
                <w:sz w:val="24"/>
                <w:szCs w:val="24"/>
              </w:rPr>
            </w:pPr>
          </w:p>
        </w:tc>
        <w:tc>
          <w:tcPr>
            <w:tcW w:w="4820" w:type="dxa"/>
          </w:tcPr>
          <w:p w14:paraId="2CC76024"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3917F6CA" w14:textId="77777777" w:rsidR="00A9764E" w:rsidRPr="00662A28" w:rsidRDefault="00A9764E" w:rsidP="00A9764E">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676385FD" w14:textId="7DA8837E" w:rsidR="00A9764E" w:rsidRPr="00662A28" w:rsidRDefault="00A9764E" w:rsidP="00A9764E">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 </w:t>
            </w:r>
            <w:r w:rsidR="00E22AFA" w:rsidRPr="00662A28">
              <w:rPr>
                <w:rFonts w:ascii="Times New Roman" w:hAnsi="Times New Roman" w:cs="Times New Roman"/>
                <w:sz w:val="24"/>
                <w:szCs w:val="24"/>
              </w:rPr>
              <w:t>2</w:t>
            </w:r>
            <w:r w:rsidRPr="00662A28">
              <w:rPr>
                <w:rFonts w:ascii="Times New Roman" w:hAnsi="Times New Roman" w:cs="Times New Roman"/>
                <w:sz w:val="24"/>
                <w:szCs w:val="24"/>
              </w:rPr>
              <w:t>500</w:t>
            </w:r>
            <w:r w:rsidR="00E22AFA" w:rsidRPr="00662A28">
              <w:rPr>
                <w:rFonts w:ascii="Times New Roman" w:hAnsi="Times New Roman" w:cs="Times New Roman"/>
                <w:sz w:val="24"/>
                <w:szCs w:val="24"/>
              </w:rPr>
              <w:t>0</w:t>
            </w:r>
            <w:r w:rsidRPr="00662A28">
              <w:rPr>
                <w:rFonts w:ascii="Times New Roman" w:hAnsi="Times New Roman" w:cs="Times New Roman"/>
                <w:sz w:val="24"/>
                <w:szCs w:val="24"/>
              </w:rPr>
              <w:t xml:space="preserve"> кв.м.</w:t>
            </w:r>
          </w:p>
          <w:p w14:paraId="17126B4B"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7018163F"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671A58D5" w14:textId="4D860264"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предельная высота зданий, строений, сооружений</w:t>
            </w:r>
            <w:r w:rsidR="00CC0A6D" w:rsidRPr="00662A28">
              <w:rPr>
                <w:rFonts w:ascii="Times New Roman" w:hAnsi="Times New Roman" w:cs="Times New Roman"/>
                <w:sz w:val="24"/>
                <w:szCs w:val="24"/>
              </w:rPr>
              <w:t xml:space="preserve"> -</w:t>
            </w:r>
            <w:r w:rsidRPr="00662A28">
              <w:rPr>
                <w:rFonts w:ascii="Times New Roman" w:hAnsi="Times New Roman" w:cs="Times New Roman"/>
                <w:sz w:val="24"/>
                <w:szCs w:val="24"/>
              </w:rPr>
              <w:t xml:space="preserve"> </w:t>
            </w:r>
            <w:r w:rsidR="00CC0A6D" w:rsidRPr="00662A28">
              <w:rPr>
                <w:rFonts w:ascii="Times New Roman" w:hAnsi="Times New Roman" w:cs="Times New Roman"/>
                <w:sz w:val="24"/>
                <w:szCs w:val="24"/>
              </w:rPr>
              <w:t>3 этажа</w:t>
            </w:r>
            <w:r w:rsidRPr="00662A28">
              <w:rPr>
                <w:rFonts w:ascii="Times New Roman" w:hAnsi="Times New Roman" w:cs="Times New Roman"/>
                <w:sz w:val="24"/>
                <w:szCs w:val="24"/>
              </w:rPr>
              <w:t>.</w:t>
            </w:r>
          </w:p>
          <w:p w14:paraId="78CEDD95"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p w14:paraId="1C55B092" w14:textId="77777777" w:rsidR="003E5885" w:rsidRPr="00662A28" w:rsidRDefault="003E5885" w:rsidP="003E5885">
            <w:pPr>
              <w:pStyle w:val="Default"/>
              <w:rPr>
                <w:b/>
                <w:sz w:val="22"/>
                <w:szCs w:val="22"/>
              </w:rPr>
            </w:pPr>
            <w:r w:rsidRPr="00662A28">
              <w:rPr>
                <w:b/>
                <w:sz w:val="22"/>
                <w:szCs w:val="22"/>
              </w:rPr>
              <w:t>Иные параметры:</w:t>
            </w:r>
          </w:p>
          <w:p w14:paraId="3317A726" w14:textId="77777777" w:rsidR="00A32565" w:rsidRPr="00662A28" w:rsidRDefault="00A32565" w:rsidP="006D78F3">
            <w:pPr>
              <w:overflowPunct w:val="0"/>
              <w:autoSpaceDE w:val="0"/>
              <w:autoSpaceDN w:val="0"/>
              <w:adjustRightInd w:val="0"/>
              <w:spacing w:after="0" w:line="240" w:lineRule="auto"/>
              <w:jc w:val="both"/>
              <w:rPr>
                <w:rFonts w:ascii="Times New Roman" w:eastAsia="Arial" w:hAnsi="Times New Roman" w:cs="Times New Roman"/>
                <w:sz w:val="24"/>
                <w:szCs w:val="24"/>
                <w:lang w:eastAsia="ar-SA"/>
              </w:rPr>
            </w:pPr>
            <w:r w:rsidRPr="00662A28">
              <w:rPr>
                <w:rFonts w:ascii="Times New Roman" w:eastAsia="Arial" w:hAnsi="Times New Roman" w:cs="Times New Roman"/>
                <w:sz w:val="24"/>
                <w:szCs w:val="24"/>
                <w:lang w:eastAsia="ar-SA"/>
              </w:rPr>
              <w:t>Площадь захоронений – не менее 65-75%</w:t>
            </w:r>
          </w:p>
          <w:p w14:paraId="57036121" w14:textId="77777777" w:rsidR="00BD020D" w:rsidRPr="00662A28" w:rsidRDefault="00A32565" w:rsidP="006D78F3">
            <w:pPr>
              <w:spacing w:after="0" w:line="240" w:lineRule="auto"/>
              <w:rPr>
                <w:rFonts w:ascii="Times New Roman" w:eastAsia="Arial" w:hAnsi="Times New Roman" w:cs="Times New Roman"/>
                <w:sz w:val="24"/>
                <w:szCs w:val="24"/>
                <w:lang w:eastAsia="ar-SA"/>
              </w:rPr>
            </w:pPr>
            <w:r w:rsidRPr="00662A28">
              <w:rPr>
                <w:rFonts w:ascii="Times New Roman" w:eastAsia="Arial" w:hAnsi="Times New Roman" w:cs="Times New Roman"/>
                <w:sz w:val="24"/>
                <w:szCs w:val="24"/>
                <w:lang w:eastAsia="ar-SA"/>
              </w:rPr>
              <w:t xml:space="preserve">Максимальная высота оград – </w:t>
            </w:r>
          </w:p>
          <w:p w14:paraId="2AB302F3" w14:textId="77777777" w:rsidR="00A32565" w:rsidRPr="00662A28" w:rsidRDefault="00A32565" w:rsidP="006D78F3">
            <w:pPr>
              <w:spacing w:after="0" w:line="240" w:lineRule="auto"/>
              <w:rPr>
                <w:rFonts w:ascii="Times New Roman" w:eastAsia="Arial" w:hAnsi="Times New Roman" w:cs="Times New Roman"/>
                <w:sz w:val="24"/>
                <w:szCs w:val="24"/>
                <w:lang w:eastAsia="ar-SA"/>
              </w:rPr>
            </w:pPr>
            <w:r w:rsidRPr="00662A28">
              <w:rPr>
                <w:rFonts w:ascii="Times New Roman" w:eastAsia="Arial" w:hAnsi="Times New Roman" w:cs="Times New Roman"/>
                <w:sz w:val="24"/>
                <w:szCs w:val="24"/>
                <w:lang w:eastAsia="ar-SA"/>
              </w:rPr>
              <w:lastRenderedPageBreak/>
              <w:t>2 м. Ограждение прозрачное</w:t>
            </w:r>
          </w:p>
          <w:p w14:paraId="2D7426C3" w14:textId="6B9EAF2B" w:rsidR="00497C3E" w:rsidRPr="00662A28" w:rsidRDefault="00497C3E" w:rsidP="006D78F3">
            <w:pPr>
              <w:spacing w:after="0" w:line="240" w:lineRule="auto"/>
              <w:rPr>
                <w:rFonts w:ascii="Times New Roman" w:eastAsia="Arial" w:hAnsi="Times New Roman" w:cs="Times New Roman"/>
                <w:sz w:val="24"/>
                <w:szCs w:val="24"/>
                <w:lang w:eastAsia="ar-SA"/>
              </w:rPr>
            </w:pPr>
          </w:p>
        </w:tc>
        <w:tc>
          <w:tcPr>
            <w:tcW w:w="2977" w:type="dxa"/>
          </w:tcPr>
          <w:p w14:paraId="0EEFC9D7" w14:textId="2D366D32" w:rsidR="00A32565" w:rsidRPr="00662A28" w:rsidRDefault="00A32565" w:rsidP="00DD0E26">
            <w:pPr>
              <w:pStyle w:val="ConsPlusNormal"/>
              <w:ind w:firstLine="0"/>
              <w:jc w:val="both"/>
              <w:rPr>
                <w:rFonts w:ascii="Times New Roman" w:hAnsi="Times New Roman" w:cs="Times New Roman"/>
                <w:sz w:val="24"/>
                <w:szCs w:val="24"/>
              </w:rPr>
            </w:pPr>
            <w:r w:rsidRPr="00662A28">
              <w:rPr>
                <w:rFonts w:ascii="Times New Roman" w:hAnsi="Times New Roman" w:cs="Times New Roman"/>
                <w:sz w:val="24"/>
                <w:szCs w:val="24"/>
              </w:rPr>
              <w:lastRenderedPageBreak/>
              <w:t>Размещение кладбищ, крематориев и мест захоронения;</w:t>
            </w:r>
            <w:r w:rsidR="00DD0E26" w:rsidRPr="00662A28">
              <w:rPr>
                <w:rFonts w:ascii="Times New Roman" w:hAnsi="Times New Roman" w:cs="Times New Roman"/>
                <w:sz w:val="24"/>
                <w:szCs w:val="24"/>
              </w:rPr>
              <w:t xml:space="preserve"> </w:t>
            </w:r>
            <w:r w:rsidRPr="00662A28">
              <w:rPr>
                <w:rFonts w:ascii="Times New Roman" w:hAnsi="Times New Roman" w:cs="Times New Roman"/>
                <w:sz w:val="24"/>
                <w:szCs w:val="24"/>
              </w:rPr>
              <w:t>размещение соответствующих культовых сооружений</w:t>
            </w:r>
            <w:r w:rsidR="00DD0E26" w:rsidRPr="00662A28">
              <w:rPr>
                <w:rFonts w:ascii="Times New Roman" w:hAnsi="Times New Roman" w:cs="Times New Roman"/>
                <w:sz w:val="24"/>
                <w:szCs w:val="24"/>
              </w:rPr>
              <w:t xml:space="preserve">. </w:t>
            </w:r>
            <w:r w:rsidRPr="00662A28">
              <w:rPr>
                <w:rFonts w:ascii="Times New Roman" w:eastAsia="Arial" w:hAnsi="Times New Roman" w:cs="Times New Roman"/>
                <w:sz w:val="24"/>
                <w:szCs w:val="24"/>
                <w:lang w:eastAsia="ar-SA"/>
              </w:rPr>
              <w:t>Устройство ливневой канализации, дорожек в твердом покрытии</w:t>
            </w:r>
            <w:r w:rsidR="00DD0E26" w:rsidRPr="00662A28">
              <w:rPr>
                <w:rFonts w:ascii="Times New Roman" w:eastAsia="Arial" w:hAnsi="Times New Roman" w:cs="Times New Roman"/>
                <w:sz w:val="24"/>
                <w:szCs w:val="24"/>
                <w:lang w:eastAsia="ar-SA"/>
              </w:rPr>
              <w:t xml:space="preserve">. </w:t>
            </w:r>
            <w:r w:rsidR="00DD0E26" w:rsidRPr="00662A28">
              <w:rPr>
                <w:rFonts w:ascii="Times New Roman" w:hAnsi="Times New Roman" w:cs="Times New Roman"/>
                <w:sz w:val="24"/>
                <w:szCs w:val="24"/>
              </w:rPr>
              <w:t xml:space="preserve">Порядок использования территории определяется с учетом требований государственных градостроительных нормативов и правил, специальных нормативов (Федеральный закон от 12.01.1996 №8 «О погребении и похоронном деле», Постановление Главного государственного </w:t>
            </w:r>
            <w:r w:rsidR="00DD0E26" w:rsidRPr="00662A28">
              <w:rPr>
                <w:rFonts w:ascii="Times New Roman" w:hAnsi="Times New Roman" w:cs="Times New Roman"/>
                <w:sz w:val="24"/>
                <w:szCs w:val="24"/>
              </w:rPr>
              <w:lastRenderedPageBreak/>
              <w:t>санитарного врача РФ от 28.01.2021 №3 «Об утверждении СанПиН 2.1.3684-21 «Гигиенические требования к размещению, устройству и содержанию кладбищ, зданий и сооружений похоронного назначения»)</w:t>
            </w:r>
          </w:p>
        </w:tc>
      </w:tr>
    </w:tbl>
    <w:p w14:paraId="7BAE9C74" w14:textId="77777777" w:rsidR="004B3780" w:rsidRPr="00662A28" w:rsidRDefault="004B3780" w:rsidP="00A32565">
      <w:pPr>
        <w:spacing w:after="0" w:line="240" w:lineRule="auto"/>
        <w:rPr>
          <w:rFonts w:ascii="Times New Roman" w:hAnsi="Times New Roman" w:cs="Times New Roman"/>
          <w:b/>
          <w:sz w:val="24"/>
          <w:szCs w:val="24"/>
        </w:rPr>
      </w:pPr>
    </w:p>
    <w:p w14:paraId="587025EB" w14:textId="77777777" w:rsidR="00AF3655" w:rsidRPr="00662A28" w:rsidRDefault="00AF3655" w:rsidP="00A32565">
      <w:pPr>
        <w:spacing w:after="0" w:line="240" w:lineRule="auto"/>
        <w:rPr>
          <w:rFonts w:ascii="Times New Roman" w:hAnsi="Times New Roman" w:cs="Times New Roman"/>
          <w:b/>
          <w:sz w:val="24"/>
          <w:szCs w:val="24"/>
        </w:rPr>
      </w:pPr>
    </w:p>
    <w:p w14:paraId="766BEC65" w14:textId="77777777" w:rsidR="00AF3655" w:rsidRPr="00662A28" w:rsidRDefault="00AF3655" w:rsidP="00A32565">
      <w:pPr>
        <w:spacing w:after="0" w:line="240" w:lineRule="auto"/>
        <w:rPr>
          <w:rFonts w:ascii="Times New Roman" w:hAnsi="Times New Roman" w:cs="Times New Roman"/>
          <w:b/>
          <w:sz w:val="24"/>
          <w:szCs w:val="24"/>
        </w:rPr>
      </w:pPr>
    </w:p>
    <w:p w14:paraId="7B1C4D9C" w14:textId="77777777" w:rsidR="00A32565" w:rsidRPr="00662A28" w:rsidRDefault="00A32565" w:rsidP="00A32565">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2.   УСЛОВНО РАЗРЕШЁННЫЕ ВИДЫ И ПАРАМЕТРЫ ИСПОЛЬЗОВАНИЯ ЗЕМЕЛЬНЫХ УЧАСТКОВ И ОБЪЕКТОВ КАПИТАЛЬНОГО СТРОИТЕЛЬСТВА</w:t>
      </w:r>
    </w:p>
    <w:p w14:paraId="07DA603F" w14:textId="77777777" w:rsidR="00A32565" w:rsidRPr="00662A28" w:rsidRDefault="00A32565" w:rsidP="00A32565">
      <w:pPr>
        <w:spacing w:after="0" w:line="240" w:lineRule="auto"/>
        <w:rPr>
          <w:rFonts w:ascii="Times New Roman" w:hAnsi="Times New Roman" w:cs="Times New Roman"/>
          <w:b/>
          <w:sz w:val="24"/>
          <w:szCs w:val="24"/>
        </w:rPr>
      </w:pP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464"/>
        <w:gridCol w:w="4820"/>
        <w:gridCol w:w="2977"/>
      </w:tblGrid>
      <w:tr w:rsidR="00A32565" w:rsidRPr="00662A28" w14:paraId="7CB5E06C" w14:textId="77777777" w:rsidTr="00D31758">
        <w:trPr>
          <w:trHeight w:val="384"/>
          <w:tblHeader/>
        </w:trPr>
        <w:tc>
          <w:tcPr>
            <w:tcW w:w="2448" w:type="dxa"/>
          </w:tcPr>
          <w:p w14:paraId="5FAB0D0D" w14:textId="77777777" w:rsidR="00A32565" w:rsidRPr="00662A28" w:rsidRDefault="00A325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464" w:type="dxa"/>
            <w:vAlign w:val="center"/>
          </w:tcPr>
          <w:p w14:paraId="4020A675" w14:textId="4190A07E" w:rsidR="00A32565" w:rsidRPr="00662A28" w:rsidRDefault="00B827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820" w:type="dxa"/>
            <w:vAlign w:val="center"/>
          </w:tcPr>
          <w:p w14:paraId="3F9E9E36" w14:textId="77777777" w:rsidR="00A32565" w:rsidRPr="00662A28" w:rsidRDefault="00A325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432850F0" w14:textId="77777777" w:rsidR="00A32565" w:rsidRPr="00662A28" w:rsidRDefault="00A325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A32565" w:rsidRPr="00662A28" w14:paraId="188FA1CE" w14:textId="77777777" w:rsidTr="00D31758">
        <w:trPr>
          <w:trHeight w:val="206"/>
        </w:trPr>
        <w:tc>
          <w:tcPr>
            <w:tcW w:w="2448" w:type="dxa"/>
          </w:tcPr>
          <w:p w14:paraId="686F9C3F" w14:textId="77777777" w:rsidR="00A32565" w:rsidRPr="00662A28" w:rsidRDefault="00A3256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Религиозное использование (3.7)</w:t>
            </w:r>
          </w:p>
        </w:tc>
        <w:tc>
          <w:tcPr>
            <w:tcW w:w="4464" w:type="dxa"/>
          </w:tcPr>
          <w:p w14:paraId="0FF056DC" w14:textId="7C235694" w:rsidR="00A32565" w:rsidRPr="00662A28" w:rsidRDefault="00D51DE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3.7</w:t>
            </w:r>
            <w:r w:rsidRPr="00662A28">
              <w:rPr>
                <w:rFonts w:ascii="Times New Roman" w:hAnsi="Times New Roman" w:cs="Times New Roman"/>
                <w:sz w:val="24"/>
                <w:szCs w:val="24"/>
              </w:rPr>
              <w:t xml:space="preserve">.1-3.7.2 </w:t>
            </w:r>
          </w:p>
        </w:tc>
        <w:tc>
          <w:tcPr>
            <w:tcW w:w="4820" w:type="dxa"/>
          </w:tcPr>
          <w:p w14:paraId="77C00690"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1240EF3F" w14:textId="77777777" w:rsidR="00A9764E" w:rsidRPr="00662A28" w:rsidRDefault="00A9764E" w:rsidP="00A9764E">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6026F5A3" w14:textId="77777777" w:rsidR="00A9764E" w:rsidRPr="00662A28" w:rsidRDefault="00A9764E" w:rsidP="00A9764E">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500 кв.м.</w:t>
            </w:r>
          </w:p>
          <w:p w14:paraId="38AAE1C8"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51AA5F6E" w14:textId="0C334084"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Минимальный отступ от границы земельного участка (красной </w:t>
            </w:r>
            <w:r w:rsidR="003E5885" w:rsidRPr="00662A28">
              <w:rPr>
                <w:rFonts w:ascii="Times New Roman" w:hAnsi="Times New Roman" w:cs="Times New Roman"/>
                <w:sz w:val="24"/>
                <w:szCs w:val="24"/>
              </w:rPr>
              <w:t xml:space="preserve">линии) </w:t>
            </w:r>
            <w:r w:rsidR="00BD020D" w:rsidRPr="00662A28">
              <w:rPr>
                <w:rFonts w:ascii="Times New Roman" w:hAnsi="Times New Roman" w:cs="Times New Roman"/>
                <w:sz w:val="24"/>
                <w:szCs w:val="24"/>
              </w:rPr>
              <w:t xml:space="preserve">– </w:t>
            </w:r>
            <w:r w:rsidRPr="00662A28">
              <w:rPr>
                <w:rFonts w:ascii="Times New Roman" w:hAnsi="Times New Roman" w:cs="Times New Roman"/>
                <w:sz w:val="24"/>
                <w:szCs w:val="24"/>
              </w:rPr>
              <w:t xml:space="preserve">3 м. </w:t>
            </w:r>
          </w:p>
          <w:p w14:paraId="101BEA69" w14:textId="240F6A3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Максимальная высота зданий, строений, </w:t>
            </w:r>
            <w:r w:rsidR="00501677" w:rsidRPr="00662A28">
              <w:rPr>
                <w:rFonts w:ascii="Times New Roman" w:hAnsi="Times New Roman" w:cs="Times New Roman"/>
                <w:sz w:val="24"/>
                <w:szCs w:val="24"/>
              </w:rPr>
              <w:t>сооружений –</w:t>
            </w:r>
            <w:r w:rsidR="00BD020D" w:rsidRPr="00662A28">
              <w:rPr>
                <w:rFonts w:ascii="Times New Roman" w:hAnsi="Times New Roman" w:cs="Times New Roman"/>
                <w:sz w:val="24"/>
                <w:szCs w:val="24"/>
              </w:rPr>
              <w:t xml:space="preserve"> </w:t>
            </w:r>
            <w:r w:rsidRPr="00662A28">
              <w:rPr>
                <w:rFonts w:ascii="Times New Roman" w:hAnsi="Times New Roman" w:cs="Times New Roman"/>
                <w:sz w:val="24"/>
                <w:szCs w:val="24"/>
              </w:rPr>
              <w:t>20 м.</w:t>
            </w:r>
          </w:p>
          <w:p w14:paraId="662EF053" w14:textId="77777777" w:rsidR="00A32565" w:rsidRPr="00662A28" w:rsidRDefault="00F6371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AE300B" w:rsidRPr="00662A28">
              <w:rPr>
                <w:rFonts w:ascii="Times New Roman" w:hAnsi="Times New Roman" w:cs="Times New Roman"/>
                <w:sz w:val="24"/>
                <w:szCs w:val="24"/>
              </w:rPr>
              <w:t>– 60%.</w:t>
            </w:r>
          </w:p>
          <w:p w14:paraId="07575324" w14:textId="41B3019A" w:rsidR="00497C3E" w:rsidRPr="00662A28" w:rsidRDefault="00497C3E" w:rsidP="006D78F3">
            <w:pPr>
              <w:spacing w:after="0" w:line="240" w:lineRule="auto"/>
              <w:rPr>
                <w:rFonts w:ascii="Times New Roman" w:hAnsi="Times New Roman" w:cs="Times New Roman"/>
                <w:sz w:val="24"/>
                <w:szCs w:val="24"/>
              </w:rPr>
            </w:pPr>
          </w:p>
        </w:tc>
        <w:tc>
          <w:tcPr>
            <w:tcW w:w="2977" w:type="dxa"/>
          </w:tcPr>
          <w:p w14:paraId="3C1D3F41" w14:textId="77777777" w:rsidR="00A32565" w:rsidRPr="00662A28" w:rsidRDefault="00A32565" w:rsidP="00DD0E26">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lastRenderedPageBreak/>
              <w:t>Размещение объектов капитального строительства, предназначенных для отправления религиозных обрядов.</w:t>
            </w:r>
          </w:p>
          <w:p w14:paraId="49107CC6" w14:textId="77777777" w:rsidR="00A32565" w:rsidRPr="00662A28" w:rsidRDefault="00A32565" w:rsidP="00DD0E26">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объектов капитального строительства, </w:t>
            </w:r>
            <w:r w:rsidRPr="00662A28">
              <w:rPr>
                <w:rFonts w:ascii="Times New Roman" w:hAnsi="Times New Roman" w:cs="Times New Roman"/>
                <w:sz w:val="24"/>
                <w:szCs w:val="24"/>
              </w:rPr>
              <w:lastRenderedPageBreak/>
              <w:t>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w:t>
            </w:r>
          </w:p>
        </w:tc>
      </w:tr>
    </w:tbl>
    <w:p w14:paraId="593F2890" w14:textId="77777777" w:rsidR="00A32565" w:rsidRPr="00662A28" w:rsidRDefault="00A32565" w:rsidP="00A32565">
      <w:pPr>
        <w:spacing w:after="0" w:line="240" w:lineRule="auto"/>
        <w:rPr>
          <w:rFonts w:ascii="Times New Roman" w:hAnsi="Times New Roman" w:cs="Times New Roman"/>
          <w:b/>
          <w:sz w:val="24"/>
          <w:szCs w:val="24"/>
        </w:rPr>
      </w:pPr>
    </w:p>
    <w:p w14:paraId="5D466AB1" w14:textId="77777777" w:rsidR="00AF3655" w:rsidRPr="00662A28" w:rsidRDefault="00AF3655" w:rsidP="00A32565">
      <w:pPr>
        <w:spacing w:after="0" w:line="240" w:lineRule="auto"/>
        <w:rPr>
          <w:rFonts w:ascii="Times New Roman" w:hAnsi="Times New Roman" w:cs="Times New Roman"/>
          <w:b/>
          <w:sz w:val="24"/>
          <w:szCs w:val="24"/>
        </w:rPr>
      </w:pPr>
    </w:p>
    <w:p w14:paraId="23783F38" w14:textId="77777777" w:rsidR="00AF3655" w:rsidRPr="00662A28" w:rsidRDefault="00AF3655" w:rsidP="00A32565">
      <w:pPr>
        <w:spacing w:after="0" w:line="240" w:lineRule="auto"/>
        <w:rPr>
          <w:rFonts w:ascii="Times New Roman" w:hAnsi="Times New Roman" w:cs="Times New Roman"/>
          <w:b/>
          <w:sz w:val="24"/>
          <w:szCs w:val="24"/>
        </w:rPr>
      </w:pPr>
    </w:p>
    <w:p w14:paraId="6703F626" w14:textId="77777777" w:rsidR="00A32565" w:rsidRPr="00662A28" w:rsidRDefault="00A32565" w:rsidP="00A32565">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3.   ВСПОМОГАТЕЛЬНЫЕ ВИДЫ И ПАРАМЕТРЫ РАЗРЕШЕННОГО ИСПОЛЬЗОВАНИЯ ЗЕМЕЛЬНЫХ УЧАСТКОВ И ОБЪЕКТОВ КАПИТАЛЬНОГО СТРОИТЕЛЬСТВА</w:t>
      </w:r>
    </w:p>
    <w:p w14:paraId="1E0707D8" w14:textId="77777777" w:rsidR="00A32565" w:rsidRPr="00662A28" w:rsidRDefault="00A32565" w:rsidP="00A32565">
      <w:pPr>
        <w:spacing w:after="0" w:line="240" w:lineRule="auto"/>
        <w:rPr>
          <w:rFonts w:ascii="Times New Roman" w:hAnsi="Times New Roman" w:cs="Times New Roman"/>
          <w:b/>
          <w:sz w:val="24"/>
          <w:szCs w:val="24"/>
        </w:rPr>
      </w:pP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431"/>
        <w:gridCol w:w="4820"/>
        <w:gridCol w:w="2977"/>
      </w:tblGrid>
      <w:tr w:rsidR="00A32565" w:rsidRPr="00662A28" w14:paraId="6978C20D" w14:textId="77777777" w:rsidTr="00D31758">
        <w:trPr>
          <w:trHeight w:val="384"/>
          <w:tblHeader/>
        </w:trPr>
        <w:tc>
          <w:tcPr>
            <w:tcW w:w="2481" w:type="dxa"/>
            <w:vAlign w:val="center"/>
          </w:tcPr>
          <w:p w14:paraId="0EC49C80" w14:textId="77777777" w:rsidR="00A32565" w:rsidRPr="00662A28" w:rsidRDefault="00A325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431" w:type="dxa"/>
            <w:vAlign w:val="center"/>
          </w:tcPr>
          <w:p w14:paraId="27B4825D" w14:textId="4E9ECABD" w:rsidR="00A32565" w:rsidRPr="00662A28" w:rsidRDefault="00B827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820" w:type="dxa"/>
            <w:vAlign w:val="center"/>
          </w:tcPr>
          <w:p w14:paraId="52F9F589" w14:textId="77777777" w:rsidR="00A32565" w:rsidRPr="00662A28" w:rsidRDefault="00A325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5A4D7B1C" w14:textId="77777777" w:rsidR="00A32565" w:rsidRPr="00662A28" w:rsidRDefault="00A32565" w:rsidP="006D78F3">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A544B9" w:rsidRPr="00662A28" w14:paraId="7B903FAE" w14:textId="77777777" w:rsidTr="00D31758">
        <w:trPr>
          <w:trHeight w:val="206"/>
        </w:trPr>
        <w:tc>
          <w:tcPr>
            <w:tcW w:w="2481" w:type="dxa"/>
          </w:tcPr>
          <w:p w14:paraId="58B9679B" w14:textId="4BB61A55"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Служебные гаражи (4.9)</w:t>
            </w:r>
          </w:p>
        </w:tc>
        <w:tc>
          <w:tcPr>
            <w:tcW w:w="4431" w:type="dxa"/>
          </w:tcPr>
          <w:p w14:paraId="5BC87AF3" w14:textId="4E1042A9" w:rsidR="00A544B9" w:rsidRPr="00662A28" w:rsidRDefault="00D51DE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r w:rsidRPr="00662A28">
              <w:rPr>
                <w:rFonts w:ascii="Times New Roman" w:hAnsi="Times New Roman" w:cs="Times New Roman"/>
                <w:sz w:val="24"/>
                <w:szCs w:val="24"/>
              </w:rPr>
              <w:lastRenderedPageBreak/>
              <w:t xml:space="preserve">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4820" w:type="dxa"/>
            <w:vMerge w:val="restart"/>
          </w:tcPr>
          <w:p w14:paraId="1CC8B914"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lastRenderedPageBreak/>
              <w:t>Предельные размеры земельных участков</w:t>
            </w:r>
            <w:r w:rsidRPr="00662A28">
              <w:rPr>
                <w:rFonts w:ascii="Times New Roman" w:hAnsi="Times New Roman"/>
              </w:rPr>
              <w:t>:</w:t>
            </w:r>
          </w:p>
          <w:p w14:paraId="3521ADB8" w14:textId="77777777" w:rsidR="00A544B9" w:rsidRPr="00662A28" w:rsidRDefault="00A544B9" w:rsidP="00A544B9">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20 кв.м.</w:t>
            </w:r>
          </w:p>
          <w:p w14:paraId="681245D5" w14:textId="77777777" w:rsidR="00A544B9" w:rsidRPr="00662A28" w:rsidRDefault="00A544B9" w:rsidP="00A544B9">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100 кв.м.</w:t>
            </w:r>
          </w:p>
          <w:p w14:paraId="0EA47EB7" w14:textId="77777777" w:rsidR="00EC5AB9" w:rsidRPr="00662A28" w:rsidRDefault="00EC5AB9" w:rsidP="00EC5AB9">
            <w:pPr>
              <w:pStyle w:val="Default"/>
              <w:rPr>
                <w:rFonts w:ascii="Times New Roman" w:hAnsi="Times New Roman"/>
              </w:rPr>
            </w:pPr>
            <w:r w:rsidRPr="00662A28">
              <w:rPr>
                <w:rFonts w:ascii="Times New Roman" w:hAnsi="Times New Roman"/>
                <w:b/>
              </w:rPr>
              <w:lastRenderedPageBreak/>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200DDBFD" w14:textId="77777777"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4EBD4A0F" w14:textId="55D16D27"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 1</w:t>
            </w:r>
            <w:r w:rsidR="00BD020D" w:rsidRPr="00662A28">
              <w:rPr>
                <w:rFonts w:ascii="Times New Roman" w:hAnsi="Times New Roman" w:cs="Times New Roman"/>
                <w:sz w:val="24"/>
                <w:szCs w:val="24"/>
              </w:rPr>
              <w:t xml:space="preserve"> </w:t>
            </w:r>
            <w:r w:rsidRPr="00662A28">
              <w:rPr>
                <w:rFonts w:ascii="Times New Roman" w:hAnsi="Times New Roman" w:cs="Times New Roman"/>
                <w:sz w:val="24"/>
                <w:szCs w:val="24"/>
              </w:rPr>
              <w:t>эт</w:t>
            </w:r>
            <w:r w:rsidR="00BD020D" w:rsidRPr="00662A28">
              <w:rPr>
                <w:rFonts w:ascii="Times New Roman" w:hAnsi="Times New Roman" w:cs="Times New Roman"/>
                <w:sz w:val="24"/>
                <w:szCs w:val="24"/>
              </w:rPr>
              <w:t>аж.</w:t>
            </w:r>
          </w:p>
          <w:p w14:paraId="4ECEF06C" w14:textId="55517721"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Предельная высота зданий, строений, сооружений </w:t>
            </w:r>
            <w:r w:rsidR="00CC0A6D" w:rsidRPr="00662A28">
              <w:rPr>
                <w:rFonts w:ascii="Times New Roman" w:hAnsi="Times New Roman" w:cs="Times New Roman"/>
                <w:sz w:val="24"/>
                <w:szCs w:val="24"/>
              </w:rPr>
              <w:t>1 этаж</w:t>
            </w:r>
            <w:r w:rsidRPr="00662A28">
              <w:rPr>
                <w:rFonts w:ascii="Times New Roman" w:hAnsi="Times New Roman" w:cs="Times New Roman"/>
                <w:sz w:val="24"/>
                <w:szCs w:val="24"/>
              </w:rPr>
              <w:t>.</w:t>
            </w:r>
          </w:p>
          <w:p w14:paraId="73EA4A4E" w14:textId="77777777"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100%.</w:t>
            </w:r>
          </w:p>
          <w:p w14:paraId="4CCB602E" w14:textId="77777777" w:rsidR="003E5885" w:rsidRPr="00662A28" w:rsidRDefault="003E5885" w:rsidP="003E5885">
            <w:pPr>
              <w:pStyle w:val="Default"/>
              <w:rPr>
                <w:b/>
                <w:sz w:val="22"/>
                <w:szCs w:val="22"/>
              </w:rPr>
            </w:pPr>
            <w:r w:rsidRPr="00662A28">
              <w:rPr>
                <w:b/>
                <w:sz w:val="22"/>
                <w:szCs w:val="22"/>
              </w:rPr>
              <w:t>Иные параметры:</w:t>
            </w:r>
          </w:p>
          <w:p w14:paraId="7E3181D3" w14:textId="40760688" w:rsidR="00497C3E"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Свод правил. Градостроительство. Планировка и застройка городских и сельских поселений. Актуализированная редакция СНиП 2.07.01-89*», региональными и местными нормативами градостроительного проектирования</w:t>
            </w:r>
          </w:p>
        </w:tc>
        <w:tc>
          <w:tcPr>
            <w:tcW w:w="2977" w:type="dxa"/>
            <w:vMerge w:val="restart"/>
          </w:tcPr>
          <w:p w14:paraId="4C4E86A5" w14:textId="0168DB42"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постоянных или временных гаражей с несколькими стояночными местами, стоянок (парковок), гаражей, в том числе </w:t>
            </w:r>
            <w:r w:rsidRPr="00662A28">
              <w:rPr>
                <w:rFonts w:ascii="Times New Roman" w:hAnsi="Times New Roman" w:cs="Times New Roman"/>
                <w:sz w:val="24"/>
                <w:szCs w:val="24"/>
              </w:rPr>
              <w:lastRenderedPageBreak/>
              <w:t xml:space="preserve">многоярусных, не указанных в </w:t>
            </w:r>
            <w:hyperlink w:anchor="Par172" w:tooltip="Объекты гаражного назначения" w:history="1">
              <w:r w:rsidRPr="00662A28">
                <w:rPr>
                  <w:rFonts w:ascii="Times New Roman" w:hAnsi="Times New Roman" w:cs="Times New Roman"/>
                  <w:sz w:val="24"/>
                  <w:szCs w:val="24"/>
                </w:rPr>
                <w:t>кодах 2.7.1</w:t>
              </w:r>
            </w:hyperlink>
            <w:r w:rsidRPr="00662A28">
              <w:rPr>
                <w:rFonts w:ascii="Times New Roman" w:hAnsi="Times New Roman" w:cs="Times New Roman"/>
                <w:sz w:val="24"/>
                <w:szCs w:val="24"/>
              </w:rPr>
              <w:t xml:space="preserve"> и 2.7.2</w:t>
            </w:r>
          </w:p>
        </w:tc>
      </w:tr>
      <w:tr w:rsidR="00A544B9" w:rsidRPr="00662A28" w14:paraId="2C1FE62B" w14:textId="77777777" w:rsidTr="00D31758">
        <w:trPr>
          <w:trHeight w:val="206"/>
        </w:trPr>
        <w:tc>
          <w:tcPr>
            <w:tcW w:w="2481" w:type="dxa"/>
          </w:tcPr>
          <w:p w14:paraId="163CE484" w14:textId="1526F831" w:rsidR="00A544B9" w:rsidRPr="00662A28" w:rsidRDefault="00A544B9" w:rsidP="00A544B9">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Стоянка транспортных средств (4.9.2)</w:t>
            </w:r>
          </w:p>
        </w:tc>
        <w:tc>
          <w:tcPr>
            <w:tcW w:w="4431" w:type="dxa"/>
          </w:tcPr>
          <w:p w14:paraId="39176037" w14:textId="5624D045" w:rsidR="00A544B9" w:rsidRPr="00662A28" w:rsidRDefault="00A544B9"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820" w:type="dxa"/>
            <w:vMerge/>
          </w:tcPr>
          <w:p w14:paraId="50D2E3AA" w14:textId="77777777" w:rsidR="00A544B9" w:rsidRPr="00662A28" w:rsidRDefault="00A544B9" w:rsidP="00A544B9">
            <w:pPr>
              <w:autoSpaceDE w:val="0"/>
              <w:autoSpaceDN w:val="0"/>
              <w:adjustRightInd w:val="0"/>
              <w:spacing w:after="0" w:line="240" w:lineRule="auto"/>
              <w:jc w:val="both"/>
              <w:rPr>
                <w:rFonts w:ascii="Times New Roman" w:hAnsi="Times New Roman" w:cs="Times New Roman"/>
                <w:sz w:val="24"/>
                <w:szCs w:val="24"/>
              </w:rPr>
            </w:pPr>
          </w:p>
        </w:tc>
        <w:tc>
          <w:tcPr>
            <w:tcW w:w="2977" w:type="dxa"/>
            <w:vMerge/>
          </w:tcPr>
          <w:p w14:paraId="4574C7C0" w14:textId="77777777" w:rsidR="00A544B9" w:rsidRPr="00662A28" w:rsidRDefault="00A544B9" w:rsidP="00A544B9">
            <w:pPr>
              <w:spacing w:after="0" w:line="240" w:lineRule="auto"/>
              <w:rPr>
                <w:rFonts w:ascii="Times New Roman" w:hAnsi="Times New Roman" w:cs="Times New Roman"/>
                <w:sz w:val="24"/>
                <w:szCs w:val="24"/>
              </w:rPr>
            </w:pPr>
          </w:p>
        </w:tc>
      </w:tr>
      <w:tr w:rsidR="00A32565" w:rsidRPr="00662A28" w14:paraId="064A2FDF" w14:textId="77777777" w:rsidTr="00D31758">
        <w:trPr>
          <w:trHeight w:val="206"/>
        </w:trPr>
        <w:tc>
          <w:tcPr>
            <w:tcW w:w="2481" w:type="dxa"/>
          </w:tcPr>
          <w:p w14:paraId="67E7EAF2" w14:textId="77777777" w:rsidR="00A32565" w:rsidRPr="00662A28" w:rsidRDefault="00A3256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Коммунальное обслуживание (3.1)</w:t>
            </w:r>
          </w:p>
        </w:tc>
        <w:tc>
          <w:tcPr>
            <w:tcW w:w="4431" w:type="dxa"/>
          </w:tcPr>
          <w:p w14:paraId="472D461E" w14:textId="3EB9193E" w:rsidR="00A32565" w:rsidRPr="00662A28" w:rsidRDefault="003A5CE1"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820" w:type="dxa"/>
          </w:tcPr>
          <w:p w14:paraId="5B70E3FE"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2EE7BE92" w14:textId="77777777" w:rsidR="00F6371D" w:rsidRPr="00662A28" w:rsidRDefault="00F6371D" w:rsidP="00F6371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579DE9C7"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0B86C06F"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Минимальный отступ от границы </w:t>
            </w:r>
            <w:r w:rsidRPr="00662A28">
              <w:rPr>
                <w:rFonts w:ascii="Times New Roman" w:hAnsi="Times New Roman" w:cs="Times New Roman"/>
                <w:sz w:val="24"/>
                <w:szCs w:val="24"/>
              </w:rPr>
              <w:lastRenderedPageBreak/>
              <w:t>земельного участка (красной линии) не устанавливается.</w:t>
            </w:r>
          </w:p>
          <w:p w14:paraId="4B910A30" w14:textId="7AED75A4" w:rsidR="00DC7534"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 – 1</w:t>
            </w:r>
            <w:r w:rsidR="00BD020D"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 xml:space="preserve">. </w:t>
            </w:r>
          </w:p>
          <w:p w14:paraId="4827E6C7" w14:textId="0AE572C4" w:rsidR="00497C3E" w:rsidRPr="00662A28" w:rsidRDefault="00F6371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7F12C1" w:rsidRPr="00662A28">
              <w:rPr>
                <w:rFonts w:ascii="Times New Roman" w:hAnsi="Times New Roman" w:cs="Times New Roman"/>
                <w:sz w:val="24"/>
                <w:szCs w:val="24"/>
              </w:rPr>
              <w:t>– 100%</w:t>
            </w:r>
            <w:r w:rsidRPr="00662A28">
              <w:rPr>
                <w:rFonts w:ascii="Times New Roman" w:hAnsi="Times New Roman" w:cs="Times New Roman"/>
                <w:sz w:val="24"/>
                <w:szCs w:val="24"/>
              </w:rPr>
              <w:t>.</w:t>
            </w:r>
          </w:p>
        </w:tc>
        <w:tc>
          <w:tcPr>
            <w:tcW w:w="2977" w:type="dxa"/>
          </w:tcPr>
          <w:p w14:paraId="3DCD412D" w14:textId="77777777" w:rsidR="00A32565" w:rsidRPr="00662A28" w:rsidRDefault="00A3256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тепла, </w:t>
            </w:r>
            <w:r w:rsidRPr="00662A28">
              <w:rPr>
                <w:rFonts w:ascii="Times New Roman" w:hAnsi="Times New Roman" w:cs="Times New Roman"/>
                <w:sz w:val="24"/>
                <w:szCs w:val="24"/>
              </w:rPr>
              <w:lastRenderedPageBreak/>
              <w:t>электричества, газа, предоставление услуг связи, отвод канализационных стоков, очистка и уборка объектов недвижимости</w:t>
            </w:r>
          </w:p>
        </w:tc>
      </w:tr>
    </w:tbl>
    <w:p w14:paraId="777B5C5B" w14:textId="77777777" w:rsidR="00A932D0" w:rsidRPr="00662A28" w:rsidRDefault="00A932D0" w:rsidP="003D1391">
      <w:pPr>
        <w:spacing w:after="0" w:line="240" w:lineRule="auto"/>
        <w:rPr>
          <w:rFonts w:ascii="Times New Roman" w:hAnsi="Times New Roman" w:cs="Times New Roman"/>
          <w:b/>
          <w:sz w:val="24"/>
          <w:szCs w:val="24"/>
          <w:u w:val="single"/>
        </w:rPr>
      </w:pPr>
    </w:p>
    <w:p w14:paraId="1AEE19CA" w14:textId="78CB01AB" w:rsidR="00A32565" w:rsidRPr="00662A28" w:rsidRDefault="00A32565" w:rsidP="00A32565">
      <w:pPr>
        <w:spacing w:after="0" w:line="240" w:lineRule="auto"/>
        <w:jc w:val="center"/>
        <w:rPr>
          <w:rFonts w:ascii="Times New Roman" w:hAnsi="Times New Roman" w:cs="Times New Roman"/>
          <w:b/>
          <w:sz w:val="24"/>
          <w:szCs w:val="24"/>
          <w:u w:val="single"/>
        </w:rPr>
      </w:pPr>
      <w:r w:rsidRPr="00662A28">
        <w:rPr>
          <w:rFonts w:ascii="Times New Roman" w:hAnsi="Times New Roman" w:cs="Times New Roman"/>
          <w:b/>
          <w:sz w:val="24"/>
          <w:szCs w:val="24"/>
          <w:u w:val="single"/>
        </w:rPr>
        <w:t>ЗОНА ОБЪЕКТОВ СПЕЦИАЛЬНОГО НАЗНАЧЕНИЯ (СНЗ-</w:t>
      </w:r>
      <w:r w:rsidR="00031A35" w:rsidRPr="00662A28">
        <w:rPr>
          <w:rFonts w:ascii="Times New Roman" w:hAnsi="Times New Roman" w:cs="Times New Roman"/>
          <w:b/>
          <w:sz w:val="24"/>
          <w:szCs w:val="24"/>
          <w:u w:val="single"/>
        </w:rPr>
        <w:t>2</w:t>
      </w:r>
      <w:r w:rsidRPr="00662A28">
        <w:rPr>
          <w:rFonts w:ascii="Times New Roman" w:hAnsi="Times New Roman" w:cs="Times New Roman"/>
          <w:b/>
          <w:sz w:val="24"/>
          <w:szCs w:val="24"/>
          <w:u w:val="single"/>
        </w:rPr>
        <w:t>)</w:t>
      </w:r>
    </w:p>
    <w:p w14:paraId="3B600F5C" w14:textId="77777777" w:rsidR="00A32565" w:rsidRPr="00662A28" w:rsidRDefault="00A32565" w:rsidP="00A32565">
      <w:pPr>
        <w:spacing w:after="0" w:line="240" w:lineRule="auto"/>
        <w:jc w:val="center"/>
        <w:rPr>
          <w:rFonts w:ascii="Times New Roman" w:hAnsi="Times New Roman" w:cs="Times New Roman"/>
          <w:b/>
          <w:sz w:val="24"/>
          <w:szCs w:val="24"/>
          <w:u w:val="single"/>
        </w:rPr>
      </w:pPr>
    </w:p>
    <w:p w14:paraId="6F3A0001" w14:textId="77777777" w:rsidR="00A32565" w:rsidRPr="00662A28" w:rsidRDefault="00A32565" w:rsidP="00A32565">
      <w:pPr>
        <w:spacing w:after="0" w:line="240" w:lineRule="auto"/>
        <w:rPr>
          <w:rFonts w:ascii="Times New Roman" w:hAnsi="Times New Roman" w:cs="Times New Roman"/>
          <w:b/>
          <w:sz w:val="24"/>
          <w:szCs w:val="24"/>
        </w:rPr>
      </w:pPr>
      <w:r w:rsidRPr="00662A28">
        <w:rPr>
          <w:rFonts w:ascii="Times New Roman" w:hAnsi="Times New Roman" w:cs="Times New Roman"/>
          <w:b/>
          <w:sz w:val="24"/>
          <w:szCs w:val="24"/>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4464"/>
        <w:gridCol w:w="4820"/>
        <w:gridCol w:w="2977"/>
      </w:tblGrid>
      <w:tr w:rsidR="00A32565" w:rsidRPr="00662A28" w14:paraId="27AE7606" w14:textId="77777777" w:rsidTr="00D31758">
        <w:trPr>
          <w:trHeight w:val="552"/>
          <w:tblHeader/>
        </w:trPr>
        <w:tc>
          <w:tcPr>
            <w:tcW w:w="2448" w:type="dxa"/>
            <w:vAlign w:val="center"/>
          </w:tcPr>
          <w:p w14:paraId="1F1F206C" w14:textId="77777777" w:rsidR="00A32565" w:rsidRPr="00662A28" w:rsidRDefault="00A32565" w:rsidP="00F637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464" w:type="dxa"/>
            <w:vAlign w:val="center"/>
          </w:tcPr>
          <w:p w14:paraId="082BA508" w14:textId="40FE5B16" w:rsidR="00A32565" w:rsidRPr="00662A28" w:rsidRDefault="00B82765" w:rsidP="00F6371D">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820" w:type="dxa"/>
            <w:vAlign w:val="center"/>
          </w:tcPr>
          <w:p w14:paraId="0D66D690" w14:textId="77777777" w:rsidR="00A32565" w:rsidRPr="00662A28" w:rsidRDefault="00A32565" w:rsidP="00F637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3D41FDB2" w14:textId="77777777" w:rsidR="00A32565" w:rsidRPr="00662A28" w:rsidRDefault="00A32565" w:rsidP="00F637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A32565" w:rsidRPr="00662A28" w14:paraId="2B5BCF93" w14:textId="77777777" w:rsidTr="00D31758">
        <w:tc>
          <w:tcPr>
            <w:tcW w:w="2448" w:type="dxa"/>
          </w:tcPr>
          <w:p w14:paraId="6AF28E48" w14:textId="77777777" w:rsidR="00A32565" w:rsidRPr="00662A28" w:rsidRDefault="00A32565" w:rsidP="006D78F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Обеспечение внутреннего правопорядка</w:t>
            </w:r>
          </w:p>
          <w:p w14:paraId="764952A5" w14:textId="77777777" w:rsidR="00A32565" w:rsidRPr="00662A28" w:rsidRDefault="00A3256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(8.3) </w:t>
            </w:r>
          </w:p>
        </w:tc>
        <w:tc>
          <w:tcPr>
            <w:tcW w:w="4464" w:type="dxa"/>
          </w:tcPr>
          <w:p w14:paraId="592D883C" w14:textId="6BD4FDDA" w:rsidR="00A32565" w:rsidRPr="00662A28" w:rsidRDefault="00A95354"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20" w:type="dxa"/>
          </w:tcPr>
          <w:p w14:paraId="14E77C2A"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42D0530B" w14:textId="77777777" w:rsidR="00D53891" w:rsidRPr="00662A28" w:rsidRDefault="00D53891" w:rsidP="00D5389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100 кв.м.</w:t>
            </w:r>
          </w:p>
          <w:p w14:paraId="4D0EA064" w14:textId="7DBB6EEE" w:rsidR="00D53891" w:rsidRPr="00662A28" w:rsidRDefault="00D53891" w:rsidP="00D53891">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размер земельного участка – </w:t>
            </w:r>
            <w:r w:rsidR="00272DD9" w:rsidRPr="00662A28">
              <w:rPr>
                <w:rFonts w:ascii="Times New Roman" w:hAnsi="Times New Roman" w:cs="Times New Roman"/>
                <w:sz w:val="24"/>
                <w:szCs w:val="24"/>
              </w:rPr>
              <w:t>не подлежат установлению</w:t>
            </w:r>
          </w:p>
          <w:p w14:paraId="601E5314"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452BFC89" w14:textId="77777777" w:rsidR="00F6371D"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4383F64D" w14:textId="39C376C4" w:rsidR="001B2909" w:rsidRPr="00662A28" w:rsidRDefault="00F6371D"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w:t>
            </w:r>
            <w:r w:rsidR="007F12C1" w:rsidRPr="00662A28">
              <w:rPr>
                <w:rFonts w:ascii="Times New Roman" w:hAnsi="Times New Roman" w:cs="Times New Roman"/>
                <w:sz w:val="24"/>
                <w:szCs w:val="24"/>
              </w:rPr>
              <w:t xml:space="preserve"> </w:t>
            </w:r>
            <w:r w:rsidR="001B2909" w:rsidRPr="00662A28">
              <w:rPr>
                <w:rFonts w:ascii="Times New Roman" w:hAnsi="Times New Roman" w:cs="Times New Roman"/>
                <w:sz w:val="24"/>
                <w:szCs w:val="24"/>
              </w:rPr>
              <w:t>–</w:t>
            </w:r>
            <w:r w:rsidR="007F12C1" w:rsidRPr="00662A28">
              <w:rPr>
                <w:rFonts w:ascii="Times New Roman" w:hAnsi="Times New Roman" w:cs="Times New Roman"/>
                <w:sz w:val="24"/>
                <w:szCs w:val="24"/>
              </w:rPr>
              <w:t xml:space="preserve"> 2</w:t>
            </w:r>
            <w:r w:rsidR="00BD020D" w:rsidRPr="00662A28">
              <w:rPr>
                <w:rFonts w:ascii="Times New Roman" w:hAnsi="Times New Roman" w:cs="Times New Roman"/>
                <w:sz w:val="24"/>
                <w:szCs w:val="24"/>
              </w:rPr>
              <w:t xml:space="preserve"> этажа.</w:t>
            </w:r>
          </w:p>
          <w:p w14:paraId="388CBC58" w14:textId="77777777" w:rsidR="00F6371D" w:rsidRPr="00662A28" w:rsidRDefault="001B2909" w:rsidP="00F6371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w:t>
            </w:r>
            <w:r w:rsidR="00F6371D" w:rsidRPr="00662A28">
              <w:rPr>
                <w:rFonts w:ascii="Times New Roman" w:hAnsi="Times New Roman" w:cs="Times New Roman"/>
                <w:sz w:val="24"/>
                <w:szCs w:val="24"/>
              </w:rPr>
              <w:t xml:space="preserve">редельная высота зданий, строений, </w:t>
            </w:r>
            <w:r w:rsidR="00F6371D" w:rsidRPr="00662A28">
              <w:rPr>
                <w:rFonts w:ascii="Times New Roman" w:hAnsi="Times New Roman" w:cs="Times New Roman"/>
                <w:sz w:val="24"/>
                <w:szCs w:val="24"/>
              </w:rPr>
              <w:lastRenderedPageBreak/>
              <w:t>сооружений не устанавливается.</w:t>
            </w:r>
          </w:p>
          <w:p w14:paraId="0A2243AE" w14:textId="1F707723" w:rsidR="00497C3E" w:rsidRPr="00662A28" w:rsidRDefault="00F6371D"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не устанавливается.</w:t>
            </w:r>
          </w:p>
        </w:tc>
        <w:tc>
          <w:tcPr>
            <w:tcW w:w="2977" w:type="dxa"/>
          </w:tcPr>
          <w:p w14:paraId="5F8B172B" w14:textId="3362FF39" w:rsidR="00A32565" w:rsidRPr="00662A28" w:rsidRDefault="00A3256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Объекты капитального </w:t>
            </w:r>
            <w:r w:rsidR="00D31758" w:rsidRPr="00662A28">
              <w:rPr>
                <w:rFonts w:ascii="Times New Roman" w:hAnsi="Times New Roman" w:cs="Times New Roman"/>
                <w:sz w:val="24"/>
                <w:szCs w:val="24"/>
              </w:rPr>
              <w:t>строительства, в</w:t>
            </w:r>
            <w:r w:rsidRPr="00662A28">
              <w:rPr>
                <w:rFonts w:ascii="Times New Roman" w:hAnsi="Times New Roman" w:cs="Times New Roman"/>
                <w:sz w:val="24"/>
                <w:szCs w:val="24"/>
              </w:rPr>
              <w:t xml:space="preserve"> которых существует военизированная служба;</w:t>
            </w:r>
          </w:p>
          <w:p w14:paraId="7604A5DC" w14:textId="381E3D77" w:rsidR="00A32565" w:rsidRPr="00662A28" w:rsidRDefault="00A3256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r w:rsidR="00DD0E26" w:rsidRPr="00662A28">
              <w:rPr>
                <w:rFonts w:ascii="Times New Roman" w:hAnsi="Times New Roman" w:cs="Times New Roman"/>
                <w:sz w:val="24"/>
                <w:szCs w:val="24"/>
              </w:rPr>
              <w:t>.</w:t>
            </w:r>
            <w:r w:rsidR="00F732C2" w:rsidRPr="00662A28">
              <w:rPr>
                <w:rFonts w:ascii="Times New Roman" w:hAnsi="Times New Roman" w:cs="Times New Roman"/>
                <w:sz w:val="24"/>
                <w:szCs w:val="24"/>
              </w:rPr>
              <w:t xml:space="preserve"> Пожарные депо.</w:t>
            </w:r>
          </w:p>
        </w:tc>
      </w:tr>
    </w:tbl>
    <w:p w14:paraId="390BA3D6" w14:textId="77777777" w:rsidR="00AF3655" w:rsidRPr="00662A28" w:rsidRDefault="00AF3655" w:rsidP="00A32565">
      <w:pPr>
        <w:rPr>
          <w:rFonts w:ascii="Times New Roman" w:hAnsi="Times New Roman" w:cs="Times New Roman"/>
          <w:b/>
          <w:sz w:val="24"/>
          <w:szCs w:val="24"/>
        </w:rPr>
      </w:pPr>
    </w:p>
    <w:p w14:paraId="6735EA06" w14:textId="571E1B56" w:rsidR="00A32565" w:rsidRPr="00662A28" w:rsidRDefault="00A32565" w:rsidP="00A32565">
      <w:pPr>
        <w:rPr>
          <w:rFonts w:ascii="Times New Roman" w:hAnsi="Times New Roman" w:cs="Times New Roman"/>
          <w:b/>
          <w:sz w:val="24"/>
          <w:szCs w:val="24"/>
        </w:rPr>
      </w:pPr>
      <w:r w:rsidRPr="00662A28">
        <w:rPr>
          <w:rFonts w:ascii="Times New Roman" w:hAnsi="Times New Roman" w:cs="Times New Roman"/>
          <w:b/>
          <w:sz w:val="24"/>
          <w:szCs w:val="24"/>
        </w:rPr>
        <w:t>2.   УСЛОВНО РАЗРЕШЁННЫЕ ВИДЫ И ПАРАМЕТРЫ ИСПОЛЬЗОВАНИЯ ЗЕМЕЛЬНЫХ УЧАСТКОВ И ОБЪЕКТОВ КАПИТАЛЬНОГО СТРОИТЕЛЬСТВА: нет.</w:t>
      </w:r>
    </w:p>
    <w:p w14:paraId="1A5FC804" w14:textId="77777777" w:rsidR="00A32565" w:rsidRPr="00662A28" w:rsidRDefault="00A32565" w:rsidP="00A32565">
      <w:pPr>
        <w:rPr>
          <w:rFonts w:ascii="Times New Roman" w:hAnsi="Times New Roman" w:cs="Times New Roman"/>
          <w:b/>
          <w:sz w:val="24"/>
          <w:szCs w:val="24"/>
        </w:rPr>
      </w:pPr>
      <w:r w:rsidRPr="00662A28">
        <w:rPr>
          <w:rFonts w:ascii="Times New Roman" w:hAnsi="Times New Roman" w:cs="Times New Roman"/>
          <w:b/>
          <w:sz w:val="24"/>
          <w:szCs w:val="24"/>
        </w:rPr>
        <w:t xml:space="preserve">3.   ВСПОМОГАТЕЛЬНЫЕ ВИДЫ И ПАРАМЕТРЫ РАЗРЕШЕННОГО ИСПОЛЬЗОВАНИЯ ЗЕМЕЛЬНЫХ УЧАСТКОВ И ОБЪЕКТОВ КАПИТАЛЬНОГО СТРОИТЕЛЬСТВА: </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4431"/>
        <w:gridCol w:w="4820"/>
        <w:gridCol w:w="2977"/>
      </w:tblGrid>
      <w:tr w:rsidR="00A32565" w:rsidRPr="00662A28" w14:paraId="5ED92826" w14:textId="77777777" w:rsidTr="00CB5CA9">
        <w:trPr>
          <w:tblHeader/>
        </w:trPr>
        <w:tc>
          <w:tcPr>
            <w:tcW w:w="2481" w:type="dxa"/>
            <w:vAlign w:val="center"/>
          </w:tcPr>
          <w:p w14:paraId="67890124" w14:textId="77777777" w:rsidR="00A32565" w:rsidRPr="00662A28" w:rsidRDefault="00A32565" w:rsidP="00EE29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ВИДЫ ИСПОЛЬЗОВАНИЯ ЗЕМЕЛЬНЫХ УЧАСТКОВ</w:t>
            </w:r>
          </w:p>
        </w:tc>
        <w:tc>
          <w:tcPr>
            <w:tcW w:w="4431" w:type="dxa"/>
            <w:vAlign w:val="center"/>
          </w:tcPr>
          <w:p w14:paraId="0DFDAB0E" w14:textId="0BD41C66" w:rsidR="00A32565" w:rsidRPr="00662A28" w:rsidRDefault="00B82765" w:rsidP="00EE291D">
            <w:pPr>
              <w:spacing w:after="0" w:line="240" w:lineRule="auto"/>
              <w:jc w:val="center"/>
              <w:rPr>
                <w:rFonts w:ascii="Times New Roman" w:hAnsi="Times New Roman" w:cs="Times New Roman"/>
                <w:sz w:val="24"/>
                <w:szCs w:val="24"/>
              </w:rPr>
            </w:pPr>
            <w:r w:rsidRPr="00662A28">
              <w:rPr>
                <w:rFonts w:ascii="Times New Roman" w:hAnsi="Times New Roman" w:cs="Times New Roman"/>
              </w:rPr>
              <w:t>ОПИСАНИЕ ВИДА РАЗРЕШЕННОГО ИСПОЛЬЗОВАНИЯ ЗЕМЕЛЬНОГО УЧАСТКА</w:t>
            </w:r>
          </w:p>
        </w:tc>
        <w:tc>
          <w:tcPr>
            <w:tcW w:w="4820" w:type="dxa"/>
            <w:vAlign w:val="center"/>
          </w:tcPr>
          <w:p w14:paraId="5797FDEB" w14:textId="77777777" w:rsidR="00A32565" w:rsidRPr="00662A28" w:rsidRDefault="00A32565" w:rsidP="00EE29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ПАРАМЕТРЫ РАЗРЕШЕННОГО ИСПОЛЬЗОВАНИЯ</w:t>
            </w:r>
          </w:p>
        </w:tc>
        <w:tc>
          <w:tcPr>
            <w:tcW w:w="2977" w:type="dxa"/>
            <w:vAlign w:val="center"/>
          </w:tcPr>
          <w:p w14:paraId="7CF5054C" w14:textId="77777777" w:rsidR="00A32565" w:rsidRPr="00662A28" w:rsidRDefault="00A32565" w:rsidP="00EE291D">
            <w:pPr>
              <w:spacing w:after="0" w:line="240" w:lineRule="auto"/>
              <w:jc w:val="center"/>
              <w:rPr>
                <w:rFonts w:ascii="Times New Roman" w:hAnsi="Times New Roman" w:cs="Times New Roman"/>
                <w:sz w:val="24"/>
                <w:szCs w:val="24"/>
              </w:rPr>
            </w:pPr>
            <w:r w:rsidRPr="00662A28">
              <w:rPr>
                <w:rFonts w:ascii="Times New Roman" w:hAnsi="Times New Roman" w:cs="Times New Roman"/>
                <w:sz w:val="24"/>
                <w:szCs w:val="24"/>
              </w:rPr>
              <w:t>ОСОБЫЕ УСЛОВИЯ РЕАЛИЗАЦИИ РЕГЛАМЕНТА</w:t>
            </w:r>
          </w:p>
        </w:tc>
      </w:tr>
      <w:tr w:rsidR="00702F78" w:rsidRPr="00662A28" w14:paraId="593FA8CE" w14:textId="77777777" w:rsidTr="00CB5CA9">
        <w:tc>
          <w:tcPr>
            <w:tcW w:w="2481" w:type="dxa"/>
          </w:tcPr>
          <w:p w14:paraId="4BE6173D" w14:textId="33E5BD49" w:rsidR="00702F78" w:rsidRPr="00662A28" w:rsidRDefault="00702F78" w:rsidP="00702F7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Служебные гаражи (4.9)</w:t>
            </w:r>
          </w:p>
        </w:tc>
        <w:tc>
          <w:tcPr>
            <w:tcW w:w="4431" w:type="dxa"/>
          </w:tcPr>
          <w:p w14:paraId="55166C68" w14:textId="794C7778" w:rsidR="00702F78" w:rsidRPr="00662A28" w:rsidRDefault="00D51DE5"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662A28">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4820" w:type="dxa"/>
            <w:vMerge w:val="restart"/>
          </w:tcPr>
          <w:p w14:paraId="0F931886"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5849A52D" w14:textId="77777777" w:rsidR="00702F78" w:rsidRPr="00662A28" w:rsidRDefault="00702F78" w:rsidP="00702F7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Минимальный размер земельного участка – 20 кв.м.</w:t>
            </w:r>
          </w:p>
          <w:p w14:paraId="1C528F8F" w14:textId="77777777" w:rsidR="00702F78" w:rsidRPr="00662A28" w:rsidRDefault="00702F78" w:rsidP="00702F78">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Максимальный размер земельного участка – 100 кв.м.</w:t>
            </w:r>
          </w:p>
          <w:p w14:paraId="066613AA"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265A1D1E" w14:textId="77777777" w:rsidR="00702F78" w:rsidRPr="00662A28" w:rsidRDefault="00702F78" w:rsidP="00702F7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6A1BDC44" w14:textId="1B86DBDB" w:rsidR="00702F78" w:rsidRPr="00662A28" w:rsidRDefault="00702F78" w:rsidP="00702F7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Предельное количество этажей – 1</w:t>
            </w:r>
            <w:r w:rsidR="003B5C29" w:rsidRPr="00662A28">
              <w:rPr>
                <w:rFonts w:ascii="Times New Roman" w:hAnsi="Times New Roman" w:cs="Times New Roman"/>
                <w:sz w:val="24"/>
                <w:szCs w:val="24"/>
              </w:rPr>
              <w:t xml:space="preserve"> этаж.</w:t>
            </w:r>
          </w:p>
          <w:p w14:paraId="49DE0AC6" w14:textId="77777777" w:rsidR="00702F78" w:rsidRPr="00662A28" w:rsidRDefault="00702F78" w:rsidP="00702F7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Предельная высота зданий, строений, сооружений не устанавливается.</w:t>
            </w:r>
          </w:p>
          <w:p w14:paraId="6650213F" w14:textId="77777777" w:rsidR="00702F78" w:rsidRPr="00662A28" w:rsidRDefault="00702F78" w:rsidP="00702F7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Максимальный процент застройки в границах земельного участка – 100%.</w:t>
            </w:r>
          </w:p>
          <w:p w14:paraId="74C7338C" w14:textId="77777777" w:rsidR="003E5885" w:rsidRPr="00662A28" w:rsidRDefault="003E5885" w:rsidP="003E5885">
            <w:pPr>
              <w:pStyle w:val="Default"/>
              <w:rPr>
                <w:b/>
                <w:sz w:val="22"/>
                <w:szCs w:val="22"/>
              </w:rPr>
            </w:pPr>
            <w:r w:rsidRPr="00662A28">
              <w:rPr>
                <w:b/>
                <w:sz w:val="22"/>
                <w:szCs w:val="22"/>
              </w:rPr>
              <w:t>Иные параметры:</w:t>
            </w:r>
          </w:p>
          <w:p w14:paraId="2B186D7E" w14:textId="38973A74" w:rsidR="00497C3E" w:rsidRPr="00662A28" w:rsidRDefault="00702F78" w:rsidP="00702F7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Нормы расчета стоянок автомобилей предусмотреть в соответствии с Приложением «К» к «СП </w:t>
            </w:r>
            <w:r w:rsidR="00001479" w:rsidRPr="00662A28">
              <w:rPr>
                <w:rFonts w:ascii="Times New Roman" w:hAnsi="Times New Roman" w:cs="Times New Roman"/>
                <w:sz w:val="24"/>
                <w:szCs w:val="24"/>
              </w:rPr>
              <w:t>42.13330.2016</w:t>
            </w:r>
            <w:r w:rsidRPr="00662A28">
              <w:rPr>
                <w:rFonts w:ascii="Times New Roman" w:hAnsi="Times New Roman" w:cs="Times New Roman"/>
                <w:sz w:val="24"/>
                <w:szCs w:val="24"/>
              </w:rPr>
              <w:t>. Свод правил. Градостроительство. Планировка и застройка городских и сельских поселений. Актуализированная редакция СНиП 2.07.01-89*», региональными и местными нормативами градостроительного проектирования</w:t>
            </w:r>
          </w:p>
        </w:tc>
        <w:tc>
          <w:tcPr>
            <w:tcW w:w="2977" w:type="dxa"/>
            <w:vMerge w:val="restart"/>
          </w:tcPr>
          <w:p w14:paraId="632D3B0F" w14:textId="2DD14DC1" w:rsidR="00702F78" w:rsidRPr="00662A28" w:rsidRDefault="00702F78" w:rsidP="00702F7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ar172" w:tooltip="Объекты гаражного назначения" w:history="1">
              <w:r w:rsidRPr="00662A28">
                <w:rPr>
                  <w:rFonts w:ascii="Times New Roman" w:hAnsi="Times New Roman" w:cs="Times New Roman"/>
                  <w:sz w:val="24"/>
                  <w:szCs w:val="24"/>
                </w:rPr>
                <w:t>кодах 2.7.1</w:t>
              </w:r>
            </w:hyperlink>
            <w:r w:rsidRPr="00662A28">
              <w:rPr>
                <w:rFonts w:ascii="Times New Roman" w:hAnsi="Times New Roman" w:cs="Times New Roman"/>
                <w:sz w:val="24"/>
                <w:szCs w:val="24"/>
              </w:rPr>
              <w:t xml:space="preserve"> и 2.7.2</w:t>
            </w:r>
          </w:p>
        </w:tc>
      </w:tr>
      <w:tr w:rsidR="00702F78" w:rsidRPr="00662A28" w14:paraId="41F12E64" w14:textId="77777777" w:rsidTr="00CB5CA9">
        <w:tc>
          <w:tcPr>
            <w:tcW w:w="2481" w:type="dxa"/>
          </w:tcPr>
          <w:p w14:paraId="62960007" w14:textId="3E0A8038" w:rsidR="00702F78" w:rsidRPr="00662A28" w:rsidRDefault="00702F78" w:rsidP="00702F78">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Стоянка транспортных средств (4.9.2)</w:t>
            </w:r>
          </w:p>
        </w:tc>
        <w:tc>
          <w:tcPr>
            <w:tcW w:w="4431" w:type="dxa"/>
          </w:tcPr>
          <w:p w14:paraId="2F8BF345" w14:textId="056605AE" w:rsidR="00702F78" w:rsidRPr="00662A28" w:rsidRDefault="00702F78"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стоянок (парковок) легковых автомобилей и других мототранспортных средств, в том числе </w:t>
            </w:r>
            <w:r w:rsidRPr="00662A28">
              <w:rPr>
                <w:rFonts w:ascii="Times New Roman" w:hAnsi="Times New Roman" w:cs="Times New Roman"/>
                <w:sz w:val="24"/>
                <w:szCs w:val="24"/>
              </w:rPr>
              <w:lastRenderedPageBreak/>
              <w:t>мотоциклов, мотороллеров, мотоколясок, мопедов, скутеров, за исключением встроенных, пристроенных и встроенно-пристроенных стоянок</w:t>
            </w:r>
          </w:p>
        </w:tc>
        <w:tc>
          <w:tcPr>
            <w:tcW w:w="4820" w:type="dxa"/>
            <w:vMerge/>
          </w:tcPr>
          <w:p w14:paraId="27007908" w14:textId="77777777" w:rsidR="00702F78" w:rsidRPr="00662A28" w:rsidRDefault="00702F78" w:rsidP="00702F78">
            <w:pPr>
              <w:autoSpaceDE w:val="0"/>
              <w:autoSpaceDN w:val="0"/>
              <w:adjustRightInd w:val="0"/>
              <w:spacing w:after="0" w:line="240" w:lineRule="auto"/>
              <w:jc w:val="both"/>
              <w:rPr>
                <w:rFonts w:ascii="Times New Roman" w:hAnsi="Times New Roman" w:cs="Times New Roman"/>
                <w:sz w:val="24"/>
                <w:szCs w:val="24"/>
              </w:rPr>
            </w:pPr>
          </w:p>
        </w:tc>
        <w:tc>
          <w:tcPr>
            <w:tcW w:w="2977" w:type="dxa"/>
            <w:vMerge/>
          </w:tcPr>
          <w:p w14:paraId="582FEF03" w14:textId="77777777" w:rsidR="00702F78" w:rsidRPr="00662A28" w:rsidRDefault="00702F78" w:rsidP="00702F78">
            <w:pPr>
              <w:spacing w:after="0" w:line="240" w:lineRule="auto"/>
              <w:rPr>
                <w:rFonts w:ascii="Times New Roman" w:hAnsi="Times New Roman" w:cs="Times New Roman"/>
                <w:sz w:val="24"/>
                <w:szCs w:val="24"/>
              </w:rPr>
            </w:pPr>
          </w:p>
        </w:tc>
      </w:tr>
      <w:tr w:rsidR="00A32565" w:rsidRPr="00662A28" w14:paraId="179BC235" w14:textId="77777777" w:rsidTr="00CB5CA9">
        <w:tc>
          <w:tcPr>
            <w:tcW w:w="2481" w:type="dxa"/>
          </w:tcPr>
          <w:p w14:paraId="7A3BD86D" w14:textId="77777777" w:rsidR="00A32565" w:rsidRPr="00662A28" w:rsidRDefault="00A3256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lastRenderedPageBreak/>
              <w:t>Коммунальное обслуживание (3.1)</w:t>
            </w:r>
          </w:p>
        </w:tc>
        <w:tc>
          <w:tcPr>
            <w:tcW w:w="4431" w:type="dxa"/>
          </w:tcPr>
          <w:p w14:paraId="64EAB585" w14:textId="1071500E" w:rsidR="00A32565" w:rsidRPr="00662A28" w:rsidRDefault="003A5CE1" w:rsidP="00830843">
            <w:pPr>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662A28">
              <w:rPr>
                <w:rStyle w:val="searchresult"/>
                <w:rFonts w:ascii="Times New Roman" w:hAnsi="Times New Roman" w:cs="Times New Roman"/>
                <w:sz w:val="24"/>
                <w:szCs w:val="24"/>
              </w:rPr>
              <w:t>3.1</w:t>
            </w:r>
            <w:r w:rsidRPr="00662A28">
              <w:rPr>
                <w:rFonts w:ascii="Times New Roman" w:hAnsi="Times New Roman" w:cs="Times New Roman"/>
                <w:sz w:val="24"/>
                <w:szCs w:val="24"/>
              </w:rPr>
              <w:t>.1-3.1.2</w:t>
            </w:r>
          </w:p>
        </w:tc>
        <w:tc>
          <w:tcPr>
            <w:tcW w:w="4820" w:type="dxa"/>
          </w:tcPr>
          <w:p w14:paraId="1920882D" w14:textId="77777777" w:rsidR="00682BC2" w:rsidRPr="00662A28" w:rsidRDefault="00682BC2" w:rsidP="00682BC2">
            <w:pPr>
              <w:pStyle w:val="Default"/>
              <w:rPr>
                <w:rFonts w:ascii="Times New Roman" w:hAnsi="Times New Roman"/>
                <w:sz w:val="22"/>
                <w:szCs w:val="22"/>
              </w:rPr>
            </w:pPr>
            <w:r w:rsidRPr="00662A28">
              <w:rPr>
                <w:rFonts w:ascii="Times New Roman" w:hAnsi="Times New Roman"/>
                <w:b/>
              </w:rPr>
              <w:t>Предельные размеры земельных участков</w:t>
            </w:r>
            <w:r w:rsidRPr="00662A28">
              <w:rPr>
                <w:rFonts w:ascii="Times New Roman" w:hAnsi="Times New Roman"/>
              </w:rPr>
              <w:t>:</w:t>
            </w:r>
          </w:p>
          <w:p w14:paraId="1B42AD20" w14:textId="77777777" w:rsidR="00B24BCD" w:rsidRPr="00662A28" w:rsidRDefault="00B24BCD" w:rsidP="00B24BCD">
            <w:pPr>
              <w:autoSpaceDE w:val="0"/>
              <w:autoSpaceDN w:val="0"/>
              <w:adjustRightInd w:val="0"/>
              <w:spacing w:after="0" w:line="240" w:lineRule="auto"/>
              <w:jc w:val="both"/>
              <w:rPr>
                <w:rFonts w:ascii="Times New Roman" w:hAnsi="Times New Roman" w:cs="Times New Roman"/>
                <w:sz w:val="24"/>
                <w:szCs w:val="24"/>
              </w:rPr>
            </w:pPr>
            <w:r w:rsidRPr="00662A28">
              <w:rPr>
                <w:rFonts w:ascii="Times New Roman" w:hAnsi="Times New Roman" w:cs="Times New Roman"/>
                <w:sz w:val="24"/>
                <w:szCs w:val="24"/>
              </w:rPr>
              <w:t>Предельные размеры земельного участка не устанавливается.</w:t>
            </w:r>
          </w:p>
          <w:p w14:paraId="150D1BBB" w14:textId="77777777" w:rsidR="00EC5AB9" w:rsidRPr="00662A28" w:rsidRDefault="00EC5AB9" w:rsidP="00EC5AB9">
            <w:pPr>
              <w:pStyle w:val="Default"/>
              <w:rPr>
                <w:rFonts w:ascii="Times New Roman" w:hAnsi="Times New Roman"/>
              </w:rPr>
            </w:pPr>
            <w:r w:rsidRPr="00662A28">
              <w:rPr>
                <w:rFonts w:ascii="Times New Roman" w:hAnsi="Times New Roman"/>
                <w:b/>
              </w:rPr>
              <w:t>Предельные параметры разрешенного строительства, реконструкции объектов капитального строительства</w:t>
            </w:r>
            <w:r w:rsidRPr="00662A28">
              <w:rPr>
                <w:rFonts w:ascii="Times New Roman" w:hAnsi="Times New Roman"/>
              </w:rPr>
              <w:t>:</w:t>
            </w:r>
          </w:p>
          <w:p w14:paraId="67F85720" w14:textId="77777777" w:rsidR="0039612C" w:rsidRPr="00662A28" w:rsidRDefault="00B24BCD" w:rsidP="00B24BC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Минимальный отступ от границы земельного участка (красной линии) не устанавливается.</w:t>
            </w:r>
          </w:p>
          <w:p w14:paraId="3D3350CD" w14:textId="67F37F5E" w:rsidR="00B24BCD" w:rsidRPr="00662A28" w:rsidRDefault="00B24BCD" w:rsidP="00B24BCD">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Максимальное количество этажей – 1</w:t>
            </w:r>
            <w:r w:rsidR="003B5C29" w:rsidRPr="00662A28">
              <w:rPr>
                <w:rFonts w:ascii="Times New Roman" w:hAnsi="Times New Roman" w:cs="Times New Roman"/>
                <w:sz w:val="24"/>
                <w:szCs w:val="24"/>
              </w:rPr>
              <w:t xml:space="preserve"> этаж</w:t>
            </w:r>
            <w:r w:rsidRPr="00662A28">
              <w:rPr>
                <w:rFonts w:ascii="Times New Roman" w:hAnsi="Times New Roman" w:cs="Times New Roman"/>
                <w:sz w:val="24"/>
                <w:szCs w:val="24"/>
              </w:rPr>
              <w:t xml:space="preserve">. </w:t>
            </w:r>
          </w:p>
          <w:p w14:paraId="74AF8AB5" w14:textId="1CAA4B96" w:rsidR="00497C3E" w:rsidRPr="00662A28" w:rsidRDefault="00B24BCD" w:rsidP="007F12C1">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 xml:space="preserve">Максимальный процент застройки в границах земельного участка </w:t>
            </w:r>
            <w:r w:rsidR="007F12C1" w:rsidRPr="00662A28">
              <w:rPr>
                <w:rFonts w:ascii="Times New Roman" w:hAnsi="Times New Roman" w:cs="Times New Roman"/>
                <w:sz w:val="24"/>
                <w:szCs w:val="24"/>
              </w:rPr>
              <w:t>– 100%.</w:t>
            </w:r>
          </w:p>
        </w:tc>
        <w:tc>
          <w:tcPr>
            <w:tcW w:w="2977" w:type="dxa"/>
          </w:tcPr>
          <w:p w14:paraId="0D69317A" w14:textId="77777777" w:rsidR="00A32565" w:rsidRPr="00662A28" w:rsidRDefault="00A32565" w:rsidP="006D78F3">
            <w:pPr>
              <w:spacing w:after="0" w:line="240" w:lineRule="auto"/>
              <w:rPr>
                <w:rFonts w:ascii="Times New Roman" w:hAnsi="Times New Roman" w:cs="Times New Roman"/>
                <w:sz w:val="24"/>
                <w:szCs w:val="24"/>
              </w:rPr>
            </w:pPr>
            <w:r w:rsidRPr="00662A28">
              <w:rPr>
                <w:rFonts w:ascii="Times New Roman" w:hAnsi="Times New Roman" w:cs="Times New Roman"/>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AA2699" w:rsidRPr="00662A28">
              <w:rPr>
                <w:rFonts w:ascii="Times New Roman" w:hAnsi="Times New Roman" w:cs="Times New Roman"/>
                <w:sz w:val="24"/>
                <w:szCs w:val="24"/>
              </w:rPr>
              <w:t>.</w:t>
            </w:r>
          </w:p>
        </w:tc>
      </w:tr>
    </w:tbl>
    <w:p w14:paraId="4D761729" w14:textId="77777777" w:rsidR="00C710AA" w:rsidRPr="00662A28" w:rsidRDefault="00C710AA" w:rsidP="001B292C">
      <w:pPr>
        <w:pStyle w:val="122"/>
      </w:pPr>
    </w:p>
    <w:p w14:paraId="122BE393" w14:textId="68E8AD3F" w:rsidR="001B292C" w:rsidRPr="00662A28" w:rsidRDefault="001B292C" w:rsidP="007875B9">
      <w:pPr>
        <w:pStyle w:val="122"/>
        <w:rPr>
          <w:i/>
          <w:iCs/>
        </w:rPr>
      </w:pPr>
      <w:bookmarkStart w:id="158" w:name="_Toc145073397"/>
      <w:r w:rsidRPr="00662A28">
        <w:rPr>
          <w:bCs/>
          <w:i/>
          <w:iCs/>
        </w:rPr>
        <w:t xml:space="preserve">Глава 3.4. </w:t>
      </w:r>
      <w:r w:rsidRPr="00662A28">
        <w:rPr>
          <w:i/>
          <w:iCs/>
        </w:rPr>
        <w:t>Требования к архитектурно – градостроительному облику объектов капитального строительства</w:t>
      </w:r>
      <w:bookmarkEnd w:id="158"/>
    </w:p>
    <w:p w14:paraId="54099A95" w14:textId="52BC4192" w:rsidR="001B292C" w:rsidRPr="00662A28" w:rsidRDefault="001B292C" w:rsidP="00240724">
      <w:pPr>
        <w:pStyle w:val="affffffa"/>
      </w:pPr>
      <w:bookmarkStart w:id="159" w:name="_Toc145073398"/>
      <w:r w:rsidRPr="00662A28">
        <w:t>Статья 44. Требования к объемно-пространственным характеристикам объектов капитального строительства</w:t>
      </w:r>
      <w:bookmarkEnd w:id="159"/>
    </w:p>
    <w:p w14:paraId="11A1087B" w14:textId="36916E74" w:rsidR="001B292C"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1. Размещение объектов капитального строительства и элементов их благоустройства необходимо предусматривать с максимальным учетом сохранения сложившихся планировочных и объемно-пространственных решений застройки территории, если иное не предусмотрено документацией по планировке территории.</w:t>
      </w:r>
    </w:p>
    <w:p w14:paraId="20E211B3" w14:textId="04DDEA46" w:rsidR="00395F5D"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2. Размещение объектов капитального строительства должно соответствовать утвержденной градостроительной документации и требованиям зон с особыми условиями использования территорий.</w:t>
      </w:r>
    </w:p>
    <w:p w14:paraId="4657B370" w14:textId="4EA09043" w:rsidR="007875B9" w:rsidRPr="00662A28" w:rsidRDefault="007875B9" w:rsidP="00240724">
      <w:pPr>
        <w:pStyle w:val="affffffa"/>
      </w:pPr>
      <w:bookmarkStart w:id="160" w:name="_Toc145073399"/>
      <w:r w:rsidRPr="00662A28">
        <w:t>Статья 45. Требования к архитектурно-стилистическим характеристикам объектов</w:t>
      </w:r>
      <w:r w:rsidR="00A52B41" w:rsidRPr="00662A28">
        <w:t xml:space="preserve"> капитального строительства</w:t>
      </w:r>
      <w:bookmarkEnd w:id="160"/>
    </w:p>
    <w:p w14:paraId="2D8BB345" w14:textId="7EF8443F" w:rsidR="007875B9"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 xml:space="preserve">1. </w:t>
      </w:r>
      <w:r w:rsidR="00821E7A" w:rsidRPr="00662A28">
        <w:rPr>
          <w:rFonts w:ascii="Times New Roman" w:hAnsi="Times New Roman" w:cs="Times New Roman"/>
          <w:sz w:val="24"/>
          <w:szCs w:val="24"/>
        </w:rPr>
        <w:t>Объекты капитального строительства должны быть запроектированы с максимальным учетом сложившейся и формируемых стилевых характеристик окружающей застройки</w:t>
      </w:r>
      <w:r w:rsidR="00240724" w:rsidRPr="00662A28">
        <w:rPr>
          <w:rFonts w:ascii="Times New Roman" w:hAnsi="Times New Roman" w:cs="Times New Roman"/>
          <w:sz w:val="24"/>
          <w:szCs w:val="24"/>
        </w:rPr>
        <w:t>.</w:t>
      </w:r>
    </w:p>
    <w:p w14:paraId="3506D5B1" w14:textId="7EB663D6" w:rsidR="00821E7A"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 xml:space="preserve">2. </w:t>
      </w:r>
      <w:r w:rsidR="00821E7A" w:rsidRPr="00662A28">
        <w:rPr>
          <w:rFonts w:ascii="Times New Roman" w:hAnsi="Times New Roman" w:cs="Times New Roman"/>
          <w:sz w:val="24"/>
          <w:szCs w:val="24"/>
        </w:rPr>
        <w:t>При проектировании нескольких объемов зданий необходимо выполнять комплексное решение на всю территорию застройки с созданием гармоничного стилевого решения.</w:t>
      </w:r>
    </w:p>
    <w:p w14:paraId="600AAF90" w14:textId="155F2AA3" w:rsidR="00821E7A"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 xml:space="preserve">3. </w:t>
      </w:r>
      <w:r w:rsidR="00821E7A" w:rsidRPr="00662A28">
        <w:rPr>
          <w:rFonts w:ascii="Times New Roman" w:hAnsi="Times New Roman" w:cs="Times New Roman"/>
          <w:sz w:val="24"/>
          <w:szCs w:val="24"/>
        </w:rPr>
        <w:t>Допускается применять архитектурный деко</w:t>
      </w:r>
      <w:r w:rsidRPr="00662A28">
        <w:rPr>
          <w:rFonts w:ascii="Times New Roman" w:hAnsi="Times New Roman" w:cs="Times New Roman"/>
          <w:sz w:val="24"/>
          <w:szCs w:val="24"/>
        </w:rPr>
        <w:t>р</w:t>
      </w:r>
      <w:r w:rsidR="00821E7A" w:rsidRPr="00662A28">
        <w:rPr>
          <w:rFonts w:ascii="Times New Roman" w:hAnsi="Times New Roman" w:cs="Times New Roman"/>
          <w:sz w:val="24"/>
          <w:szCs w:val="24"/>
        </w:rPr>
        <w:t>, декоративные элементы на фасадах, соответствующие общей стилистике здания</w:t>
      </w:r>
      <w:r w:rsidR="00240724" w:rsidRPr="00662A28">
        <w:rPr>
          <w:rFonts w:ascii="Times New Roman" w:hAnsi="Times New Roman" w:cs="Times New Roman"/>
          <w:sz w:val="24"/>
          <w:szCs w:val="24"/>
        </w:rPr>
        <w:t>.</w:t>
      </w:r>
    </w:p>
    <w:p w14:paraId="6C43C562" w14:textId="77777777" w:rsidR="00240724" w:rsidRPr="00662A28" w:rsidRDefault="00240724" w:rsidP="005D5D1D">
      <w:pPr>
        <w:spacing w:after="0" w:line="240" w:lineRule="auto"/>
        <w:ind w:firstLine="708"/>
        <w:rPr>
          <w:rFonts w:ascii="Times New Roman" w:hAnsi="Times New Roman" w:cs="Times New Roman"/>
          <w:sz w:val="24"/>
          <w:szCs w:val="24"/>
        </w:rPr>
      </w:pPr>
    </w:p>
    <w:p w14:paraId="636920E7" w14:textId="3D5FC7C7" w:rsidR="007875B9" w:rsidRPr="00662A28" w:rsidRDefault="007875B9" w:rsidP="00240724">
      <w:pPr>
        <w:pStyle w:val="affffffa"/>
      </w:pPr>
      <w:bookmarkStart w:id="161" w:name="_Toc145073400"/>
      <w:r w:rsidRPr="00662A28">
        <w:t>Статья 46. Требования к цветовым решениям объектов</w:t>
      </w:r>
      <w:r w:rsidR="00A52B41" w:rsidRPr="00662A28">
        <w:t xml:space="preserve"> капитального строительства</w:t>
      </w:r>
      <w:bookmarkEnd w:id="161"/>
    </w:p>
    <w:p w14:paraId="532018A8" w14:textId="60D33C57" w:rsidR="007875B9"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 xml:space="preserve">1. </w:t>
      </w:r>
      <w:r w:rsidR="00821E7A" w:rsidRPr="00662A28">
        <w:rPr>
          <w:rFonts w:ascii="Times New Roman" w:hAnsi="Times New Roman" w:cs="Times New Roman"/>
          <w:sz w:val="24"/>
          <w:szCs w:val="24"/>
        </w:rPr>
        <w:t>Колористическое решение фасадов зданий необходимо осуществлять с учетом общего цветового решения сложившейся застройки, подлежащей сохранению, и перспективной застройки.</w:t>
      </w:r>
    </w:p>
    <w:p w14:paraId="7822A858" w14:textId="7EF36B87" w:rsidR="00821E7A"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 xml:space="preserve">2. </w:t>
      </w:r>
      <w:r w:rsidR="00821E7A" w:rsidRPr="00662A28">
        <w:rPr>
          <w:rFonts w:ascii="Times New Roman" w:hAnsi="Times New Roman" w:cs="Times New Roman"/>
          <w:sz w:val="24"/>
          <w:szCs w:val="24"/>
        </w:rPr>
        <w:t>Не допускается использование в отделке одного объекта капитального строительства несочетающейся и негармонирующей цветовой гаммы</w:t>
      </w:r>
      <w:r w:rsidR="00240724" w:rsidRPr="00662A28">
        <w:rPr>
          <w:rFonts w:ascii="Times New Roman" w:hAnsi="Times New Roman" w:cs="Times New Roman"/>
          <w:sz w:val="24"/>
          <w:szCs w:val="24"/>
        </w:rPr>
        <w:t>.</w:t>
      </w:r>
    </w:p>
    <w:p w14:paraId="115EBD9A" w14:textId="2C292CB8" w:rsidR="007875B9" w:rsidRPr="00662A28" w:rsidRDefault="007875B9" w:rsidP="00240724">
      <w:pPr>
        <w:pStyle w:val="affffffa"/>
      </w:pPr>
      <w:bookmarkStart w:id="162" w:name="_Toc145073401"/>
      <w:r w:rsidRPr="00662A28">
        <w:t>Статья 47. Требования к отделочным и (или) строительным материалам объектов</w:t>
      </w:r>
      <w:r w:rsidR="00A52B41" w:rsidRPr="00662A28">
        <w:t xml:space="preserve"> капитального строительства</w:t>
      </w:r>
      <w:bookmarkEnd w:id="162"/>
    </w:p>
    <w:p w14:paraId="7A9C64E1" w14:textId="5B7122B6" w:rsidR="007875B9"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 xml:space="preserve">1. </w:t>
      </w:r>
      <w:r w:rsidR="006D4D59" w:rsidRPr="00662A28">
        <w:rPr>
          <w:rFonts w:ascii="Times New Roman" w:hAnsi="Times New Roman" w:cs="Times New Roman"/>
          <w:sz w:val="24"/>
          <w:szCs w:val="24"/>
        </w:rPr>
        <w:t>Допускается использование в отделке фасадов натуральных материалов, материалов искусственного происхождения</w:t>
      </w:r>
      <w:r w:rsidR="00240724" w:rsidRPr="00662A28">
        <w:rPr>
          <w:rFonts w:ascii="Times New Roman" w:hAnsi="Times New Roman" w:cs="Times New Roman"/>
          <w:sz w:val="24"/>
          <w:szCs w:val="24"/>
        </w:rPr>
        <w:t>.</w:t>
      </w:r>
    </w:p>
    <w:p w14:paraId="2608E8D2" w14:textId="5C6EED1C" w:rsidR="007875B9" w:rsidRPr="00662A28" w:rsidRDefault="007875B9" w:rsidP="00240724">
      <w:pPr>
        <w:pStyle w:val="affffffa"/>
      </w:pPr>
      <w:bookmarkStart w:id="163" w:name="_Toc145073402"/>
      <w:r w:rsidRPr="00662A28">
        <w:t>Статья 48. Требования к размещению технического и инженерному оборудованию на фасадах и кровлях объектов</w:t>
      </w:r>
      <w:r w:rsidR="00A52B41" w:rsidRPr="00662A28">
        <w:t xml:space="preserve"> капитального строительства</w:t>
      </w:r>
      <w:bookmarkEnd w:id="163"/>
    </w:p>
    <w:p w14:paraId="3ED87A0F" w14:textId="1E4D85F2" w:rsidR="007875B9"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 xml:space="preserve">1. </w:t>
      </w:r>
      <w:r w:rsidR="00AF0821" w:rsidRPr="00662A28">
        <w:rPr>
          <w:rFonts w:ascii="Times New Roman" w:hAnsi="Times New Roman" w:cs="Times New Roman"/>
          <w:sz w:val="24"/>
          <w:szCs w:val="24"/>
        </w:rPr>
        <w:t>При устройстве инженерного оборудования на кровле, фасаде объекта капитального строительства, выходящего на территорию общего пользования или линию регулирования застройки, его установку необходимо предусматривать скрытой для визуального восприятия либо с устройством маскирующих экранов</w:t>
      </w:r>
      <w:r w:rsidR="00240724" w:rsidRPr="00662A28">
        <w:rPr>
          <w:rFonts w:ascii="Times New Roman" w:hAnsi="Times New Roman" w:cs="Times New Roman"/>
          <w:sz w:val="24"/>
          <w:szCs w:val="24"/>
        </w:rPr>
        <w:t>.</w:t>
      </w:r>
    </w:p>
    <w:p w14:paraId="06189F33" w14:textId="1E156EE9" w:rsidR="00AF0821"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 xml:space="preserve">2. </w:t>
      </w:r>
      <w:r w:rsidR="00AF0821" w:rsidRPr="00662A28">
        <w:rPr>
          <w:rFonts w:ascii="Times New Roman" w:hAnsi="Times New Roman" w:cs="Times New Roman"/>
          <w:sz w:val="24"/>
          <w:szCs w:val="24"/>
        </w:rPr>
        <w:t>Размещение кондиционерного оборудования на фасадах допускается скрытого типа, либо с установкой корзин.</w:t>
      </w:r>
    </w:p>
    <w:p w14:paraId="5F0993E6" w14:textId="1F1868FC" w:rsidR="00AF0821"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lastRenderedPageBreak/>
        <w:t xml:space="preserve">3. </w:t>
      </w:r>
      <w:r w:rsidR="00AF0821" w:rsidRPr="00662A28">
        <w:rPr>
          <w:rFonts w:ascii="Times New Roman" w:hAnsi="Times New Roman" w:cs="Times New Roman"/>
          <w:sz w:val="24"/>
          <w:szCs w:val="24"/>
        </w:rPr>
        <w:t>Корзины для кондиционерного оборудования должны быть выполнены в единой композиции с объемно-пространственным и архитектурно-стилистическим решениями объекта капитального строительства</w:t>
      </w:r>
      <w:r w:rsidR="00240724" w:rsidRPr="00662A28">
        <w:rPr>
          <w:rFonts w:ascii="Times New Roman" w:hAnsi="Times New Roman" w:cs="Times New Roman"/>
          <w:sz w:val="24"/>
          <w:szCs w:val="24"/>
        </w:rPr>
        <w:t>.</w:t>
      </w:r>
    </w:p>
    <w:p w14:paraId="7D3CB95D" w14:textId="7B81CF8B" w:rsidR="007875B9" w:rsidRPr="00662A28" w:rsidRDefault="007875B9" w:rsidP="00240724">
      <w:pPr>
        <w:pStyle w:val="affffffa"/>
      </w:pPr>
      <w:bookmarkStart w:id="164" w:name="_Toc145073403"/>
      <w:r w:rsidRPr="00662A28">
        <w:t>Статья 4</w:t>
      </w:r>
      <w:r w:rsidR="0062463B" w:rsidRPr="00662A28">
        <w:t>9</w:t>
      </w:r>
      <w:r w:rsidRPr="00662A28">
        <w:t>. Требования к подсветке фасадов объектов</w:t>
      </w:r>
      <w:r w:rsidR="00A52B41" w:rsidRPr="00662A28">
        <w:t xml:space="preserve"> капитального строительства</w:t>
      </w:r>
      <w:bookmarkEnd w:id="164"/>
    </w:p>
    <w:p w14:paraId="1D6F3F31" w14:textId="024ABB98" w:rsidR="001B292C"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 xml:space="preserve">1. </w:t>
      </w:r>
      <w:r w:rsidR="00A76516" w:rsidRPr="00662A28">
        <w:rPr>
          <w:rFonts w:ascii="Times New Roman" w:hAnsi="Times New Roman" w:cs="Times New Roman"/>
          <w:sz w:val="24"/>
          <w:szCs w:val="24"/>
        </w:rPr>
        <w:t>Архитектурная подсветка объектов капитального строительства должна соответствовать внешнему архитектурному облику сложившейся застройки, архитектурным особенностям фасада, действующим концепциям подсветки, установленным муниципальными правовыми актами.</w:t>
      </w:r>
    </w:p>
    <w:p w14:paraId="24B025E8" w14:textId="4E07A8E0" w:rsidR="00A76516"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 xml:space="preserve">2. </w:t>
      </w:r>
      <w:r w:rsidR="00A76516" w:rsidRPr="00662A28">
        <w:rPr>
          <w:rFonts w:ascii="Times New Roman" w:hAnsi="Times New Roman" w:cs="Times New Roman"/>
          <w:sz w:val="24"/>
          <w:szCs w:val="24"/>
        </w:rPr>
        <w:t>Должна быть предусмотрена эстетика элементов осветительных установок, их дизайн, цветовое решение, обеспечено качество материалов и изделий с учетом восприятия в дневное и ночное время.</w:t>
      </w:r>
    </w:p>
    <w:p w14:paraId="74BE1831" w14:textId="06805DBF" w:rsidR="00A76516"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 xml:space="preserve">3. </w:t>
      </w:r>
      <w:r w:rsidR="00A76516" w:rsidRPr="00662A28">
        <w:rPr>
          <w:rFonts w:ascii="Times New Roman" w:hAnsi="Times New Roman" w:cs="Times New Roman"/>
          <w:sz w:val="24"/>
          <w:szCs w:val="24"/>
        </w:rPr>
        <w:t>Должно быть предусмотрено удобство обслуживания и управления осветительными приборами, а также исключена засветка окон жилых помещений</w:t>
      </w:r>
      <w:r w:rsidR="00240724" w:rsidRPr="00662A28">
        <w:rPr>
          <w:rFonts w:ascii="Times New Roman" w:hAnsi="Times New Roman" w:cs="Times New Roman"/>
          <w:sz w:val="24"/>
          <w:szCs w:val="24"/>
        </w:rPr>
        <w:t>.</w:t>
      </w:r>
    </w:p>
    <w:p w14:paraId="0404BF71" w14:textId="059925D5" w:rsidR="00A76516" w:rsidRPr="00662A28" w:rsidRDefault="00395F5D" w:rsidP="005D5D1D">
      <w:pPr>
        <w:spacing w:after="0" w:line="240" w:lineRule="auto"/>
        <w:ind w:firstLine="708"/>
        <w:rPr>
          <w:rFonts w:ascii="Times New Roman" w:hAnsi="Times New Roman" w:cs="Times New Roman"/>
          <w:sz w:val="24"/>
          <w:szCs w:val="24"/>
        </w:rPr>
      </w:pPr>
      <w:r w:rsidRPr="00662A28">
        <w:rPr>
          <w:rFonts w:ascii="Times New Roman" w:hAnsi="Times New Roman" w:cs="Times New Roman"/>
          <w:sz w:val="24"/>
          <w:szCs w:val="24"/>
        </w:rPr>
        <w:t xml:space="preserve">4. </w:t>
      </w:r>
      <w:r w:rsidR="00A76516" w:rsidRPr="00662A28">
        <w:rPr>
          <w:rFonts w:ascii="Times New Roman" w:hAnsi="Times New Roman" w:cs="Times New Roman"/>
          <w:sz w:val="24"/>
          <w:szCs w:val="24"/>
        </w:rPr>
        <w:t>Необходимо предусматривать комплексное архитектурно-художественное решение подсветки с учетом сложившейся и проектируемой застройки. В случае проектирования комплекса зданий, художественную подсветку необходимо выполнять единую на весь комплекс зданий</w:t>
      </w:r>
      <w:r w:rsidR="00240724" w:rsidRPr="00662A28">
        <w:rPr>
          <w:rFonts w:ascii="Times New Roman" w:hAnsi="Times New Roman" w:cs="Times New Roman"/>
          <w:sz w:val="24"/>
          <w:szCs w:val="24"/>
        </w:rPr>
        <w:t>.</w:t>
      </w:r>
    </w:p>
    <w:p w14:paraId="6FB6D4AB" w14:textId="77777777" w:rsidR="001B292C" w:rsidRPr="00662A28" w:rsidRDefault="001B292C" w:rsidP="001B292C">
      <w:pPr>
        <w:pStyle w:val="122"/>
      </w:pPr>
    </w:p>
    <w:sectPr w:rsidR="001B292C" w:rsidRPr="00662A28" w:rsidSect="000B4A32">
      <w:headerReference w:type="default" r:id="rId22"/>
      <w:footerReference w:type="first" r:id="rId23"/>
      <w:pgSz w:w="16840" w:h="11907" w:orient="landscape" w:code="9"/>
      <w:pgMar w:top="1253" w:right="851" w:bottom="1418" w:left="1418" w:header="567" w:footer="96"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AD9BD" w14:textId="77777777" w:rsidR="005C4374" w:rsidRDefault="005C4374">
      <w:r>
        <w:separator/>
      </w:r>
    </w:p>
  </w:endnote>
  <w:endnote w:type="continuationSeparator" w:id="0">
    <w:p w14:paraId="39C54535" w14:textId="77777777" w:rsidR="005C4374" w:rsidRDefault="005C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tiqua">
    <w:altName w:val="Times New Roman"/>
    <w:panose1 w:val="00000000000000000000"/>
    <w:charset w:val="00"/>
    <w:family w:val="roman"/>
    <w:notTrueType/>
    <w:pitch w:val="default"/>
  </w:font>
  <w:font w:name="AGGal">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ISOCPEUR">
    <w:panose1 w:val="00000000000000000000"/>
    <w:charset w:val="00"/>
    <w:family w:val="roman"/>
    <w:notTrueType/>
    <w:pitch w:val="default"/>
  </w:font>
  <w:font w:name="PT Sans">
    <w:altName w:val="Times New Roman"/>
    <w:panose1 w:val="00000000000000000000"/>
    <w:charset w:val="00"/>
    <w:family w:val="roman"/>
    <w:notTrueType/>
    <w:pitch w:val="default"/>
  </w:font>
  <w:font w:name="Courier">
    <w:panose1 w:val="02070309020205020404"/>
    <w:charset w:val="00"/>
    <w:family w:val="modern"/>
    <w:pitch w:val="fixed"/>
    <w:sig w:usb0="00000003" w:usb1="00000000" w:usb2="00000000" w:usb3="00000000" w:csb0="00000001" w:csb1="00000000"/>
  </w:font>
  <w:font w:name="Journal">
    <w:altName w:val="Times New Roman"/>
    <w:panose1 w:val="00000000000000000000"/>
    <w:charset w:val="00"/>
    <w:family w:val="roman"/>
    <w:notTrueType/>
    <w:pitch w:val="default"/>
  </w:font>
  <w:font w:name="Times New Roman CYR">
    <w:panose1 w:val="02020603050405020304"/>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284F" w14:textId="77777777" w:rsidR="004A007D" w:rsidRDefault="004A007D" w:rsidP="00A8008A">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176</w:t>
    </w:r>
    <w:r>
      <w:rPr>
        <w:rStyle w:val="ae"/>
      </w:rPr>
      <w:fldChar w:fldCharType="end"/>
    </w:r>
  </w:p>
  <w:p w14:paraId="556F2847" w14:textId="77777777" w:rsidR="004A007D" w:rsidRDefault="004A007D" w:rsidP="00A8008A">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C10F3" w14:textId="693C5172" w:rsidR="004A007D" w:rsidRDefault="004A007D" w:rsidP="00373825">
    <w:pPr>
      <w:pStyle w:val="ac"/>
      <w:jc w:val="right"/>
    </w:pPr>
    <w:r>
      <w:fldChar w:fldCharType="begin"/>
    </w:r>
    <w:r>
      <w:instrText>PAGE   \* MERGEFORMAT</w:instrText>
    </w:r>
    <w:r>
      <w:fldChar w:fldCharType="separate"/>
    </w:r>
    <w:r w:rsidR="00B061D9">
      <w:rPr>
        <w:noProof/>
      </w:rPr>
      <w:t>54</w:t>
    </w:r>
    <w:r>
      <w:rPr>
        <w:noProof/>
      </w:rPr>
      <w:fldChar w:fldCharType="end"/>
    </w:r>
  </w:p>
  <w:p w14:paraId="2B932A4C" w14:textId="77777777" w:rsidR="004A007D" w:rsidRDefault="004A007D">
    <w:pPr>
      <w:pStyle w:val="ac"/>
      <w:tabs>
        <w:tab w:val="clear" w:pos="4677"/>
        <w:tab w:val="clear" w:pos="9355"/>
        <w:tab w:val="center" w:pos="4808"/>
        <w:tab w:val="right" w:pos="9616"/>
      </w:tabs>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8642" w14:textId="77777777" w:rsidR="004A007D" w:rsidRDefault="004A007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05DEC" w14:textId="77777777" w:rsidR="005C4374" w:rsidRDefault="005C4374">
      <w:r>
        <w:separator/>
      </w:r>
    </w:p>
  </w:footnote>
  <w:footnote w:type="continuationSeparator" w:id="0">
    <w:p w14:paraId="5953ECC9" w14:textId="77777777" w:rsidR="005C4374" w:rsidRDefault="005C4374">
      <w:r>
        <w:continuationSeparator/>
      </w:r>
    </w:p>
  </w:footnote>
  <w:footnote w:id="1">
    <w:p w14:paraId="01A476A2" w14:textId="7A797140" w:rsidR="004A007D" w:rsidRPr="00900B31" w:rsidRDefault="004A007D" w:rsidP="00210EF9">
      <w:pPr>
        <w:pStyle w:val="af9"/>
        <w:ind w:left="284"/>
      </w:pPr>
      <w:r w:rsidRPr="009E4F66">
        <w:rPr>
          <w:rStyle w:val="afb"/>
          <w:rFonts w:ascii="Times New Roman" w:hAnsi="Times New Roman"/>
          <w:sz w:val="24"/>
          <w:szCs w:val="24"/>
        </w:rPr>
        <w:footnoteRef/>
      </w:r>
      <w:r>
        <w:t xml:space="preserve"> </w:t>
      </w:r>
      <w:r w:rsidRPr="006E43C1">
        <w:rPr>
          <w:rFonts w:ascii="Times New Roman" w:hAnsi="Times New Roman"/>
        </w:rPr>
        <w:t>Здесь и далее - код в соответствии с классификатором</w:t>
      </w:r>
      <w:r w:rsidRPr="006E43C1">
        <w:rPr>
          <w:rFonts w:ascii="Times New Roman" w:hAnsi="Times New Roman"/>
          <w:sz w:val="48"/>
          <w:szCs w:val="48"/>
        </w:rPr>
        <w:t xml:space="preserve"> </w:t>
      </w:r>
      <w:r w:rsidRPr="006E43C1">
        <w:rPr>
          <w:rFonts w:ascii="Times New Roman" w:hAnsi="Times New Roman"/>
        </w:rPr>
        <w:t xml:space="preserve">видов разрешенного использования земельных участков, утвержденным Приказом </w:t>
      </w:r>
      <w:r>
        <w:rPr>
          <w:rFonts w:ascii="Times New Roman" w:hAnsi="Times New Roman"/>
        </w:rPr>
        <w:t xml:space="preserve">Федеральной службы </w:t>
      </w:r>
      <w:r w:rsidRPr="00900B31">
        <w:rPr>
          <w:rFonts w:ascii="Times New Roman" w:hAnsi="Times New Roman"/>
        </w:rPr>
        <w:t>государственной регистрации, кадастра и картографии от 10.11.2020 № П/0412</w:t>
      </w:r>
    </w:p>
  </w:footnote>
  <w:footnote w:id="2">
    <w:p w14:paraId="1CD3B743" w14:textId="77777777" w:rsidR="004A007D" w:rsidRDefault="004A007D" w:rsidP="0057426E">
      <w:pPr>
        <w:pStyle w:val="af9"/>
        <w:ind w:left="284"/>
      </w:pPr>
      <w:r w:rsidRPr="00144A6E">
        <w:rPr>
          <w:rStyle w:val="afb"/>
          <w:rFonts w:ascii="Times New Roman" w:hAnsi="Times New Roman"/>
          <w:sz w:val="24"/>
          <w:szCs w:val="24"/>
        </w:rPr>
        <w:footnoteRef/>
      </w:r>
      <w:r w:rsidRPr="00900B31">
        <w:t xml:space="preserve"> </w:t>
      </w:r>
      <w:r w:rsidRPr="00900B31">
        <w:rPr>
          <w:rFonts w:ascii="Times New Roman" w:hAnsi="Times New Roman"/>
        </w:rPr>
        <w:t>Здесь и далее – при установлении минимального отступа от границ земельного участка должны учитываться противопожарные нормы и правила</w:t>
      </w:r>
      <w:r>
        <w:rPr>
          <w:rFonts w:ascii="Times New Roman" w:hAnsi="Times New Roman"/>
        </w:rPr>
        <w:t xml:space="preserve"> СП 4.13130 «Системы противопожарной защиты. Ограничение распространения пожара на объектах защиты. Требования к объемно планировочным и конструктивным решениям»</w:t>
      </w:r>
    </w:p>
  </w:footnote>
  <w:footnote w:id="3">
    <w:p w14:paraId="1D67CF30" w14:textId="77777777" w:rsidR="004A007D" w:rsidRPr="00DF3E52" w:rsidRDefault="004A007D" w:rsidP="00B4486D">
      <w:pPr>
        <w:pStyle w:val="af9"/>
        <w:rPr>
          <w:rFonts w:ascii="Times New Roman" w:hAnsi="Times New Roman"/>
        </w:rPr>
      </w:pPr>
      <w:r w:rsidRPr="00DF3E52">
        <w:rPr>
          <w:rStyle w:val="afb"/>
          <w:rFonts w:ascii="Times New Roman" w:hAnsi="Times New Roman"/>
        </w:rPr>
        <w:footnoteRef/>
      </w:r>
      <w:r w:rsidRPr="00DF3E52">
        <w:rPr>
          <w:rFonts w:ascii="Times New Roman" w:hAnsi="Times New Roman"/>
        </w:rPr>
        <w:t xml:space="preserve"> Данный регламент не устанавливается для земель лесного фонда.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CDF0" w14:textId="77777777" w:rsidR="004A007D" w:rsidRDefault="004A007D" w:rsidP="00A8071D">
    <w:pPr>
      <w:pStyle w:val="ac"/>
      <w:tabs>
        <w:tab w:val="clear" w:pos="4677"/>
        <w:tab w:val="clear" w:pos="9355"/>
        <w:tab w:val="center" w:pos="4808"/>
        <w:tab w:val="right" w:pos="9616"/>
      </w:tabs>
      <w:spacing w:after="0"/>
      <w:ind w:right="360"/>
      <w:jc w:val="center"/>
      <w:rPr>
        <w:rFonts w:ascii="Century Gothic" w:hAnsi="Century Gothic"/>
        <w:color w:val="808080"/>
        <w:sz w:val="20"/>
        <w:szCs w:val="20"/>
      </w:rPr>
    </w:pPr>
  </w:p>
  <w:p w14:paraId="6182CFE0" w14:textId="77777777" w:rsidR="004A007D" w:rsidRPr="004021D4" w:rsidRDefault="004A007D" w:rsidP="00362B0C">
    <w:pPr>
      <w:pStyle w:val="afff3"/>
      <w:jc w:val="center"/>
      <w:rPr>
        <w:rFonts w:ascii="Century Gothic" w:hAnsi="Century Gothic"/>
        <w:color w:val="404040"/>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03AC576"/>
    <w:lvl w:ilvl="0">
      <w:start w:val="1"/>
      <w:numFmt w:val="bullet"/>
      <w:pStyle w:val="a"/>
      <w:suff w:val="space"/>
      <w:lvlText w:val="−"/>
      <w:lvlJc w:val="left"/>
      <w:pPr>
        <w:ind w:left="710" w:hanging="170"/>
      </w:pPr>
      <w:rPr>
        <w:rFonts w:ascii="Courier New" w:hAnsi="Courier New" w:hint="default"/>
      </w:rPr>
    </w:lvl>
  </w:abstractNum>
  <w:abstractNum w:abstractNumId="1" w15:restartNumberingAfterBreak="0">
    <w:nsid w:val="04BD65A5"/>
    <w:multiLevelType w:val="singleLevel"/>
    <w:tmpl w:val="90F8004A"/>
    <w:lvl w:ilvl="0">
      <w:start w:val="2"/>
      <w:numFmt w:val="decimal"/>
      <w:lvlText w:val="%1)"/>
      <w:legacy w:legacy="1" w:legacySpace="0" w:legacyIndent="312"/>
      <w:lvlJc w:val="left"/>
      <w:rPr>
        <w:rFonts w:ascii="Times New Roman" w:hAnsi="Times New Roman" w:cs="Times New Roman" w:hint="default"/>
      </w:rPr>
    </w:lvl>
  </w:abstractNum>
  <w:abstractNum w:abstractNumId="2" w15:restartNumberingAfterBreak="0">
    <w:nsid w:val="04E90A27"/>
    <w:multiLevelType w:val="singleLevel"/>
    <w:tmpl w:val="6A1A023A"/>
    <w:lvl w:ilvl="0">
      <w:start w:val="6"/>
      <w:numFmt w:val="decimal"/>
      <w:lvlText w:val="%1)"/>
      <w:legacy w:legacy="1" w:legacySpace="0" w:legacyIndent="393"/>
      <w:lvlJc w:val="left"/>
      <w:rPr>
        <w:rFonts w:ascii="Times New Roman" w:hAnsi="Times New Roman" w:cs="Times New Roman" w:hint="default"/>
      </w:rPr>
    </w:lvl>
  </w:abstractNum>
  <w:abstractNum w:abstractNumId="3" w15:restartNumberingAfterBreak="0">
    <w:nsid w:val="0652299D"/>
    <w:multiLevelType w:val="hybridMultilevel"/>
    <w:tmpl w:val="A642D730"/>
    <w:lvl w:ilvl="0" w:tplc="9AE4B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DF348B"/>
    <w:multiLevelType w:val="multilevel"/>
    <w:tmpl w:val="1856ED04"/>
    <w:lvl w:ilvl="0">
      <w:start w:val="1"/>
      <w:numFmt w:val="decimal"/>
      <w:pStyle w:val="3"/>
      <w:lvlText w:val="%1."/>
      <w:lvlJc w:val="left"/>
      <w:pPr>
        <w:tabs>
          <w:tab w:val="num" w:pos="0"/>
        </w:tabs>
        <w:ind w:left="0" w:firstLine="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480E1D"/>
    <w:multiLevelType w:val="singleLevel"/>
    <w:tmpl w:val="5192DBBA"/>
    <w:lvl w:ilvl="0">
      <w:start w:val="1"/>
      <w:numFmt w:val="decimal"/>
      <w:lvlText w:val="%1)"/>
      <w:legacy w:legacy="1" w:legacySpace="0" w:legacyIndent="269"/>
      <w:lvlJc w:val="left"/>
      <w:rPr>
        <w:rFonts w:ascii="Times New Roman" w:hAnsi="Times New Roman" w:cs="Times New Roman" w:hint="default"/>
      </w:rPr>
    </w:lvl>
  </w:abstractNum>
  <w:abstractNum w:abstractNumId="6" w15:restartNumberingAfterBreak="0">
    <w:nsid w:val="101B00A2"/>
    <w:multiLevelType w:val="singleLevel"/>
    <w:tmpl w:val="EA9C22D4"/>
    <w:lvl w:ilvl="0">
      <w:start w:val="1"/>
      <w:numFmt w:val="decimal"/>
      <w:lvlText w:val="%1)"/>
      <w:legacy w:legacy="1" w:legacySpace="0" w:legacyIndent="268"/>
      <w:lvlJc w:val="left"/>
      <w:rPr>
        <w:rFonts w:ascii="Times New Roman" w:hAnsi="Times New Roman" w:cs="Times New Roman" w:hint="default"/>
      </w:rPr>
    </w:lvl>
  </w:abstractNum>
  <w:abstractNum w:abstractNumId="7" w15:restartNumberingAfterBreak="0">
    <w:nsid w:val="11285961"/>
    <w:multiLevelType w:val="singleLevel"/>
    <w:tmpl w:val="615426EC"/>
    <w:lvl w:ilvl="0">
      <w:start w:val="1"/>
      <w:numFmt w:val="decimal"/>
      <w:lvlText w:val="%1)"/>
      <w:legacy w:legacy="1" w:legacySpace="0" w:legacyIndent="351"/>
      <w:lvlJc w:val="left"/>
      <w:rPr>
        <w:rFonts w:ascii="Times New Roman" w:hAnsi="Times New Roman" w:cs="Times New Roman" w:hint="default"/>
      </w:rPr>
    </w:lvl>
  </w:abstractNum>
  <w:abstractNum w:abstractNumId="8" w15:restartNumberingAfterBreak="0">
    <w:nsid w:val="176E1455"/>
    <w:multiLevelType w:val="singleLevel"/>
    <w:tmpl w:val="5192DBBA"/>
    <w:lvl w:ilvl="0">
      <w:start w:val="1"/>
      <w:numFmt w:val="decimal"/>
      <w:lvlText w:val="%1)"/>
      <w:legacy w:legacy="1" w:legacySpace="0" w:legacyIndent="269"/>
      <w:lvlJc w:val="left"/>
      <w:rPr>
        <w:rFonts w:ascii="Times New Roman" w:hAnsi="Times New Roman" w:cs="Times New Roman" w:hint="default"/>
      </w:rPr>
    </w:lvl>
  </w:abstractNum>
  <w:abstractNum w:abstractNumId="9" w15:restartNumberingAfterBreak="0">
    <w:nsid w:val="1F535A19"/>
    <w:multiLevelType w:val="multilevel"/>
    <w:tmpl w:val="0419001F"/>
    <w:styleLink w:val="1111112"/>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D85C4A"/>
    <w:multiLevelType w:val="singleLevel"/>
    <w:tmpl w:val="7A8A743A"/>
    <w:lvl w:ilvl="0">
      <w:start w:val="2"/>
      <w:numFmt w:val="decimal"/>
      <w:lvlText w:val="%1)"/>
      <w:legacy w:legacy="1" w:legacySpace="0" w:legacyIndent="322"/>
      <w:lvlJc w:val="left"/>
      <w:rPr>
        <w:rFonts w:ascii="Times New Roman" w:hAnsi="Times New Roman" w:cs="Times New Roman" w:hint="default"/>
      </w:rPr>
    </w:lvl>
  </w:abstractNum>
  <w:abstractNum w:abstractNumId="11" w15:restartNumberingAfterBreak="0">
    <w:nsid w:val="27C730DA"/>
    <w:multiLevelType w:val="singleLevel"/>
    <w:tmpl w:val="CC1CC2F6"/>
    <w:lvl w:ilvl="0">
      <w:start w:val="2"/>
      <w:numFmt w:val="decimal"/>
      <w:lvlText w:val="%1)"/>
      <w:legacy w:legacy="1" w:legacySpace="0" w:legacyIndent="341"/>
      <w:lvlJc w:val="left"/>
      <w:rPr>
        <w:rFonts w:ascii="Times New Roman" w:hAnsi="Times New Roman" w:cs="Times New Roman" w:hint="default"/>
      </w:rPr>
    </w:lvl>
  </w:abstractNum>
  <w:abstractNum w:abstractNumId="12" w15:restartNumberingAfterBreak="0">
    <w:nsid w:val="282C5CEA"/>
    <w:multiLevelType w:val="singleLevel"/>
    <w:tmpl w:val="6C625BB2"/>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28A87BF6"/>
    <w:multiLevelType w:val="multilevel"/>
    <w:tmpl w:val="2D1E1D50"/>
    <w:styleLink w:val="1"/>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429"/>
        </w:tabs>
        <w:ind w:left="1600"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4" w15:restartNumberingAfterBreak="0">
    <w:nsid w:val="2BAB6F7A"/>
    <w:multiLevelType w:val="hybridMultilevel"/>
    <w:tmpl w:val="314C92B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CAB67CC"/>
    <w:multiLevelType w:val="singleLevel"/>
    <w:tmpl w:val="433E2502"/>
    <w:lvl w:ilvl="0">
      <w:start w:val="1"/>
      <w:numFmt w:val="decimal"/>
      <w:pStyle w:val="a0"/>
      <w:lvlText w:val="%1."/>
      <w:lvlJc w:val="left"/>
      <w:pPr>
        <w:tabs>
          <w:tab w:val="num" w:pos="360"/>
        </w:tabs>
        <w:ind w:left="340" w:hanging="340"/>
      </w:pPr>
      <w:rPr>
        <w:rFonts w:ascii="Times New Roman" w:hAnsi="Times New Roman" w:hint="default"/>
        <w:b w:val="0"/>
        <w:i/>
        <w:sz w:val="24"/>
      </w:rPr>
    </w:lvl>
  </w:abstractNum>
  <w:abstractNum w:abstractNumId="16" w15:restartNumberingAfterBreak="0">
    <w:nsid w:val="2CB259F2"/>
    <w:multiLevelType w:val="hybridMultilevel"/>
    <w:tmpl w:val="15C8F8E8"/>
    <w:lvl w:ilvl="0" w:tplc="BCF8F376">
      <w:start w:val="1"/>
      <w:numFmt w:val="decimal"/>
      <w:pStyle w:val="a1"/>
      <w:lvlText w:val="%1."/>
      <w:lvlJc w:val="left"/>
      <w:pPr>
        <w:tabs>
          <w:tab w:val="num" w:pos="720"/>
        </w:tabs>
        <w:ind w:left="720" w:hanging="360"/>
      </w:pPr>
      <w:rPr>
        <w:rFonts w:cs="Times New Roman"/>
      </w:rPr>
    </w:lvl>
    <w:lvl w:ilvl="1" w:tplc="BA18D4C2">
      <w:start w:val="1"/>
      <w:numFmt w:val="decimal"/>
      <w:lvlText w:val="%2."/>
      <w:lvlJc w:val="left"/>
      <w:pPr>
        <w:tabs>
          <w:tab w:val="num" w:pos="1440"/>
        </w:tabs>
        <w:ind w:left="1440" w:hanging="360"/>
      </w:pPr>
      <w:rPr>
        <w:rFonts w:cs="Times New Roman"/>
      </w:rPr>
    </w:lvl>
    <w:lvl w:ilvl="2" w:tplc="BBAC65CE">
      <w:start w:val="1"/>
      <w:numFmt w:val="decimal"/>
      <w:lvlText w:val="%3."/>
      <w:lvlJc w:val="left"/>
      <w:pPr>
        <w:tabs>
          <w:tab w:val="num" w:pos="2160"/>
        </w:tabs>
        <w:ind w:left="2160" w:hanging="360"/>
      </w:pPr>
      <w:rPr>
        <w:rFonts w:cs="Times New Roman"/>
      </w:rPr>
    </w:lvl>
    <w:lvl w:ilvl="3" w:tplc="192E447E">
      <w:start w:val="1"/>
      <w:numFmt w:val="decimal"/>
      <w:lvlText w:val="%4."/>
      <w:lvlJc w:val="left"/>
      <w:pPr>
        <w:tabs>
          <w:tab w:val="num" w:pos="2880"/>
        </w:tabs>
        <w:ind w:left="2880" w:hanging="360"/>
      </w:pPr>
      <w:rPr>
        <w:rFonts w:cs="Times New Roman"/>
      </w:rPr>
    </w:lvl>
    <w:lvl w:ilvl="4" w:tplc="E250A544">
      <w:start w:val="1"/>
      <w:numFmt w:val="decimal"/>
      <w:lvlText w:val="%5."/>
      <w:lvlJc w:val="left"/>
      <w:pPr>
        <w:tabs>
          <w:tab w:val="num" w:pos="3600"/>
        </w:tabs>
        <w:ind w:left="3600" w:hanging="360"/>
      </w:pPr>
      <w:rPr>
        <w:rFonts w:cs="Times New Roman"/>
      </w:rPr>
    </w:lvl>
    <w:lvl w:ilvl="5" w:tplc="A07A0C0E">
      <w:start w:val="1"/>
      <w:numFmt w:val="decimal"/>
      <w:lvlText w:val="%6."/>
      <w:lvlJc w:val="left"/>
      <w:pPr>
        <w:tabs>
          <w:tab w:val="num" w:pos="4320"/>
        </w:tabs>
        <w:ind w:left="4320" w:hanging="360"/>
      </w:pPr>
      <w:rPr>
        <w:rFonts w:cs="Times New Roman"/>
      </w:rPr>
    </w:lvl>
    <w:lvl w:ilvl="6" w:tplc="F326B35E">
      <w:start w:val="1"/>
      <w:numFmt w:val="decimal"/>
      <w:lvlText w:val="%7."/>
      <w:lvlJc w:val="left"/>
      <w:pPr>
        <w:tabs>
          <w:tab w:val="num" w:pos="5040"/>
        </w:tabs>
        <w:ind w:left="5040" w:hanging="360"/>
      </w:pPr>
      <w:rPr>
        <w:rFonts w:cs="Times New Roman"/>
      </w:rPr>
    </w:lvl>
    <w:lvl w:ilvl="7" w:tplc="B2620A3A">
      <w:start w:val="1"/>
      <w:numFmt w:val="decimal"/>
      <w:lvlText w:val="%8."/>
      <w:lvlJc w:val="left"/>
      <w:pPr>
        <w:tabs>
          <w:tab w:val="num" w:pos="5760"/>
        </w:tabs>
        <w:ind w:left="5760" w:hanging="360"/>
      </w:pPr>
      <w:rPr>
        <w:rFonts w:cs="Times New Roman"/>
      </w:rPr>
    </w:lvl>
    <w:lvl w:ilvl="8" w:tplc="CF1AB86C">
      <w:start w:val="1"/>
      <w:numFmt w:val="decimal"/>
      <w:lvlText w:val="%9."/>
      <w:lvlJc w:val="left"/>
      <w:pPr>
        <w:tabs>
          <w:tab w:val="num" w:pos="6480"/>
        </w:tabs>
        <w:ind w:left="6480" w:hanging="360"/>
      </w:pPr>
      <w:rPr>
        <w:rFonts w:cs="Times New Roman"/>
      </w:rPr>
    </w:lvl>
  </w:abstractNum>
  <w:abstractNum w:abstractNumId="17" w15:restartNumberingAfterBreak="0">
    <w:nsid w:val="2D1249A1"/>
    <w:multiLevelType w:val="hybridMultilevel"/>
    <w:tmpl w:val="FA46DCD4"/>
    <w:lvl w:ilvl="0" w:tplc="F260080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957931"/>
    <w:multiLevelType w:val="multilevel"/>
    <w:tmpl w:val="6310DE26"/>
    <w:lvl w:ilvl="0">
      <w:start w:val="2"/>
      <w:numFmt w:val="decimal"/>
      <w:lvlText w:val="%1"/>
      <w:lvlJc w:val="left"/>
      <w:pPr>
        <w:tabs>
          <w:tab w:val="num" w:pos="1140"/>
        </w:tabs>
        <w:ind w:left="1140" w:hanging="780"/>
      </w:pPr>
      <w:rPr>
        <w:rFonts w:hint="default"/>
      </w:rPr>
    </w:lvl>
    <w:lvl w:ilvl="1">
      <w:start w:val="1"/>
      <w:numFmt w:val="decimal"/>
      <w:pStyle w:val="2"/>
      <w:lvlText w:val="%1.%2"/>
      <w:lvlJc w:val="left"/>
      <w:pPr>
        <w:tabs>
          <w:tab w:val="num" w:pos="227"/>
        </w:tabs>
        <w:ind w:left="397" w:hanging="170"/>
      </w:pPr>
      <w:rPr>
        <w:rFonts w:hint="default"/>
      </w:rPr>
    </w:lvl>
    <w:lvl w:ilvl="2">
      <w:start w:val="1"/>
      <w:numFmt w:val="decimal"/>
      <w:pStyle w:val="3040"/>
      <w:lvlText w:val="%1.%2.%3"/>
      <w:lvlJc w:val="left"/>
      <w:pPr>
        <w:tabs>
          <w:tab w:val="num" w:pos="113"/>
        </w:tabs>
        <w:ind w:left="1247" w:hanging="1134"/>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19" w15:restartNumberingAfterBreak="0">
    <w:nsid w:val="2EC50AF0"/>
    <w:multiLevelType w:val="singleLevel"/>
    <w:tmpl w:val="71786936"/>
    <w:lvl w:ilvl="0">
      <w:start w:val="1"/>
      <w:numFmt w:val="decimal"/>
      <w:lvlText w:val="%1)"/>
      <w:legacy w:legacy="1" w:legacySpace="0" w:legacyIndent="274"/>
      <w:lvlJc w:val="left"/>
      <w:rPr>
        <w:rFonts w:ascii="Times New Roman" w:hAnsi="Times New Roman" w:cs="Times New Roman" w:hint="default"/>
      </w:rPr>
    </w:lvl>
  </w:abstractNum>
  <w:abstractNum w:abstractNumId="20" w15:restartNumberingAfterBreak="0">
    <w:nsid w:val="42172591"/>
    <w:multiLevelType w:val="singleLevel"/>
    <w:tmpl w:val="A914D090"/>
    <w:lvl w:ilvl="0">
      <w:start w:val="4"/>
      <w:numFmt w:val="decimal"/>
      <w:lvlText w:val="%1)"/>
      <w:legacy w:legacy="1" w:legacySpace="0" w:legacyIndent="312"/>
      <w:lvlJc w:val="left"/>
      <w:rPr>
        <w:rFonts w:ascii="Times New Roman" w:hAnsi="Times New Roman" w:cs="Times New Roman" w:hint="default"/>
      </w:rPr>
    </w:lvl>
  </w:abstractNum>
  <w:abstractNum w:abstractNumId="21" w15:restartNumberingAfterBreak="0">
    <w:nsid w:val="42864FEF"/>
    <w:multiLevelType w:val="singleLevel"/>
    <w:tmpl w:val="50901F24"/>
    <w:lvl w:ilvl="0">
      <w:start w:val="1"/>
      <w:numFmt w:val="decimal"/>
      <w:lvlText w:val="%1."/>
      <w:legacy w:legacy="1" w:legacySpace="0" w:legacyIndent="269"/>
      <w:lvlJc w:val="left"/>
      <w:rPr>
        <w:rFonts w:ascii="Times New Roman" w:hAnsi="Times New Roman" w:cs="Times New Roman" w:hint="default"/>
      </w:rPr>
    </w:lvl>
  </w:abstractNum>
  <w:abstractNum w:abstractNumId="22" w15:restartNumberingAfterBreak="0">
    <w:nsid w:val="45E7689D"/>
    <w:multiLevelType w:val="hybridMultilevel"/>
    <w:tmpl w:val="6E1817B2"/>
    <w:lvl w:ilvl="0" w:tplc="BEF2FD1C">
      <w:start w:val="1"/>
      <w:numFmt w:val="decimal"/>
      <w:pStyle w:val="a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751A54"/>
    <w:multiLevelType w:val="singleLevel"/>
    <w:tmpl w:val="8BF476F0"/>
    <w:lvl w:ilvl="0">
      <w:start w:val="2"/>
      <w:numFmt w:val="decimal"/>
      <w:lvlText w:val="%1)"/>
      <w:legacy w:legacy="1" w:legacySpace="0" w:legacyIndent="269"/>
      <w:lvlJc w:val="left"/>
      <w:rPr>
        <w:rFonts w:ascii="Times New Roman" w:hAnsi="Times New Roman" w:cs="Times New Roman" w:hint="default"/>
      </w:rPr>
    </w:lvl>
  </w:abstractNum>
  <w:abstractNum w:abstractNumId="24" w15:restartNumberingAfterBreak="0">
    <w:nsid w:val="48A93685"/>
    <w:multiLevelType w:val="singleLevel"/>
    <w:tmpl w:val="84100430"/>
    <w:lvl w:ilvl="0">
      <w:start w:val="3"/>
      <w:numFmt w:val="decimal"/>
      <w:lvlText w:val="%1)"/>
      <w:legacy w:legacy="1" w:legacySpace="0" w:legacyIndent="269"/>
      <w:lvlJc w:val="left"/>
      <w:rPr>
        <w:rFonts w:ascii="Times New Roman" w:hAnsi="Times New Roman" w:cs="Times New Roman" w:hint="default"/>
      </w:rPr>
    </w:lvl>
  </w:abstractNum>
  <w:abstractNum w:abstractNumId="25" w15:restartNumberingAfterBreak="0">
    <w:nsid w:val="4D102511"/>
    <w:multiLevelType w:val="multilevel"/>
    <w:tmpl w:val="150015FE"/>
    <w:lvl w:ilvl="0">
      <w:start w:val="1"/>
      <w:numFmt w:val="decimal"/>
      <w:pStyle w:val="10"/>
      <w:suff w:val="space"/>
      <w:lvlText w:val="%1."/>
      <w:lvlJc w:val="left"/>
      <w:pPr>
        <w:ind w:left="432" w:hanging="432"/>
      </w:pPr>
      <w:rPr>
        <w:rFonts w:hint="default"/>
        <w:color w:val="auto"/>
      </w:rPr>
    </w:lvl>
    <w:lvl w:ilvl="1">
      <w:start w:val="1"/>
      <w:numFmt w:val="decimal"/>
      <w:pStyle w:val="20"/>
      <w:suff w:val="space"/>
      <w:lvlText w:val="%1.%2."/>
      <w:lvlJc w:val="left"/>
      <w:pPr>
        <w:ind w:left="576" w:hanging="576"/>
      </w:pPr>
      <w:rPr>
        <w:rFonts w:hint="default"/>
      </w:rPr>
    </w:lvl>
    <w:lvl w:ilvl="2">
      <w:start w:val="1"/>
      <w:numFmt w:val="decimal"/>
      <w:pStyle w:val="30"/>
      <w:suff w:val="space"/>
      <w:lvlText w:val="%1.%2.%3"/>
      <w:lvlJc w:val="left"/>
      <w:pPr>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4E8F166A"/>
    <w:multiLevelType w:val="hybridMultilevel"/>
    <w:tmpl w:val="877C0B0C"/>
    <w:lvl w:ilvl="0" w:tplc="0419000F">
      <w:start w:val="1"/>
      <w:numFmt w:val="bullet"/>
      <w:pStyle w:val="a3"/>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4D5ACC"/>
    <w:multiLevelType w:val="singleLevel"/>
    <w:tmpl w:val="FD44A20C"/>
    <w:lvl w:ilvl="0">
      <w:start w:val="2"/>
      <w:numFmt w:val="decimal"/>
      <w:lvlText w:val="%1."/>
      <w:legacy w:legacy="1" w:legacySpace="0" w:legacyIndent="279"/>
      <w:lvlJc w:val="left"/>
      <w:rPr>
        <w:rFonts w:ascii="Times New Roman" w:hAnsi="Times New Roman" w:cs="Times New Roman" w:hint="default"/>
      </w:rPr>
    </w:lvl>
  </w:abstractNum>
  <w:abstractNum w:abstractNumId="28" w15:restartNumberingAfterBreak="0">
    <w:nsid w:val="548A0636"/>
    <w:multiLevelType w:val="hybridMultilevel"/>
    <w:tmpl w:val="4DC854CA"/>
    <w:styleLink w:val="111111"/>
    <w:lvl w:ilvl="0" w:tplc="FFFFFFFF">
      <w:start w:val="4"/>
      <w:numFmt w:val="decimal"/>
      <w:pStyle w:val="11"/>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29" w15:restartNumberingAfterBreak="0">
    <w:nsid w:val="554878A0"/>
    <w:multiLevelType w:val="multilevel"/>
    <w:tmpl w:val="3A8C9DF6"/>
    <w:styleLink w:val="2311"/>
    <w:lvl w:ilvl="0">
      <w:start w:val="1"/>
      <w:numFmt w:val="upperRoman"/>
      <w:lvlText w:val="Раздел %1."/>
      <w:lvlJc w:val="left"/>
      <w:pPr>
        <w:ind w:left="5747" w:hanging="360"/>
      </w:pPr>
      <w:rPr>
        <w:rFonts w:cs="Times New Roman" w:hint="default"/>
      </w:rPr>
    </w:lvl>
    <w:lvl w:ilvl="1">
      <w:start w:val="1"/>
      <w:numFmt w:val="decimal"/>
      <w:isLgl/>
      <w:lvlText w:val="%1.%2."/>
      <w:lvlJc w:val="left"/>
      <w:pPr>
        <w:ind w:left="2562" w:hanging="360"/>
      </w:pPr>
      <w:rPr>
        <w:rFonts w:cs="Times New Roman" w:hint="default"/>
        <w:b/>
      </w:rPr>
    </w:lvl>
    <w:lvl w:ilvl="2">
      <w:start w:val="1"/>
      <w:numFmt w:val="decimal"/>
      <w:isLgl/>
      <w:lvlText w:val="%1.%2.%3."/>
      <w:lvlJc w:val="left"/>
      <w:pPr>
        <w:ind w:left="2922" w:hanging="720"/>
      </w:pPr>
      <w:rPr>
        <w:rFonts w:cs="Times New Roman" w:hint="default"/>
      </w:rPr>
    </w:lvl>
    <w:lvl w:ilvl="3">
      <w:start w:val="1"/>
      <w:numFmt w:val="decimal"/>
      <w:isLgl/>
      <w:lvlText w:val="%1.%2.%3.%4."/>
      <w:lvlJc w:val="left"/>
      <w:pPr>
        <w:ind w:left="2922" w:hanging="720"/>
      </w:pPr>
      <w:rPr>
        <w:rFonts w:cs="Times New Roman" w:hint="default"/>
      </w:rPr>
    </w:lvl>
    <w:lvl w:ilvl="4">
      <w:start w:val="1"/>
      <w:numFmt w:val="decimal"/>
      <w:isLgl/>
      <w:lvlText w:val="%1.%2.%3.%4.%5."/>
      <w:lvlJc w:val="left"/>
      <w:pPr>
        <w:ind w:left="3282" w:hanging="1080"/>
      </w:pPr>
      <w:rPr>
        <w:rFonts w:cs="Times New Roman" w:hint="default"/>
      </w:rPr>
    </w:lvl>
    <w:lvl w:ilvl="5">
      <w:start w:val="1"/>
      <w:numFmt w:val="decimal"/>
      <w:isLgl/>
      <w:lvlText w:val="%1.%2.%3.%4.%5.%6."/>
      <w:lvlJc w:val="left"/>
      <w:pPr>
        <w:ind w:left="3282" w:hanging="1080"/>
      </w:pPr>
      <w:rPr>
        <w:rFonts w:cs="Times New Roman" w:hint="default"/>
      </w:rPr>
    </w:lvl>
    <w:lvl w:ilvl="6">
      <w:start w:val="1"/>
      <w:numFmt w:val="decimal"/>
      <w:isLgl/>
      <w:lvlText w:val="%1.%2.%3.%4.%5.%6.%7."/>
      <w:lvlJc w:val="left"/>
      <w:pPr>
        <w:ind w:left="3642" w:hanging="1440"/>
      </w:pPr>
      <w:rPr>
        <w:rFonts w:cs="Times New Roman" w:hint="default"/>
      </w:rPr>
    </w:lvl>
    <w:lvl w:ilvl="7">
      <w:start w:val="1"/>
      <w:numFmt w:val="decimal"/>
      <w:isLgl/>
      <w:lvlText w:val="%1.%2.%3.%4.%5.%6.%7.%8."/>
      <w:lvlJc w:val="left"/>
      <w:pPr>
        <w:ind w:left="3642" w:hanging="1440"/>
      </w:pPr>
      <w:rPr>
        <w:rFonts w:cs="Times New Roman" w:hint="default"/>
      </w:rPr>
    </w:lvl>
    <w:lvl w:ilvl="8">
      <w:start w:val="1"/>
      <w:numFmt w:val="decimal"/>
      <w:isLgl/>
      <w:lvlText w:val="%1.%2.%3.%4.%5.%6.%7.%8.%9."/>
      <w:lvlJc w:val="left"/>
      <w:pPr>
        <w:ind w:left="4002" w:hanging="1800"/>
      </w:pPr>
      <w:rPr>
        <w:rFonts w:cs="Times New Roman" w:hint="default"/>
      </w:rPr>
    </w:lvl>
  </w:abstractNum>
  <w:abstractNum w:abstractNumId="30" w15:restartNumberingAfterBreak="0">
    <w:nsid w:val="59847314"/>
    <w:multiLevelType w:val="hybridMultilevel"/>
    <w:tmpl w:val="8DE881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A25AD8"/>
    <w:multiLevelType w:val="singleLevel"/>
    <w:tmpl w:val="A2C4E3D0"/>
    <w:lvl w:ilvl="0">
      <w:start w:val="1"/>
      <w:numFmt w:val="decimal"/>
      <w:lvlText w:val="%1)"/>
      <w:legacy w:legacy="1" w:legacySpace="0" w:legacyIndent="292"/>
      <w:lvlJc w:val="left"/>
      <w:rPr>
        <w:rFonts w:ascii="Times New Roman" w:hAnsi="Times New Roman" w:cs="Times New Roman" w:hint="default"/>
      </w:rPr>
    </w:lvl>
  </w:abstractNum>
  <w:abstractNum w:abstractNumId="32" w15:restartNumberingAfterBreak="0">
    <w:nsid w:val="62DF5AD2"/>
    <w:multiLevelType w:val="singleLevel"/>
    <w:tmpl w:val="50901F24"/>
    <w:lvl w:ilvl="0">
      <w:start w:val="1"/>
      <w:numFmt w:val="decimal"/>
      <w:lvlText w:val="%1."/>
      <w:legacy w:legacy="1" w:legacySpace="0" w:legacyIndent="269"/>
      <w:lvlJc w:val="left"/>
      <w:rPr>
        <w:rFonts w:ascii="Times New Roman" w:hAnsi="Times New Roman" w:cs="Times New Roman" w:hint="default"/>
      </w:rPr>
    </w:lvl>
  </w:abstractNum>
  <w:abstractNum w:abstractNumId="33" w15:restartNumberingAfterBreak="0">
    <w:nsid w:val="671B3FCF"/>
    <w:multiLevelType w:val="singleLevel"/>
    <w:tmpl w:val="6ACED1E0"/>
    <w:lvl w:ilvl="0">
      <w:start w:val="9"/>
      <w:numFmt w:val="decimal"/>
      <w:lvlText w:val="%1)"/>
      <w:legacy w:legacy="1" w:legacySpace="0" w:legacyIndent="384"/>
      <w:lvlJc w:val="left"/>
      <w:rPr>
        <w:rFonts w:ascii="Times New Roman" w:hAnsi="Times New Roman" w:cs="Times New Roman" w:hint="default"/>
      </w:rPr>
    </w:lvl>
  </w:abstractNum>
  <w:abstractNum w:abstractNumId="34" w15:restartNumberingAfterBreak="0">
    <w:nsid w:val="67AB649E"/>
    <w:multiLevelType w:val="singleLevel"/>
    <w:tmpl w:val="B060C580"/>
    <w:lvl w:ilvl="0">
      <w:start w:val="1"/>
      <w:numFmt w:val="decimal"/>
      <w:lvlText w:val="%1)"/>
      <w:legacy w:legacy="1" w:legacySpace="0" w:legacyIndent="264"/>
      <w:lvlJc w:val="left"/>
      <w:rPr>
        <w:rFonts w:ascii="Times New Roman" w:hAnsi="Times New Roman" w:cs="Times New Roman" w:hint="default"/>
      </w:rPr>
    </w:lvl>
  </w:abstractNum>
  <w:abstractNum w:abstractNumId="35" w15:restartNumberingAfterBreak="0">
    <w:nsid w:val="6D3A137B"/>
    <w:multiLevelType w:val="hybridMultilevel"/>
    <w:tmpl w:val="A07E8DFC"/>
    <w:lvl w:ilvl="0" w:tplc="11040FF0">
      <w:start w:val="1"/>
      <w:numFmt w:val="bullet"/>
      <w:pStyle w:val="a4"/>
      <w:lvlText w:val=""/>
      <w:lvlJc w:val="left"/>
      <w:pPr>
        <w:tabs>
          <w:tab w:val="num" w:pos="0"/>
        </w:tabs>
        <w:ind w:left="357" w:firstLine="712"/>
      </w:pPr>
      <w:rPr>
        <w:rFonts w:ascii="Symbol" w:hAnsi="Symbol" w:hint="default"/>
      </w:rPr>
    </w:lvl>
    <w:lvl w:ilvl="1" w:tplc="D9AAC830" w:tentative="1">
      <w:start w:val="1"/>
      <w:numFmt w:val="bullet"/>
      <w:lvlText w:val="o"/>
      <w:lvlJc w:val="left"/>
      <w:pPr>
        <w:tabs>
          <w:tab w:val="num" w:pos="2149"/>
        </w:tabs>
        <w:ind w:left="2149" w:hanging="360"/>
      </w:pPr>
      <w:rPr>
        <w:rFonts w:ascii="Courier New" w:hAnsi="Courier New" w:cs="Courier New" w:hint="default"/>
      </w:rPr>
    </w:lvl>
    <w:lvl w:ilvl="2" w:tplc="96D4E7BE" w:tentative="1">
      <w:start w:val="1"/>
      <w:numFmt w:val="bullet"/>
      <w:lvlText w:val=""/>
      <w:lvlJc w:val="left"/>
      <w:pPr>
        <w:tabs>
          <w:tab w:val="num" w:pos="2869"/>
        </w:tabs>
        <w:ind w:left="2869" w:hanging="360"/>
      </w:pPr>
      <w:rPr>
        <w:rFonts w:ascii="Wingdings" w:hAnsi="Wingdings" w:hint="default"/>
      </w:rPr>
    </w:lvl>
    <w:lvl w:ilvl="3" w:tplc="EBB2A632" w:tentative="1">
      <w:start w:val="1"/>
      <w:numFmt w:val="bullet"/>
      <w:lvlText w:val=""/>
      <w:lvlJc w:val="left"/>
      <w:pPr>
        <w:tabs>
          <w:tab w:val="num" w:pos="3589"/>
        </w:tabs>
        <w:ind w:left="3589" w:hanging="360"/>
      </w:pPr>
      <w:rPr>
        <w:rFonts w:ascii="Symbol" w:hAnsi="Symbol" w:hint="default"/>
      </w:rPr>
    </w:lvl>
    <w:lvl w:ilvl="4" w:tplc="4DF87ED0" w:tentative="1">
      <w:start w:val="1"/>
      <w:numFmt w:val="bullet"/>
      <w:lvlText w:val="o"/>
      <w:lvlJc w:val="left"/>
      <w:pPr>
        <w:tabs>
          <w:tab w:val="num" w:pos="4309"/>
        </w:tabs>
        <w:ind w:left="4309" w:hanging="360"/>
      </w:pPr>
      <w:rPr>
        <w:rFonts w:ascii="Courier New" w:hAnsi="Courier New" w:cs="Courier New" w:hint="default"/>
      </w:rPr>
    </w:lvl>
    <w:lvl w:ilvl="5" w:tplc="576093A4" w:tentative="1">
      <w:start w:val="1"/>
      <w:numFmt w:val="bullet"/>
      <w:lvlText w:val=""/>
      <w:lvlJc w:val="left"/>
      <w:pPr>
        <w:tabs>
          <w:tab w:val="num" w:pos="5029"/>
        </w:tabs>
        <w:ind w:left="5029" w:hanging="360"/>
      </w:pPr>
      <w:rPr>
        <w:rFonts w:ascii="Wingdings" w:hAnsi="Wingdings" w:hint="default"/>
      </w:rPr>
    </w:lvl>
    <w:lvl w:ilvl="6" w:tplc="94FAA43C" w:tentative="1">
      <w:start w:val="1"/>
      <w:numFmt w:val="bullet"/>
      <w:lvlText w:val=""/>
      <w:lvlJc w:val="left"/>
      <w:pPr>
        <w:tabs>
          <w:tab w:val="num" w:pos="5749"/>
        </w:tabs>
        <w:ind w:left="5749" w:hanging="360"/>
      </w:pPr>
      <w:rPr>
        <w:rFonts w:ascii="Symbol" w:hAnsi="Symbol" w:hint="default"/>
      </w:rPr>
    </w:lvl>
    <w:lvl w:ilvl="7" w:tplc="31D06994" w:tentative="1">
      <w:start w:val="1"/>
      <w:numFmt w:val="bullet"/>
      <w:lvlText w:val="o"/>
      <w:lvlJc w:val="left"/>
      <w:pPr>
        <w:tabs>
          <w:tab w:val="num" w:pos="6469"/>
        </w:tabs>
        <w:ind w:left="6469" w:hanging="360"/>
      </w:pPr>
      <w:rPr>
        <w:rFonts w:ascii="Courier New" w:hAnsi="Courier New" w:cs="Courier New" w:hint="default"/>
      </w:rPr>
    </w:lvl>
    <w:lvl w:ilvl="8" w:tplc="D334E80A"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6851694"/>
    <w:multiLevelType w:val="singleLevel"/>
    <w:tmpl w:val="D17648AE"/>
    <w:lvl w:ilvl="0">
      <w:start w:val="7"/>
      <w:numFmt w:val="decimal"/>
      <w:lvlText w:val="%1)"/>
      <w:legacy w:legacy="1" w:legacySpace="0" w:legacyIndent="307"/>
      <w:lvlJc w:val="left"/>
      <w:rPr>
        <w:rFonts w:ascii="Times New Roman" w:hAnsi="Times New Roman" w:cs="Times New Roman" w:hint="default"/>
      </w:rPr>
    </w:lvl>
  </w:abstractNum>
  <w:abstractNum w:abstractNumId="37" w15:restartNumberingAfterBreak="0">
    <w:nsid w:val="7FF23700"/>
    <w:multiLevelType w:val="singleLevel"/>
    <w:tmpl w:val="61568C3A"/>
    <w:lvl w:ilvl="0">
      <w:start w:val="2"/>
      <w:numFmt w:val="decimal"/>
      <w:lvlText w:val="%1)"/>
      <w:legacy w:legacy="1" w:legacySpace="0" w:legacyIndent="288"/>
      <w:lvlJc w:val="left"/>
      <w:rPr>
        <w:rFonts w:ascii="Times New Roman" w:hAnsi="Times New Roman" w:cs="Times New Roman" w:hint="default"/>
      </w:rPr>
    </w:lvl>
  </w:abstractNum>
  <w:num w:numId="1">
    <w:abstractNumId w:val="25"/>
  </w:num>
  <w:num w:numId="2">
    <w:abstractNumId w:val="13"/>
  </w:num>
  <w:num w:numId="3">
    <w:abstractNumId w:val="18"/>
  </w:num>
  <w:num w:numId="4">
    <w:abstractNumId w:val="0"/>
  </w:num>
  <w:num w:numId="5">
    <w:abstractNumId w:val="28"/>
  </w:num>
  <w:num w:numId="6">
    <w:abstractNumId w:val="22"/>
  </w:num>
  <w:num w:numId="7">
    <w:abstractNumId w:val="29"/>
    <w:lvlOverride w:ilvl="0">
      <w:lvl w:ilvl="0">
        <w:start w:val="1"/>
        <w:numFmt w:val="upperRoman"/>
        <w:lvlText w:val="Раздел %1."/>
        <w:lvlJc w:val="left"/>
        <w:pPr>
          <w:ind w:left="502" w:hanging="360"/>
        </w:pPr>
        <w:rPr>
          <w:rFonts w:cs="Times New Roman" w:hint="default"/>
        </w:rPr>
      </w:lvl>
    </w:lvlOverride>
    <w:lvlOverride w:ilvl="1">
      <w:lvl w:ilvl="1">
        <w:start w:val="1"/>
        <w:numFmt w:val="decimal"/>
        <w:isLgl/>
        <w:lvlText w:val="%1.%2."/>
        <w:lvlJc w:val="left"/>
        <w:pPr>
          <w:ind w:left="1427" w:hanging="360"/>
        </w:pPr>
        <w:rPr>
          <w:rFonts w:cs="Times New Roman" w:hint="default"/>
          <w:b/>
        </w:rPr>
      </w:lvl>
    </w:lvlOverride>
    <w:lvlOverride w:ilvl="2">
      <w:lvl w:ilvl="2">
        <w:start w:val="1"/>
        <w:numFmt w:val="decimal"/>
        <w:isLgl/>
        <w:lvlText w:val="%1.%2.%3."/>
        <w:lvlJc w:val="left"/>
        <w:pPr>
          <w:ind w:left="1787" w:hanging="720"/>
        </w:pPr>
        <w:rPr>
          <w:rFonts w:cs="Times New Roman" w:hint="default"/>
        </w:rPr>
      </w:lvl>
    </w:lvlOverride>
    <w:lvlOverride w:ilvl="3">
      <w:lvl w:ilvl="3">
        <w:start w:val="1"/>
        <w:numFmt w:val="decimal"/>
        <w:isLgl/>
        <w:lvlText w:val="%1.%2.%3.%4."/>
        <w:lvlJc w:val="left"/>
        <w:pPr>
          <w:ind w:left="1787" w:hanging="720"/>
        </w:pPr>
        <w:rPr>
          <w:rFonts w:cs="Times New Roman" w:hint="default"/>
        </w:rPr>
      </w:lvl>
    </w:lvlOverride>
    <w:lvlOverride w:ilvl="4">
      <w:lvl w:ilvl="4">
        <w:start w:val="1"/>
        <w:numFmt w:val="decimal"/>
        <w:isLgl/>
        <w:lvlText w:val="%1.%2.%3.%4.%5."/>
        <w:lvlJc w:val="left"/>
        <w:pPr>
          <w:ind w:left="2147" w:hanging="1080"/>
        </w:pPr>
        <w:rPr>
          <w:rFonts w:cs="Times New Roman" w:hint="default"/>
        </w:rPr>
      </w:lvl>
    </w:lvlOverride>
    <w:lvlOverride w:ilvl="5">
      <w:lvl w:ilvl="5">
        <w:start w:val="1"/>
        <w:numFmt w:val="decimal"/>
        <w:isLgl/>
        <w:lvlText w:val="%1.%2.%3.%4.%5.%6."/>
        <w:lvlJc w:val="left"/>
        <w:pPr>
          <w:ind w:left="2147" w:hanging="1080"/>
        </w:pPr>
        <w:rPr>
          <w:rFonts w:cs="Times New Roman" w:hint="default"/>
        </w:rPr>
      </w:lvl>
    </w:lvlOverride>
    <w:lvlOverride w:ilvl="6">
      <w:lvl w:ilvl="6">
        <w:start w:val="1"/>
        <w:numFmt w:val="decimal"/>
        <w:isLgl/>
        <w:lvlText w:val="%1.%2.%3.%4.%5.%6.%7."/>
        <w:lvlJc w:val="left"/>
        <w:pPr>
          <w:ind w:left="2507" w:hanging="1440"/>
        </w:pPr>
        <w:rPr>
          <w:rFonts w:cs="Times New Roman" w:hint="default"/>
        </w:rPr>
      </w:lvl>
    </w:lvlOverride>
    <w:lvlOverride w:ilvl="7">
      <w:lvl w:ilvl="7">
        <w:start w:val="1"/>
        <w:numFmt w:val="decimal"/>
        <w:isLgl/>
        <w:lvlText w:val="%1.%2.%3.%4.%5.%6.%7.%8."/>
        <w:lvlJc w:val="left"/>
        <w:pPr>
          <w:ind w:left="2507" w:hanging="1440"/>
        </w:pPr>
        <w:rPr>
          <w:rFonts w:cs="Times New Roman" w:hint="default"/>
        </w:rPr>
      </w:lvl>
    </w:lvlOverride>
    <w:lvlOverride w:ilvl="8">
      <w:lvl w:ilvl="8">
        <w:start w:val="1"/>
        <w:numFmt w:val="decimal"/>
        <w:isLgl/>
        <w:lvlText w:val="%1.%2.%3.%4.%5.%6.%7.%8.%9."/>
        <w:lvlJc w:val="left"/>
        <w:pPr>
          <w:ind w:left="2867" w:hanging="1800"/>
        </w:pPr>
        <w:rPr>
          <w:rFonts w:cs="Times New Roman" w:hint="default"/>
        </w:rPr>
      </w:lvl>
    </w:lvlOverride>
  </w:num>
  <w:num w:numId="8">
    <w:abstractNumId w:val="16"/>
  </w:num>
  <w:num w:numId="9">
    <w:abstractNumId w:val="35"/>
  </w:num>
  <w:num w:numId="10">
    <w:abstractNumId w:val="26"/>
  </w:num>
  <w:num w:numId="11">
    <w:abstractNumId w:val="4"/>
  </w:num>
  <w:num w:numId="12">
    <w:abstractNumId w:val="15"/>
  </w:num>
  <w:num w:numId="13">
    <w:abstractNumId w:val="23"/>
  </w:num>
  <w:num w:numId="14">
    <w:abstractNumId w:val="1"/>
  </w:num>
  <w:num w:numId="15">
    <w:abstractNumId w:val="12"/>
  </w:num>
  <w:num w:numId="16">
    <w:abstractNumId w:val="6"/>
  </w:num>
  <w:num w:numId="17">
    <w:abstractNumId w:val="20"/>
  </w:num>
  <w:num w:numId="18">
    <w:abstractNumId w:val="34"/>
  </w:num>
  <w:num w:numId="19">
    <w:abstractNumId w:val="19"/>
  </w:num>
  <w:num w:numId="20">
    <w:abstractNumId w:val="5"/>
  </w:num>
  <w:num w:numId="21">
    <w:abstractNumId w:val="31"/>
  </w:num>
  <w:num w:numId="22">
    <w:abstractNumId w:val="8"/>
  </w:num>
  <w:num w:numId="23">
    <w:abstractNumId w:val="7"/>
  </w:num>
  <w:num w:numId="24">
    <w:abstractNumId w:val="24"/>
  </w:num>
  <w:num w:numId="25">
    <w:abstractNumId w:val="36"/>
  </w:num>
  <w:num w:numId="26">
    <w:abstractNumId w:val="11"/>
  </w:num>
  <w:num w:numId="27">
    <w:abstractNumId w:val="2"/>
  </w:num>
  <w:num w:numId="28">
    <w:abstractNumId w:val="33"/>
  </w:num>
  <w:num w:numId="29">
    <w:abstractNumId w:val="37"/>
  </w:num>
  <w:num w:numId="30">
    <w:abstractNumId w:val="21"/>
  </w:num>
  <w:num w:numId="31">
    <w:abstractNumId w:val="27"/>
  </w:num>
  <w:num w:numId="32">
    <w:abstractNumId w:val="10"/>
  </w:num>
  <w:num w:numId="33">
    <w:abstractNumId w:val="10"/>
    <w:lvlOverride w:ilvl="0">
      <w:lvl w:ilvl="0">
        <w:start w:val="4"/>
        <w:numFmt w:val="decimal"/>
        <w:lvlText w:val="%1)"/>
        <w:legacy w:legacy="1" w:legacySpace="0" w:legacyIndent="264"/>
        <w:lvlJc w:val="left"/>
        <w:rPr>
          <w:rFonts w:ascii="Times New Roman" w:hAnsi="Times New Roman" w:cs="Times New Roman" w:hint="default"/>
        </w:rPr>
      </w:lvl>
    </w:lvlOverride>
  </w:num>
  <w:num w:numId="34">
    <w:abstractNumId w:val="14"/>
  </w:num>
  <w:num w:numId="35">
    <w:abstractNumId w:val="9"/>
  </w:num>
  <w:num w:numId="36">
    <w:abstractNumId w:val="32"/>
  </w:num>
  <w:num w:numId="37">
    <w:abstractNumId w:val="30"/>
  </w:num>
  <w:num w:numId="38">
    <w:abstractNumId w:val="3"/>
  </w:num>
  <w:num w:numId="39">
    <w:abstractNumId w:val="25"/>
  </w:num>
  <w:num w:numId="40">
    <w:abstractNumId w:val="29"/>
  </w:num>
  <w:num w:numId="41">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66D4"/>
    <w:rsid w:val="00001479"/>
    <w:rsid w:val="00001747"/>
    <w:rsid w:val="00001F99"/>
    <w:rsid w:val="00002038"/>
    <w:rsid w:val="00002ADD"/>
    <w:rsid w:val="000034EC"/>
    <w:rsid w:val="00005F36"/>
    <w:rsid w:val="00006279"/>
    <w:rsid w:val="00010242"/>
    <w:rsid w:val="00010A28"/>
    <w:rsid w:val="00012124"/>
    <w:rsid w:val="000122E3"/>
    <w:rsid w:val="00013228"/>
    <w:rsid w:val="00013CBB"/>
    <w:rsid w:val="00014D2D"/>
    <w:rsid w:val="00014E22"/>
    <w:rsid w:val="000166AD"/>
    <w:rsid w:val="00017244"/>
    <w:rsid w:val="00020880"/>
    <w:rsid w:val="00020D53"/>
    <w:rsid w:val="00020E7F"/>
    <w:rsid w:val="00022322"/>
    <w:rsid w:val="00022D64"/>
    <w:rsid w:val="0002414F"/>
    <w:rsid w:val="00031A35"/>
    <w:rsid w:val="00031C06"/>
    <w:rsid w:val="000335B1"/>
    <w:rsid w:val="00033A85"/>
    <w:rsid w:val="00034C99"/>
    <w:rsid w:val="00034E34"/>
    <w:rsid w:val="000353C2"/>
    <w:rsid w:val="000353D7"/>
    <w:rsid w:val="00035885"/>
    <w:rsid w:val="000375E2"/>
    <w:rsid w:val="00040272"/>
    <w:rsid w:val="00040BF3"/>
    <w:rsid w:val="00041918"/>
    <w:rsid w:val="0004316B"/>
    <w:rsid w:val="00043AE9"/>
    <w:rsid w:val="00044E02"/>
    <w:rsid w:val="00047F03"/>
    <w:rsid w:val="0005155B"/>
    <w:rsid w:val="000526CA"/>
    <w:rsid w:val="00053BFB"/>
    <w:rsid w:val="00054F66"/>
    <w:rsid w:val="00055FF1"/>
    <w:rsid w:val="00056CD5"/>
    <w:rsid w:val="00056D1D"/>
    <w:rsid w:val="00060465"/>
    <w:rsid w:val="00061D34"/>
    <w:rsid w:val="000628BA"/>
    <w:rsid w:val="000661E3"/>
    <w:rsid w:val="0006793D"/>
    <w:rsid w:val="00070332"/>
    <w:rsid w:val="00070561"/>
    <w:rsid w:val="0007133A"/>
    <w:rsid w:val="0007171B"/>
    <w:rsid w:val="00073808"/>
    <w:rsid w:val="000740C2"/>
    <w:rsid w:val="00074998"/>
    <w:rsid w:val="00075D10"/>
    <w:rsid w:val="00080196"/>
    <w:rsid w:val="00080985"/>
    <w:rsid w:val="00081A8C"/>
    <w:rsid w:val="00082675"/>
    <w:rsid w:val="00084ACD"/>
    <w:rsid w:val="00085A81"/>
    <w:rsid w:val="00086C63"/>
    <w:rsid w:val="00090A26"/>
    <w:rsid w:val="0009124F"/>
    <w:rsid w:val="0009303E"/>
    <w:rsid w:val="00094652"/>
    <w:rsid w:val="00095209"/>
    <w:rsid w:val="00096BCB"/>
    <w:rsid w:val="0009739A"/>
    <w:rsid w:val="000A0183"/>
    <w:rsid w:val="000A0339"/>
    <w:rsid w:val="000A0585"/>
    <w:rsid w:val="000A385D"/>
    <w:rsid w:val="000A499F"/>
    <w:rsid w:val="000A4D4C"/>
    <w:rsid w:val="000A679D"/>
    <w:rsid w:val="000A7750"/>
    <w:rsid w:val="000A7F35"/>
    <w:rsid w:val="000B0751"/>
    <w:rsid w:val="000B0CDE"/>
    <w:rsid w:val="000B0E2F"/>
    <w:rsid w:val="000B1AC4"/>
    <w:rsid w:val="000B300E"/>
    <w:rsid w:val="000B3095"/>
    <w:rsid w:val="000B4A32"/>
    <w:rsid w:val="000B501F"/>
    <w:rsid w:val="000B74E1"/>
    <w:rsid w:val="000B781B"/>
    <w:rsid w:val="000C0213"/>
    <w:rsid w:val="000C06EF"/>
    <w:rsid w:val="000C1264"/>
    <w:rsid w:val="000C1593"/>
    <w:rsid w:val="000C17C9"/>
    <w:rsid w:val="000C1AD3"/>
    <w:rsid w:val="000C34AD"/>
    <w:rsid w:val="000C3820"/>
    <w:rsid w:val="000C41B3"/>
    <w:rsid w:val="000C45CD"/>
    <w:rsid w:val="000C4F1E"/>
    <w:rsid w:val="000C6381"/>
    <w:rsid w:val="000C7003"/>
    <w:rsid w:val="000C752B"/>
    <w:rsid w:val="000C7B6B"/>
    <w:rsid w:val="000D2A49"/>
    <w:rsid w:val="000D46C5"/>
    <w:rsid w:val="000D66B9"/>
    <w:rsid w:val="000E016F"/>
    <w:rsid w:val="000E05D1"/>
    <w:rsid w:val="000E18AB"/>
    <w:rsid w:val="000E196D"/>
    <w:rsid w:val="000E33BA"/>
    <w:rsid w:val="000E401B"/>
    <w:rsid w:val="000E535E"/>
    <w:rsid w:val="000E539B"/>
    <w:rsid w:val="000E5BB2"/>
    <w:rsid w:val="000F0194"/>
    <w:rsid w:val="000F01D9"/>
    <w:rsid w:val="000F04E4"/>
    <w:rsid w:val="000F053B"/>
    <w:rsid w:val="000F1ACB"/>
    <w:rsid w:val="000F36A7"/>
    <w:rsid w:val="000F42A2"/>
    <w:rsid w:val="000F4E59"/>
    <w:rsid w:val="000F5371"/>
    <w:rsid w:val="001002AE"/>
    <w:rsid w:val="001005FB"/>
    <w:rsid w:val="00103CA8"/>
    <w:rsid w:val="00103ECB"/>
    <w:rsid w:val="001043CC"/>
    <w:rsid w:val="0010540F"/>
    <w:rsid w:val="0010556A"/>
    <w:rsid w:val="001061FA"/>
    <w:rsid w:val="0010655A"/>
    <w:rsid w:val="001120C4"/>
    <w:rsid w:val="00112D3E"/>
    <w:rsid w:val="0011405A"/>
    <w:rsid w:val="001152F5"/>
    <w:rsid w:val="001162BE"/>
    <w:rsid w:val="001171F9"/>
    <w:rsid w:val="00121F21"/>
    <w:rsid w:val="00123024"/>
    <w:rsid w:val="0012474D"/>
    <w:rsid w:val="00125227"/>
    <w:rsid w:val="00125409"/>
    <w:rsid w:val="00125F64"/>
    <w:rsid w:val="00127DA6"/>
    <w:rsid w:val="00130F3E"/>
    <w:rsid w:val="00130FE1"/>
    <w:rsid w:val="001350C1"/>
    <w:rsid w:val="0013530A"/>
    <w:rsid w:val="001357DE"/>
    <w:rsid w:val="0013634E"/>
    <w:rsid w:val="00141AC9"/>
    <w:rsid w:val="00142C13"/>
    <w:rsid w:val="00144A6E"/>
    <w:rsid w:val="001458A6"/>
    <w:rsid w:val="00145C7D"/>
    <w:rsid w:val="001468A6"/>
    <w:rsid w:val="00146D23"/>
    <w:rsid w:val="0014752D"/>
    <w:rsid w:val="00147714"/>
    <w:rsid w:val="00147799"/>
    <w:rsid w:val="00150C11"/>
    <w:rsid w:val="001517C6"/>
    <w:rsid w:val="00152483"/>
    <w:rsid w:val="0015489E"/>
    <w:rsid w:val="001556B2"/>
    <w:rsid w:val="0016155D"/>
    <w:rsid w:val="00164C78"/>
    <w:rsid w:val="00165001"/>
    <w:rsid w:val="00165C14"/>
    <w:rsid w:val="00166045"/>
    <w:rsid w:val="0016676D"/>
    <w:rsid w:val="00166FA0"/>
    <w:rsid w:val="00167A36"/>
    <w:rsid w:val="0017033B"/>
    <w:rsid w:val="00170842"/>
    <w:rsid w:val="00171D35"/>
    <w:rsid w:val="00173000"/>
    <w:rsid w:val="00174246"/>
    <w:rsid w:val="00175BF8"/>
    <w:rsid w:val="00176446"/>
    <w:rsid w:val="00176BAE"/>
    <w:rsid w:val="00176D26"/>
    <w:rsid w:val="001771C2"/>
    <w:rsid w:val="001818B7"/>
    <w:rsid w:val="00182203"/>
    <w:rsid w:val="00183F97"/>
    <w:rsid w:val="00184221"/>
    <w:rsid w:val="00184540"/>
    <w:rsid w:val="00185570"/>
    <w:rsid w:val="0018595A"/>
    <w:rsid w:val="00187376"/>
    <w:rsid w:val="001902A7"/>
    <w:rsid w:val="001914A2"/>
    <w:rsid w:val="00192732"/>
    <w:rsid w:val="00193492"/>
    <w:rsid w:val="00193737"/>
    <w:rsid w:val="00193768"/>
    <w:rsid w:val="00194402"/>
    <w:rsid w:val="00194879"/>
    <w:rsid w:val="00195D08"/>
    <w:rsid w:val="00195D8A"/>
    <w:rsid w:val="00196E17"/>
    <w:rsid w:val="001A04EE"/>
    <w:rsid w:val="001A0543"/>
    <w:rsid w:val="001A0E85"/>
    <w:rsid w:val="001A21B1"/>
    <w:rsid w:val="001A2302"/>
    <w:rsid w:val="001A2461"/>
    <w:rsid w:val="001A2937"/>
    <w:rsid w:val="001A2D33"/>
    <w:rsid w:val="001A3F1F"/>
    <w:rsid w:val="001A74DD"/>
    <w:rsid w:val="001B1781"/>
    <w:rsid w:val="001B1D87"/>
    <w:rsid w:val="001B2909"/>
    <w:rsid w:val="001B292C"/>
    <w:rsid w:val="001B2B4B"/>
    <w:rsid w:val="001B40C5"/>
    <w:rsid w:val="001B51F8"/>
    <w:rsid w:val="001B5965"/>
    <w:rsid w:val="001B5983"/>
    <w:rsid w:val="001B5CDF"/>
    <w:rsid w:val="001B5E68"/>
    <w:rsid w:val="001B63CF"/>
    <w:rsid w:val="001C09F7"/>
    <w:rsid w:val="001C0BAE"/>
    <w:rsid w:val="001C2546"/>
    <w:rsid w:val="001C3774"/>
    <w:rsid w:val="001C48F9"/>
    <w:rsid w:val="001C506E"/>
    <w:rsid w:val="001D2080"/>
    <w:rsid w:val="001D2390"/>
    <w:rsid w:val="001D4370"/>
    <w:rsid w:val="001D4733"/>
    <w:rsid w:val="001D48CA"/>
    <w:rsid w:val="001D56BA"/>
    <w:rsid w:val="001D5F31"/>
    <w:rsid w:val="001E0107"/>
    <w:rsid w:val="001E1660"/>
    <w:rsid w:val="001E1991"/>
    <w:rsid w:val="001E2353"/>
    <w:rsid w:val="001E28DD"/>
    <w:rsid w:val="001E3FED"/>
    <w:rsid w:val="001E406F"/>
    <w:rsid w:val="001E5899"/>
    <w:rsid w:val="001E6B11"/>
    <w:rsid w:val="001F0BF7"/>
    <w:rsid w:val="001F136B"/>
    <w:rsid w:val="001F1998"/>
    <w:rsid w:val="001F33C0"/>
    <w:rsid w:val="001F48B5"/>
    <w:rsid w:val="001F52AD"/>
    <w:rsid w:val="00201442"/>
    <w:rsid w:val="002017B9"/>
    <w:rsid w:val="0020198E"/>
    <w:rsid w:val="00202267"/>
    <w:rsid w:val="002022C2"/>
    <w:rsid w:val="00203672"/>
    <w:rsid w:val="00203D28"/>
    <w:rsid w:val="00203DA9"/>
    <w:rsid w:val="00205DCD"/>
    <w:rsid w:val="002061BE"/>
    <w:rsid w:val="0020672C"/>
    <w:rsid w:val="0020767A"/>
    <w:rsid w:val="00207DF5"/>
    <w:rsid w:val="00210EF9"/>
    <w:rsid w:val="0021123D"/>
    <w:rsid w:val="00211F6E"/>
    <w:rsid w:val="00212A77"/>
    <w:rsid w:val="002134E6"/>
    <w:rsid w:val="00216984"/>
    <w:rsid w:val="002170B4"/>
    <w:rsid w:val="00220B50"/>
    <w:rsid w:val="00220BCC"/>
    <w:rsid w:val="00220D55"/>
    <w:rsid w:val="00221018"/>
    <w:rsid w:val="0022390A"/>
    <w:rsid w:val="00224E73"/>
    <w:rsid w:val="002251A5"/>
    <w:rsid w:val="002260B0"/>
    <w:rsid w:val="0022754D"/>
    <w:rsid w:val="00227B1B"/>
    <w:rsid w:val="002320F7"/>
    <w:rsid w:val="00232AB1"/>
    <w:rsid w:val="002331D6"/>
    <w:rsid w:val="00233DF8"/>
    <w:rsid w:val="002351FC"/>
    <w:rsid w:val="002359CD"/>
    <w:rsid w:val="002401DE"/>
    <w:rsid w:val="00240724"/>
    <w:rsid w:val="002417E3"/>
    <w:rsid w:val="00243D13"/>
    <w:rsid w:val="00244B5C"/>
    <w:rsid w:val="00245097"/>
    <w:rsid w:val="0024510E"/>
    <w:rsid w:val="002456D6"/>
    <w:rsid w:val="0024653A"/>
    <w:rsid w:val="00246CF2"/>
    <w:rsid w:val="0024714D"/>
    <w:rsid w:val="00252DFF"/>
    <w:rsid w:val="00255180"/>
    <w:rsid w:val="002578B9"/>
    <w:rsid w:val="00260709"/>
    <w:rsid w:val="00260FA8"/>
    <w:rsid w:val="0026122F"/>
    <w:rsid w:val="00261607"/>
    <w:rsid w:val="00261B48"/>
    <w:rsid w:val="002622E9"/>
    <w:rsid w:val="002628DC"/>
    <w:rsid w:val="0026309E"/>
    <w:rsid w:val="00263ACF"/>
    <w:rsid w:val="0026784B"/>
    <w:rsid w:val="00270E01"/>
    <w:rsid w:val="0027138D"/>
    <w:rsid w:val="002713C7"/>
    <w:rsid w:val="0027173A"/>
    <w:rsid w:val="002718CA"/>
    <w:rsid w:val="00271C4C"/>
    <w:rsid w:val="00271D4D"/>
    <w:rsid w:val="0027202D"/>
    <w:rsid w:val="00272DD9"/>
    <w:rsid w:val="00273FE1"/>
    <w:rsid w:val="00274887"/>
    <w:rsid w:val="00274B25"/>
    <w:rsid w:val="00275683"/>
    <w:rsid w:val="002756A3"/>
    <w:rsid w:val="00276986"/>
    <w:rsid w:val="0028061D"/>
    <w:rsid w:val="00282746"/>
    <w:rsid w:val="00282ED9"/>
    <w:rsid w:val="002838A0"/>
    <w:rsid w:val="002848F2"/>
    <w:rsid w:val="002849F5"/>
    <w:rsid w:val="002859A9"/>
    <w:rsid w:val="00287408"/>
    <w:rsid w:val="00290E18"/>
    <w:rsid w:val="00292319"/>
    <w:rsid w:val="00295DC3"/>
    <w:rsid w:val="00296808"/>
    <w:rsid w:val="00297503"/>
    <w:rsid w:val="00297E7B"/>
    <w:rsid w:val="002A210C"/>
    <w:rsid w:val="002A2480"/>
    <w:rsid w:val="002A367E"/>
    <w:rsid w:val="002A430C"/>
    <w:rsid w:val="002A4723"/>
    <w:rsid w:val="002A4FBD"/>
    <w:rsid w:val="002A6068"/>
    <w:rsid w:val="002A667A"/>
    <w:rsid w:val="002A66D8"/>
    <w:rsid w:val="002A6896"/>
    <w:rsid w:val="002A6DF2"/>
    <w:rsid w:val="002A6EB1"/>
    <w:rsid w:val="002A709E"/>
    <w:rsid w:val="002A77E7"/>
    <w:rsid w:val="002B05C8"/>
    <w:rsid w:val="002B1A55"/>
    <w:rsid w:val="002B1D52"/>
    <w:rsid w:val="002B252E"/>
    <w:rsid w:val="002B2E0F"/>
    <w:rsid w:val="002B3856"/>
    <w:rsid w:val="002B49FA"/>
    <w:rsid w:val="002B6CD3"/>
    <w:rsid w:val="002C0295"/>
    <w:rsid w:val="002C1795"/>
    <w:rsid w:val="002C18C7"/>
    <w:rsid w:val="002C1FC8"/>
    <w:rsid w:val="002C232A"/>
    <w:rsid w:val="002C25F3"/>
    <w:rsid w:val="002C2954"/>
    <w:rsid w:val="002C2BB3"/>
    <w:rsid w:val="002C3361"/>
    <w:rsid w:val="002C3FFF"/>
    <w:rsid w:val="002C4F0C"/>
    <w:rsid w:val="002D0FAE"/>
    <w:rsid w:val="002D2661"/>
    <w:rsid w:val="002D305E"/>
    <w:rsid w:val="002D4306"/>
    <w:rsid w:val="002D6E14"/>
    <w:rsid w:val="002D79CC"/>
    <w:rsid w:val="002E0084"/>
    <w:rsid w:val="002E07A1"/>
    <w:rsid w:val="002E15B2"/>
    <w:rsid w:val="002E19DB"/>
    <w:rsid w:val="002E1B2F"/>
    <w:rsid w:val="002E34A0"/>
    <w:rsid w:val="002E41F2"/>
    <w:rsid w:val="002E46B4"/>
    <w:rsid w:val="002E52DD"/>
    <w:rsid w:val="002E6B0D"/>
    <w:rsid w:val="002E6EA5"/>
    <w:rsid w:val="002E7B47"/>
    <w:rsid w:val="002F0643"/>
    <w:rsid w:val="002F076A"/>
    <w:rsid w:val="002F234C"/>
    <w:rsid w:val="002F278B"/>
    <w:rsid w:val="002F2DA2"/>
    <w:rsid w:val="002F3B96"/>
    <w:rsid w:val="002F3F4A"/>
    <w:rsid w:val="002F4DB1"/>
    <w:rsid w:val="002F51D6"/>
    <w:rsid w:val="002F69F3"/>
    <w:rsid w:val="002F6CF7"/>
    <w:rsid w:val="002F7A1E"/>
    <w:rsid w:val="002F7E0E"/>
    <w:rsid w:val="00300829"/>
    <w:rsid w:val="0030191E"/>
    <w:rsid w:val="00301F39"/>
    <w:rsid w:val="00302449"/>
    <w:rsid w:val="00303EE3"/>
    <w:rsid w:val="00304A36"/>
    <w:rsid w:val="00304D1A"/>
    <w:rsid w:val="00305372"/>
    <w:rsid w:val="00305528"/>
    <w:rsid w:val="00307844"/>
    <w:rsid w:val="003102C3"/>
    <w:rsid w:val="003108C4"/>
    <w:rsid w:val="003113FF"/>
    <w:rsid w:val="003126C4"/>
    <w:rsid w:val="00312D30"/>
    <w:rsid w:val="00314736"/>
    <w:rsid w:val="0031530E"/>
    <w:rsid w:val="00315AD6"/>
    <w:rsid w:val="00316210"/>
    <w:rsid w:val="00316427"/>
    <w:rsid w:val="00316824"/>
    <w:rsid w:val="00316E96"/>
    <w:rsid w:val="00320643"/>
    <w:rsid w:val="00322C38"/>
    <w:rsid w:val="00323213"/>
    <w:rsid w:val="003326BD"/>
    <w:rsid w:val="003365B2"/>
    <w:rsid w:val="00336FEB"/>
    <w:rsid w:val="0034143F"/>
    <w:rsid w:val="00341597"/>
    <w:rsid w:val="003417DB"/>
    <w:rsid w:val="003425CA"/>
    <w:rsid w:val="00343CC1"/>
    <w:rsid w:val="003456AB"/>
    <w:rsid w:val="003456B8"/>
    <w:rsid w:val="00345A1E"/>
    <w:rsid w:val="00347D3D"/>
    <w:rsid w:val="00351277"/>
    <w:rsid w:val="00351EFF"/>
    <w:rsid w:val="00354440"/>
    <w:rsid w:val="003547D7"/>
    <w:rsid w:val="00354821"/>
    <w:rsid w:val="00355203"/>
    <w:rsid w:val="00357A8D"/>
    <w:rsid w:val="00360844"/>
    <w:rsid w:val="00361383"/>
    <w:rsid w:val="00362B0C"/>
    <w:rsid w:val="00363613"/>
    <w:rsid w:val="003654EA"/>
    <w:rsid w:val="0036609D"/>
    <w:rsid w:val="003668EC"/>
    <w:rsid w:val="00366A1B"/>
    <w:rsid w:val="0037336A"/>
    <w:rsid w:val="00373825"/>
    <w:rsid w:val="00377BD5"/>
    <w:rsid w:val="00377D43"/>
    <w:rsid w:val="00377FC3"/>
    <w:rsid w:val="00380710"/>
    <w:rsid w:val="00380D36"/>
    <w:rsid w:val="00381196"/>
    <w:rsid w:val="00381A1D"/>
    <w:rsid w:val="00382B88"/>
    <w:rsid w:val="003843E2"/>
    <w:rsid w:val="00384ED4"/>
    <w:rsid w:val="00387192"/>
    <w:rsid w:val="0039040A"/>
    <w:rsid w:val="00391091"/>
    <w:rsid w:val="00394348"/>
    <w:rsid w:val="00395CDC"/>
    <w:rsid w:val="00395F5D"/>
    <w:rsid w:val="0039612C"/>
    <w:rsid w:val="00397087"/>
    <w:rsid w:val="003977BA"/>
    <w:rsid w:val="003A0EFA"/>
    <w:rsid w:val="003A0FE6"/>
    <w:rsid w:val="003A1636"/>
    <w:rsid w:val="003A2618"/>
    <w:rsid w:val="003A2AD1"/>
    <w:rsid w:val="003A3D75"/>
    <w:rsid w:val="003A44AB"/>
    <w:rsid w:val="003A4E13"/>
    <w:rsid w:val="003A59C7"/>
    <w:rsid w:val="003A5CE1"/>
    <w:rsid w:val="003A7A23"/>
    <w:rsid w:val="003B0F3B"/>
    <w:rsid w:val="003B13F6"/>
    <w:rsid w:val="003B2A1D"/>
    <w:rsid w:val="003B37CB"/>
    <w:rsid w:val="003B505B"/>
    <w:rsid w:val="003B5C29"/>
    <w:rsid w:val="003B616E"/>
    <w:rsid w:val="003C005A"/>
    <w:rsid w:val="003C064B"/>
    <w:rsid w:val="003C1407"/>
    <w:rsid w:val="003C1E74"/>
    <w:rsid w:val="003C1FD8"/>
    <w:rsid w:val="003C2850"/>
    <w:rsid w:val="003C29CF"/>
    <w:rsid w:val="003C4B65"/>
    <w:rsid w:val="003C4F76"/>
    <w:rsid w:val="003C5BCD"/>
    <w:rsid w:val="003D1272"/>
    <w:rsid w:val="003D1391"/>
    <w:rsid w:val="003D2C96"/>
    <w:rsid w:val="003D39BB"/>
    <w:rsid w:val="003D596E"/>
    <w:rsid w:val="003D5BB7"/>
    <w:rsid w:val="003D5BEA"/>
    <w:rsid w:val="003D75F8"/>
    <w:rsid w:val="003D7E12"/>
    <w:rsid w:val="003E015A"/>
    <w:rsid w:val="003E1501"/>
    <w:rsid w:val="003E2C16"/>
    <w:rsid w:val="003E2D50"/>
    <w:rsid w:val="003E4621"/>
    <w:rsid w:val="003E5885"/>
    <w:rsid w:val="003E5950"/>
    <w:rsid w:val="003E5C53"/>
    <w:rsid w:val="003E5D6E"/>
    <w:rsid w:val="003E5F68"/>
    <w:rsid w:val="003E60CC"/>
    <w:rsid w:val="003E64E3"/>
    <w:rsid w:val="003F04E9"/>
    <w:rsid w:val="003F18F1"/>
    <w:rsid w:val="003F4354"/>
    <w:rsid w:val="003F59F5"/>
    <w:rsid w:val="003F6AC1"/>
    <w:rsid w:val="003F7155"/>
    <w:rsid w:val="003F72BD"/>
    <w:rsid w:val="003F7D1D"/>
    <w:rsid w:val="00400175"/>
    <w:rsid w:val="00400775"/>
    <w:rsid w:val="00400E16"/>
    <w:rsid w:val="004021D4"/>
    <w:rsid w:val="00402B57"/>
    <w:rsid w:val="00402C66"/>
    <w:rsid w:val="0040319B"/>
    <w:rsid w:val="00404018"/>
    <w:rsid w:val="00405FD9"/>
    <w:rsid w:val="00406B97"/>
    <w:rsid w:val="0041079B"/>
    <w:rsid w:val="00410B05"/>
    <w:rsid w:val="0041165B"/>
    <w:rsid w:val="004124D8"/>
    <w:rsid w:val="00413F49"/>
    <w:rsid w:val="0041410B"/>
    <w:rsid w:val="004144BF"/>
    <w:rsid w:val="00415FEF"/>
    <w:rsid w:val="0041613F"/>
    <w:rsid w:val="00417F58"/>
    <w:rsid w:val="004202C1"/>
    <w:rsid w:val="0042039F"/>
    <w:rsid w:val="00425595"/>
    <w:rsid w:val="00426CDB"/>
    <w:rsid w:val="00426D2F"/>
    <w:rsid w:val="00426E56"/>
    <w:rsid w:val="00427476"/>
    <w:rsid w:val="00432258"/>
    <w:rsid w:val="00433169"/>
    <w:rsid w:val="0043402B"/>
    <w:rsid w:val="00434269"/>
    <w:rsid w:val="0043426E"/>
    <w:rsid w:val="0043429E"/>
    <w:rsid w:val="00434753"/>
    <w:rsid w:val="004364F7"/>
    <w:rsid w:val="004409D1"/>
    <w:rsid w:val="00441C96"/>
    <w:rsid w:val="00441E16"/>
    <w:rsid w:val="00442600"/>
    <w:rsid w:val="0044263E"/>
    <w:rsid w:val="00442A21"/>
    <w:rsid w:val="004436A7"/>
    <w:rsid w:val="00444484"/>
    <w:rsid w:val="0044479B"/>
    <w:rsid w:val="00444E03"/>
    <w:rsid w:val="00445417"/>
    <w:rsid w:val="004459B0"/>
    <w:rsid w:val="00445A18"/>
    <w:rsid w:val="00446048"/>
    <w:rsid w:val="00446316"/>
    <w:rsid w:val="00447302"/>
    <w:rsid w:val="00447DC1"/>
    <w:rsid w:val="00447F4F"/>
    <w:rsid w:val="00450271"/>
    <w:rsid w:val="0045142A"/>
    <w:rsid w:val="00451466"/>
    <w:rsid w:val="004523D0"/>
    <w:rsid w:val="0045303C"/>
    <w:rsid w:val="00454006"/>
    <w:rsid w:val="00457A59"/>
    <w:rsid w:val="00460F8C"/>
    <w:rsid w:val="00461857"/>
    <w:rsid w:val="00461F4B"/>
    <w:rsid w:val="00462399"/>
    <w:rsid w:val="00462D1D"/>
    <w:rsid w:val="00462DBC"/>
    <w:rsid w:val="00463722"/>
    <w:rsid w:val="00464EEC"/>
    <w:rsid w:val="004654B3"/>
    <w:rsid w:val="004654B8"/>
    <w:rsid w:val="00465ACC"/>
    <w:rsid w:val="004662BB"/>
    <w:rsid w:val="0046776D"/>
    <w:rsid w:val="004677B6"/>
    <w:rsid w:val="004677E8"/>
    <w:rsid w:val="00470177"/>
    <w:rsid w:val="00471892"/>
    <w:rsid w:val="00471AC5"/>
    <w:rsid w:val="00471C41"/>
    <w:rsid w:val="00471E36"/>
    <w:rsid w:val="00473AFA"/>
    <w:rsid w:val="0047505B"/>
    <w:rsid w:val="0047545E"/>
    <w:rsid w:val="0047613C"/>
    <w:rsid w:val="00480729"/>
    <w:rsid w:val="00480861"/>
    <w:rsid w:val="004818C2"/>
    <w:rsid w:val="00483264"/>
    <w:rsid w:val="00487103"/>
    <w:rsid w:val="00490F93"/>
    <w:rsid w:val="00491E52"/>
    <w:rsid w:val="00493B2E"/>
    <w:rsid w:val="00493EE3"/>
    <w:rsid w:val="00495BB3"/>
    <w:rsid w:val="00495E9C"/>
    <w:rsid w:val="004964F7"/>
    <w:rsid w:val="00496D90"/>
    <w:rsid w:val="00497272"/>
    <w:rsid w:val="00497431"/>
    <w:rsid w:val="004976A5"/>
    <w:rsid w:val="00497C3E"/>
    <w:rsid w:val="004A007D"/>
    <w:rsid w:val="004A04EC"/>
    <w:rsid w:val="004A1655"/>
    <w:rsid w:val="004A2FF4"/>
    <w:rsid w:val="004A3030"/>
    <w:rsid w:val="004A3C1B"/>
    <w:rsid w:val="004A4277"/>
    <w:rsid w:val="004A4578"/>
    <w:rsid w:val="004A45DD"/>
    <w:rsid w:val="004A534E"/>
    <w:rsid w:val="004A631E"/>
    <w:rsid w:val="004B0F5A"/>
    <w:rsid w:val="004B1A34"/>
    <w:rsid w:val="004B2E0B"/>
    <w:rsid w:val="004B3780"/>
    <w:rsid w:val="004B4ACD"/>
    <w:rsid w:val="004B510A"/>
    <w:rsid w:val="004C022D"/>
    <w:rsid w:val="004C1F46"/>
    <w:rsid w:val="004C20C9"/>
    <w:rsid w:val="004C5D5E"/>
    <w:rsid w:val="004D05D8"/>
    <w:rsid w:val="004D18F8"/>
    <w:rsid w:val="004D1A23"/>
    <w:rsid w:val="004D38A4"/>
    <w:rsid w:val="004D42FD"/>
    <w:rsid w:val="004D4325"/>
    <w:rsid w:val="004D56BB"/>
    <w:rsid w:val="004D7440"/>
    <w:rsid w:val="004E1B6C"/>
    <w:rsid w:val="004E24C5"/>
    <w:rsid w:val="004E2D42"/>
    <w:rsid w:val="004E3001"/>
    <w:rsid w:val="004E3A71"/>
    <w:rsid w:val="004E5E71"/>
    <w:rsid w:val="004E7032"/>
    <w:rsid w:val="004E76D3"/>
    <w:rsid w:val="004E7B2F"/>
    <w:rsid w:val="004F0E30"/>
    <w:rsid w:val="004F11D0"/>
    <w:rsid w:val="004F2202"/>
    <w:rsid w:val="004F29AD"/>
    <w:rsid w:val="004F2B60"/>
    <w:rsid w:val="004F3AD1"/>
    <w:rsid w:val="004F449B"/>
    <w:rsid w:val="004F60F0"/>
    <w:rsid w:val="0050071D"/>
    <w:rsid w:val="005009E7"/>
    <w:rsid w:val="00501022"/>
    <w:rsid w:val="00501677"/>
    <w:rsid w:val="00503033"/>
    <w:rsid w:val="00503205"/>
    <w:rsid w:val="00504073"/>
    <w:rsid w:val="005041D8"/>
    <w:rsid w:val="00505D84"/>
    <w:rsid w:val="00505EEE"/>
    <w:rsid w:val="0050669A"/>
    <w:rsid w:val="005070ED"/>
    <w:rsid w:val="00507A32"/>
    <w:rsid w:val="00507B77"/>
    <w:rsid w:val="00510AD1"/>
    <w:rsid w:val="00511126"/>
    <w:rsid w:val="00511301"/>
    <w:rsid w:val="00512DF1"/>
    <w:rsid w:val="00513F18"/>
    <w:rsid w:val="00514402"/>
    <w:rsid w:val="00514B81"/>
    <w:rsid w:val="00515538"/>
    <w:rsid w:val="00515FB1"/>
    <w:rsid w:val="005163DB"/>
    <w:rsid w:val="00520BA1"/>
    <w:rsid w:val="00520BF6"/>
    <w:rsid w:val="00520D2F"/>
    <w:rsid w:val="005210B7"/>
    <w:rsid w:val="00521A07"/>
    <w:rsid w:val="0052507B"/>
    <w:rsid w:val="00525927"/>
    <w:rsid w:val="00525B83"/>
    <w:rsid w:val="00526398"/>
    <w:rsid w:val="00527CB6"/>
    <w:rsid w:val="00527DB4"/>
    <w:rsid w:val="00531B50"/>
    <w:rsid w:val="0053274A"/>
    <w:rsid w:val="0053277F"/>
    <w:rsid w:val="0053327F"/>
    <w:rsid w:val="00534CF7"/>
    <w:rsid w:val="0054099E"/>
    <w:rsid w:val="00540E60"/>
    <w:rsid w:val="00541BFF"/>
    <w:rsid w:val="005428D8"/>
    <w:rsid w:val="00542B22"/>
    <w:rsid w:val="00544A88"/>
    <w:rsid w:val="00544C34"/>
    <w:rsid w:val="0054699E"/>
    <w:rsid w:val="00546A86"/>
    <w:rsid w:val="005473E6"/>
    <w:rsid w:val="00547E73"/>
    <w:rsid w:val="0055106E"/>
    <w:rsid w:val="005527CF"/>
    <w:rsid w:val="00553751"/>
    <w:rsid w:val="00553A8E"/>
    <w:rsid w:val="0055767A"/>
    <w:rsid w:val="005601BF"/>
    <w:rsid w:val="00560210"/>
    <w:rsid w:val="00560A00"/>
    <w:rsid w:val="00561215"/>
    <w:rsid w:val="00561B8F"/>
    <w:rsid w:val="00561F8B"/>
    <w:rsid w:val="00564805"/>
    <w:rsid w:val="00566EAA"/>
    <w:rsid w:val="005676B9"/>
    <w:rsid w:val="005732CD"/>
    <w:rsid w:val="0057426E"/>
    <w:rsid w:val="00574EFA"/>
    <w:rsid w:val="00576013"/>
    <w:rsid w:val="005762CC"/>
    <w:rsid w:val="0057631B"/>
    <w:rsid w:val="00576EC7"/>
    <w:rsid w:val="00577FFD"/>
    <w:rsid w:val="0058174F"/>
    <w:rsid w:val="005827C6"/>
    <w:rsid w:val="005827EF"/>
    <w:rsid w:val="00582D5D"/>
    <w:rsid w:val="00582F0A"/>
    <w:rsid w:val="005831BC"/>
    <w:rsid w:val="00584E53"/>
    <w:rsid w:val="00585A56"/>
    <w:rsid w:val="00586722"/>
    <w:rsid w:val="00590DFF"/>
    <w:rsid w:val="0059176F"/>
    <w:rsid w:val="00591AB0"/>
    <w:rsid w:val="005925B6"/>
    <w:rsid w:val="005944AB"/>
    <w:rsid w:val="0059563E"/>
    <w:rsid w:val="00597761"/>
    <w:rsid w:val="005A0334"/>
    <w:rsid w:val="005A0DE3"/>
    <w:rsid w:val="005A228A"/>
    <w:rsid w:val="005A3F00"/>
    <w:rsid w:val="005A4302"/>
    <w:rsid w:val="005A6362"/>
    <w:rsid w:val="005A7B3D"/>
    <w:rsid w:val="005B0917"/>
    <w:rsid w:val="005B0A1D"/>
    <w:rsid w:val="005B0CC9"/>
    <w:rsid w:val="005B154F"/>
    <w:rsid w:val="005B221A"/>
    <w:rsid w:val="005B57D5"/>
    <w:rsid w:val="005B5C39"/>
    <w:rsid w:val="005B5CF7"/>
    <w:rsid w:val="005B5D46"/>
    <w:rsid w:val="005C05BD"/>
    <w:rsid w:val="005C29EF"/>
    <w:rsid w:val="005C3D04"/>
    <w:rsid w:val="005C4374"/>
    <w:rsid w:val="005C64C7"/>
    <w:rsid w:val="005C6FBC"/>
    <w:rsid w:val="005C7477"/>
    <w:rsid w:val="005C7BAB"/>
    <w:rsid w:val="005D0392"/>
    <w:rsid w:val="005D0B40"/>
    <w:rsid w:val="005D1D95"/>
    <w:rsid w:val="005D26CE"/>
    <w:rsid w:val="005D3A5F"/>
    <w:rsid w:val="005D405C"/>
    <w:rsid w:val="005D42DD"/>
    <w:rsid w:val="005D47C1"/>
    <w:rsid w:val="005D5D1D"/>
    <w:rsid w:val="005D679C"/>
    <w:rsid w:val="005D7D7C"/>
    <w:rsid w:val="005E08A6"/>
    <w:rsid w:val="005E16FA"/>
    <w:rsid w:val="005E1BDE"/>
    <w:rsid w:val="005E21CE"/>
    <w:rsid w:val="005E28EB"/>
    <w:rsid w:val="005E2EF6"/>
    <w:rsid w:val="005E42D5"/>
    <w:rsid w:val="005E4C2C"/>
    <w:rsid w:val="005E5212"/>
    <w:rsid w:val="005E5464"/>
    <w:rsid w:val="005E5CA7"/>
    <w:rsid w:val="005E67D6"/>
    <w:rsid w:val="005F055F"/>
    <w:rsid w:val="005F1B95"/>
    <w:rsid w:val="005F3237"/>
    <w:rsid w:val="005F5806"/>
    <w:rsid w:val="006013E9"/>
    <w:rsid w:val="0060377D"/>
    <w:rsid w:val="006037AB"/>
    <w:rsid w:val="0061162E"/>
    <w:rsid w:val="0061182D"/>
    <w:rsid w:val="00611A3E"/>
    <w:rsid w:val="00611B93"/>
    <w:rsid w:val="00611B9E"/>
    <w:rsid w:val="00611C97"/>
    <w:rsid w:val="00614BE1"/>
    <w:rsid w:val="006162BE"/>
    <w:rsid w:val="00616656"/>
    <w:rsid w:val="00617C22"/>
    <w:rsid w:val="006212BE"/>
    <w:rsid w:val="006215DB"/>
    <w:rsid w:val="00621E27"/>
    <w:rsid w:val="0062374A"/>
    <w:rsid w:val="006238C9"/>
    <w:rsid w:val="0062463B"/>
    <w:rsid w:val="006262B8"/>
    <w:rsid w:val="00627150"/>
    <w:rsid w:val="006301C6"/>
    <w:rsid w:val="006320BA"/>
    <w:rsid w:val="006322C2"/>
    <w:rsid w:val="00634357"/>
    <w:rsid w:val="006343B0"/>
    <w:rsid w:val="00634C8D"/>
    <w:rsid w:val="00637393"/>
    <w:rsid w:val="00637B4C"/>
    <w:rsid w:val="00640BF8"/>
    <w:rsid w:val="0064207F"/>
    <w:rsid w:val="00642BC7"/>
    <w:rsid w:val="00644AD3"/>
    <w:rsid w:val="00644C1C"/>
    <w:rsid w:val="0064503E"/>
    <w:rsid w:val="006474F0"/>
    <w:rsid w:val="00647ACE"/>
    <w:rsid w:val="0065097F"/>
    <w:rsid w:val="00651B42"/>
    <w:rsid w:val="00652723"/>
    <w:rsid w:val="00652A49"/>
    <w:rsid w:val="006538E4"/>
    <w:rsid w:val="0065469D"/>
    <w:rsid w:val="00656887"/>
    <w:rsid w:val="00660827"/>
    <w:rsid w:val="00662A28"/>
    <w:rsid w:val="0066379A"/>
    <w:rsid w:val="00663DB4"/>
    <w:rsid w:val="00664194"/>
    <w:rsid w:val="00664512"/>
    <w:rsid w:val="006703D0"/>
    <w:rsid w:val="00670EB2"/>
    <w:rsid w:val="00671BF7"/>
    <w:rsid w:val="00671D6B"/>
    <w:rsid w:val="00673AB6"/>
    <w:rsid w:val="00674661"/>
    <w:rsid w:val="0067675F"/>
    <w:rsid w:val="00676B79"/>
    <w:rsid w:val="006772BD"/>
    <w:rsid w:val="006773B3"/>
    <w:rsid w:val="006777B7"/>
    <w:rsid w:val="00680304"/>
    <w:rsid w:val="00680314"/>
    <w:rsid w:val="00682BC2"/>
    <w:rsid w:val="00682F43"/>
    <w:rsid w:val="00683106"/>
    <w:rsid w:val="00686B2C"/>
    <w:rsid w:val="00687A52"/>
    <w:rsid w:val="006903A8"/>
    <w:rsid w:val="00691D8B"/>
    <w:rsid w:val="006928AE"/>
    <w:rsid w:val="006931CC"/>
    <w:rsid w:val="006932C5"/>
    <w:rsid w:val="00694FB0"/>
    <w:rsid w:val="00696F0F"/>
    <w:rsid w:val="006A159A"/>
    <w:rsid w:val="006A1C47"/>
    <w:rsid w:val="006A22F5"/>
    <w:rsid w:val="006A2EB0"/>
    <w:rsid w:val="006A4550"/>
    <w:rsid w:val="006A4CC5"/>
    <w:rsid w:val="006A604D"/>
    <w:rsid w:val="006A7E0E"/>
    <w:rsid w:val="006B2779"/>
    <w:rsid w:val="006B31FE"/>
    <w:rsid w:val="006B36D1"/>
    <w:rsid w:val="006B3E54"/>
    <w:rsid w:val="006B3FA0"/>
    <w:rsid w:val="006B426F"/>
    <w:rsid w:val="006B46EA"/>
    <w:rsid w:val="006B6650"/>
    <w:rsid w:val="006B7086"/>
    <w:rsid w:val="006C18A8"/>
    <w:rsid w:val="006C208A"/>
    <w:rsid w:val="006C3C02"/>
    <w:rsid w:val="006D0954"/>
    <w:rsid w:val="006D21A0"/>
    <w:rsid w:val="006D2203"/>
    <w:rsid w:val="006D3C4E"/>
    <w:rsid w:val="006D3F96"/>
    <w:rsid w:val="006D467B"/>
    <w:rsid w:val="006D4D59"/>
    <w:rsid w:val="006D56B4"/>
    <w:rsid w:val="006D584E"/>
    <w:rsid w:val="006D67FE"/>
    <w:rsid w:val="006D78F3"/>
    <w:rsid w:val="006E0528"/>
    <w:rsid w:val="006E0CBD"/>
    <w:rsid w:val="006E1C93"/>
    <w:rsid w:val="006E2F8E"/>
    <w:rsid w:val="006E43C1"/>
    <w:rsid w:val="006E6203"/>
    <w:rsid w:val="006E764D"/>
    <w:rsid w:val="006F10C2"/>
    <w:rsid w:val="006F1C5A"/>
    <w:rsid w:val="006F4430"/>
    <w:rsid w:val="006F6A98"/>
    <w:rsid w:val="006F7530"/>
    <w:rsid w:val="00701959"/>
    <w:rsid w:val="00701C0D"/>
    <w:rsid w:val="00702EF7"/>
    <w:rsid w:val="00702F78"/>
    <w:rsid w:val="007038C0"/>
    <w:rsid w:val="00703F95"/>
    <w:rsid w:val="00704F03"/>
    <w:rsid w:val="007052D9"/>
    <w:rsid w:val="007058BF"/>
    <w:rsid w:val="007059F5"/>
    <w:rsid w:val="00710379"/>
    <w:rsid w:val="007105C0"/>
    <w:rsid w:val="00710E58"/>
    <w:rsid w:val="0071162D"/>
    <w:rsid w:val="00713769"/>
    <w:rsid w:val="007138E4"/>
    <w:rsid w:val="007140E9"/>
    <w:rsid w:val="00714D1E"/>
    <w:rsid w:val="00716ECD"/>
    <w:rsid w:val="00720518"/>
    <w:rsid w:val="0072064A"/>
    <w:rsid w:val="00722DD8"/>
    <w:rsid w:val="007234D0"/>
    <w:rsid w:val="00724E28"/>
    <w:rsid w:val="00725CC1"/>
    <w:rsid w:val="007262E2"/>
    <w:rsid w:val="007331BA"/>
    <w:rsid w:val="00733B6F"/>
    <w:rsid w:val="00734941"/>
    <w:rsid w:val="00736620"/>
    <w:rsid w:val="0073684F"/>
    <w:rsid w:val="00737615"/>
    <w:rsid w:val="00740267"/>
    <w:rsid w:val="00740312"/>
    <w:rsid w:val="00740AD1"/>
    <w:rsid w:val="00740E40"/>
    <w:rsid w:val="00742CAB"/>
    <w:rsid w:val="007448B2"/>
    <w:rsid w:val="0074633A"/>
    <w:rsid w:val="0074758A"/>
    <w:rsid w:val="0075085B"/>
    <w:rsid w:val="0075166C"/>
    <w:rsid w:val="00751DB0"/>
    <w:rsid w:val="007538BF"/>
    <w:rsid w:val="00755865"/>
    <w:rsid w:val="007573C9"/>
    <w:rsid w:val="00760122"/>
    <w:rsid w:val="00760D5D"/>
    <w:rsid w:val="0076216F"/>
    <w:rsid w:val="00764F83"/>
    <w:rsid w:val="00765962"/>
    <w:rsid w:val="00767D8A"/>
    <w:rsid w:val="0077008D"/>
    <w:rsid w:val="007719BD"/>
    <w:rsid w:val="00771AB3"/>
    <w:rsid w:val="00773C7F"/>
    <w:rsid w:val="00774A47"/>
    <w:rsid w:val="00775F40"/>
    <w:rsid w:val="00776949"/>
    <w:rsid w:val="0077707E"/>
    <w:rsid w:val="00777584"/>
    <w:rsid w:val="00780537"/>
    <w:rsid w:val="00780E07"/>
    <w:rsid w:val="00782019"/>
    <w:rsid w:val="0078540A"/>
    <w:rsid w:val="00785A77"/>
    <w:rsid w:val="007875B9"/>
    <w:rsid w:val="00791B38"/>
    <w:rsid w:val="00791BEA"/>
    <w:rsid w:val="00791D1B"/>
    <w:rsid w:val="007934AF"/>
    <w:rsid w:val="007935A8"/>
    <w:rsid w:val="0079477F"/>
    <w:rsid w:val="007A0021"/>
    <w:rsid w:val="007A0A08"/>
    <w:rsid w:val="007A0C0C"/>
    <w:rsid w:val="007A5283"/>
    <w:rsid w:val="007A5461"/>
    <w:rsid w:val="007A59A7"/>
    <w:rsid w:val="007A78AC"/>
    <w:rsid w:val="007A7A03"/>
    <w:rsid w:val="007A7DD8"/>
    <w:rsid w:val="007B0613"/>
    <w:rsid w:val="007B1616"/>
    <w:rsid w:val="007B3514"/>
    <w:rsid w:val="007B4730"/>
    <w:rsid w:val="007B5054"/>
    <w:rsid w:val="007B5CF5"/>
    <w:rsid w:val="007B64FC"/>
    <w:rsid w:val="007B650E"/>
    <w:rsid w:val="007B698E"/>
    <w:rsid w:val="007C07DD"/>
    <w:rsid w:val="007C27E0"/>
    <w:rsid w:val="007C591D"/>
    <w:rsid w:val="007C7230"/>
    <w:rsid w:val="007C7301"/>
    <w:rsid w:val="007D0CB0"/>
    <w:rsid w:val="007D263F"/>
    <w:rsid w:val="007D3178"/>
    <w:rsid w:val="007D4293"/>
    <w:rsid w:val="007D56E5"/>
    <w:rsid w:val="007D57C9"/>
    <w:rsid w:val="007D589A"/>
    <w:rsid w:val="007D71E6"/>
    <w:rsid w:val="007D7683"/>
    <w:rsid w:val="007E3E5B"/>
    <w:rsid w:val="007E6739"/>
    <w:rsid w:val="007E77B6"/>
    <w:rsid w:val="007E7B27"/>
    <w:rsid w:val="007F12C1"/>
    <w:rsid w:val="007F2DA4"/>
    <w:rsid w:val="007F349D"/>
    <w:rsid w:val="007F370F"/>
    <w:rsid w:val="007F3ECE"/>
    <w:rsid w:val="007F460C"/>
    <w:rsid w:val="007F5921"/>
    <w:rsid w:val="007F5EA7"/>
    <w:rsid w:val="00800114"/>
    <w:rsid w:val="00801CC3"/>
    <w:rsid w:val="0080239F"/>
    <w:rsid w:val="00803FCA"/>
    <w:rsid w:val="008044C9"/>
    <w:rsid w:val="0080467E"/>
    <w:rsid w:val="00805956"/>
    <w:rsid w:val="0080635F"/>
    <w:rsid w:val="0081017B"/>
    <w:rsid w:val="00811B35"/>
    <w:rsid w:val="00811E44"/>
    <w:rsid w:val="0081205D"/>
    <w:rsid w:val="00812F94"/>
    <w:rsid w:val="00813734"/>
    <w:rsid w:val="008159F2"/>
    <w:rsid w:val="008166FC"/>
    <w:rsid w:val="008174BF"/>
    <w:rsid w:val="008200E1"/>
    <w:rsid w:val="00820BA3"/>
    <w:rsid w:val="00821E7A"/>
    <w:rsid w:val="00822B13"/>
    <w:rsid w:val="00824E63"/>
    <w:rsid w:val="00825AF4"/>
    <w:rsid w:val="008269FA"/>
    <w:rsid w:val="00826FD3"/>
    <w:rsid w:val="00827ABD"/>
    <w:rsid w:val="00830843"/>
    <w:rsid w:val="0083088D"/>
    <w:rsid w:val="008313C5"/>
    <w:rsid w:val="00833B92"/>
    <w:rsid w:val="0083507E"/>
    <w:rsid w:val="008355BD"/>
    <w:rsid w:val="00836827"/>
    <w:rsid w:val="008374F0"/>
    <w:rsid w:val="00837721"/>
    <w:rsid w:val="008408E8"/>
    <w:rsid w:val="00841D1D"/>
    <w:rsid w:val="00842235"/>
    <w:rsid w:val="008430D7"/>
    <w:rsid w:val="00843E85"/>
    <w:rsid w:val="008454B0"/>
    <w:rsid w:val="008459A7"/>
    <w:rsid w:val="00845D36"/>
    <w:rsid w:val="00846E20"/>
    <w:rsid w:val="0084761C"/>
    <w:rsid w:val="00851336"/>
    <w:rsid w:val="008521EC"/>
    <w:rsid w:val="008536DA"/>
    <w:rsid w:val="0085389B"/>
    <w:rsid w:val="00853BBA"/>
    <w:rsid w:val="00854707"/>
    <w:rsid w:val="00855178"/>
    <w:rsid w:val="0085602E"/>
    <w:rsid w:val="00856EA2"/>
    <w:rsid w:val="00857874"/>
    <w:rsid w:val="00857D1D"/>
    <w:rsid w:val="0086159E"/>
    <w:rsid w:val="00861996"/>
    <w:rsid w:val="0086380C"/>
    <w:rsid w:val="00864C22"/>
    <w:rsid w:val="00865404"/>
    <w:rsid w:val="0086546B"/>
    <w:rsid w:val="008656F3"/>
    <w:rsid w:val="00866199"/>
    <w:rsid w:val="008665BA"/>
    <w:rsid w:val="00866D9E"/>
    <w:rsid w:val="00866F75"/>
    <w:rsid w:val="008719DE"/>
    <w:rsid w:val="008723C9"/>
    <w:rsid w:val="00872B42"/>
    <w:rsid w:val="0087348B"/>
    <w:rsid w:val="00874103"/>
    <w:rsid w:val="00874E04"/>
    <w:rsid w:val="00875557"/>
    <w:rsid w:val="008806AF"/>
    <w:rsid w:val="0088088E"/>
    <w:rsid w:val="00881697"/>
    <w:rsid w:val="00881780"/>
    <w:rsid w:val="00884C83"/>
    <w:rsid w:val="0088687E"/>
    <w:rsid w:val="00890159"/>
    <w:rsid w:val="00890298"/>
    <w:rsid w:val="00891000"/>
    <w:rsid w:val="0089176A"/>
    <w:rsid w:val="00891871"/>
    <w:rsid w:val="00891A95"/>
    <w:rsid w:val="008926C0"/>
    <w:rsid w:val="00892B2F"/>
    <w:rsid w:val="00892BF2"/>
    <w:rsid w:val="00893469"/>
    <w:rsid w:val="00893913"/>
    <w:rsid w:val="00894369"/>
    <w:rsid w:val="008960EB"/>
    <w:rsid w:val="0089662A"/>
    <w:rsid w:val="008A00A1"/>
    <w:rsid w:val="008A01C9"/>
    <w:rsid w:val="008A1906"/>
    <w:rsid w:val="008A2A08"/>
    <w:rsid w:val="008A2B4F"/>
    <w:rsid w:val="008A5077"/>
    <w:rsid w:val="008A6779"/>
    <w:rsid w:val="008B00F4"/>
    <w:rsid w:val="008B27A2"/>
    <w:rsid w:val="008B2B13"/>
    <w:rsid w:val="008B37BB"/>
    <w:rsid w:val="008B38D3"/>
    <w:rsid w:val="008B3931"/>
    <w:rsid w:val="008B5371"/>
    <w:rsid w:val="008B58B2"/>
    <w:rsid w:val="008B7455"/>
    <w:rsid w:val="008B7984"/>
    <w:rsid w:val="008B79F4"/>
    <w:rsid w:val="008C033A"/>
    <w:rsid w:val="008C0788"/>
    <w:rsid w:val="008C1E58"/>
    <w:rsid w:val="008C214D"/>
    <w:rsid w:val="008C28F9"/>
    <w:rsid w:val="008C2D11"/>
    <w:rsid w:val="008C3731"/>
    <w:rsid w:val="008C3C34"/>
    <w:rsid w:val="008C5204"/>
    <w:rsid w:val="008C5D69"/>
    <w:rsid w:val="008C64B1"/>
    <w:rsid w:val="008C6A11"/>
    <w:rsid w:val="008C71E1"/>
    <w:rsid w:val="008D0E74"/>
    <w:rsid w:val="008D1377"/>
    <w:rsid w:val="008D1834"/>
    <w:rsid w:val="008D1F12"/>
    <w:rsid w:val="008D4631"/>
    <w:rsid w:val="008D4B74"/>
    <w:rsid w:val="008D4C8B"/>
    <w:rsid w:val="008D5758"/>
    <w:rsid w:val="008D5E3A"/>
    <w:rsid w:val="008D6D19"/>
    <w:rsid w:val="008D7782"/>
    <w:rsid w:val="008E220D"/>
    <w:rsid w:val="008E33BB"/>
    <w:rsid w:val="008E4065"/>
    <w:rsid w:val="008E5B69"/>
    <w:rsid w:val="008E5D52"/>
    <w:rsid w:val="008E6FD8"/>
    <w:rsid w:val="008F0E81"/>
    <w:rsid w:val="008F1969"/>
    <w:rsid w:val="008F2BEC"/>
    <w:rsid w:val="008F4BC8"/>
    <w:rsid w:val="008F4E11"/>
    <w:rsid w:val="008F593A"/>
    <w:rsid w:val="008F5C8F"/>
    <w:rsid w:val="008F79EB"/>
    <w:rsid w:val="008F7CAE"/>
    <w:rsid w:val="009006B2"/>
    <w:rsid w:val="00900B31"/>
    <w:rsid w:val="009012C3"/>
    <w:rsid w:val="009015B8"/>
    <w:rsid w:val="0090179A"/>
    <w:rsid w:val="0090193B"/>
    <w:rsid w:val="00902334"/>
    <w:rsid w:val="009024F1"/>
    <w:rsid w:val="009028AD"/>
    <w:rsid w:val="00902DDA"/>
    <w:rsid w:val="009042AC"/>
    <w:rsid w:val="009048EF"/>
    <w:rsid w:val="00904B34"/>
    <w:rsid w:val="00906D7D"/>
    <w:rsid w:val="0091075B"/>
    <w:rsid w:val="0091551C"/>
    <w:rsid w:val="00916780"/>
    <w:rsid w:val="00916DEF"/>
    <w:rsid w:val="00920FFD"/>
    <w:rsid w:val="00921CD3"/>
    <w:rsid w:val="00922209"/>
    <w:rsid w:val="009229F1"/>
    <w:rsid w:val="00923519"/>
    <w:rsid w:val="00925505"/>
    <w:rsid w:val="00927634"/>
    <w:rsid w:val="009277B3"/>
    <w:rsid w:val="00927C2D"/>
    <w:rsid w:val="00934253"/>
    <w:rsid w:val="00934D4D"/>
    <w:rsid w:val="00935597"/>
    <w:rsid w:val="00935764"/>
    <w:rsid w:val="00935BEF"/>
    <w:rsid w:val="009414FF"/>
    <w:rsid w:val="0094225C"/>
    <w:rsid w:val="009423CB"/>
    <w:rsid w:val="00942433"/>
    <w:rsid w:val="00943BDA"/>
    <w:rsid w:val="00944D9B"/>
    <w:rsid w:val="00944EF2"/>
    <w:rsid w:val="0094599B"/>
    <w:rsid w:val="00950E71"/>
    <w:rsid w:val="00950FD4"/>
    <w:rsid w:val="00951CE7"/>
    <w:rsid w:val="00954839"/>
    <w:rsid w:val="00954B04"/>
    <w:rsid w:val="00955433"/>
    <w:rsid w:val="009559CD"/>
    <w:rsid w:val="009560B2"/>
    <w:rsid w:val="009566CD"/>
    <w:rsid w:val="00957BC1"/>
    <w:rsid w:val="0096299A"/>
    <w:rsid w:val="0096421B"/>
    <w:rsid w:val="00964704"/>
    <w:rsid w:val="00965A47"/>
    <w:rsid w:val="00965C00"/>
    <w:rsid w:val="00965CE4"/>
    <w:rsid w:val="009667A0"/>
    <w:rsid w:val="00970F06"/>
    <w:rsid w:val="00971151"/>
    <w:rsid w:val="00971D1C"/>
    <w:rsid w:val="00973CAA"/>
    <w:rsid w:val="0097483E"/>
    <w:rsid w:val="009769D7"/>
    <w:rsid w:val="009802AE"/>
    <w:rsid w:val="00980F2F"/>
    <w:rsid w:val="0098207D"/>
    <w:rsid w:val="00982B43"/>
    <w:rsid w:val="009837BC"/>
    <w:rsid w:val="0098417E"/>
    <w:rsid w:val="00985762"/>
    <w:rsid w:val="00987C8A"/>
    <w:rsid w:val="00987CF2"/>
    <w:rsid w:val="009911BE"/>
    <w:rsid w:val="009914BB"/>
    <w:rsid w:val="00994A4E"/>
    <w:rsid w:val="009951B1"/>
    <w:rsid w:val="00995398"/>
    <w:rsid w:val="00995F7A"/>
    <w:rsid w:val="00996380"/>
    <w:rsid w:val="00996E34"/>
    <w:rsid w:val="009979E2"/>
    <w:rsid w:val="009A0815"/>
    <w:rsid w:val="009A16E6"/>
    <w:rsid w:val="009A1990"/>
    <w:rsid w:val="009A2CAC"/>
    <w:rsid w:val="009A3505"/>
    <w:rsid w:val="009A41BA"/>
    <w:rsid w:val="009A577D"/>
    <w:rsid w:val="009A5C32"/>
    <w:rsid w:val="009A63FA"/>
    <w:rsid w:val="009A6621"/>
    <w:rsid w:val="009A74D1"/>
    <w:rsid w:val="009A7C7C"/>
    <w:rsid w:val="009B02EF"/>
    <w:rsid w:val="009B1016"/>
    <w:rsid w:val="009B1E67"/>
    <w:rsid w:val="009B211C"/>
    <w:rsid w:val="009B26B0"/>
    <w:rsid w:val="009B3EFB"/>
    <w:rsid w:val="009B5EC1"/>
    <w:rsid w:val="009B626C"/>
    <w:rsid w:val="009B64A4"/>
    <w:rsid w:val="009B758B"/>
    <w:rsid w:val="009B77DE"/>
    <w:rsid w:val="009B7A0E"/>
    <w:rsid w:val="009B7F93"/>
    <w:rsid w:val="009C0F46"/>
    <w:rsid w:val="009C1B56"/>
    <w:rsid w:val="009C2CBB"/>
    <w:rsid w:val="009C2CF7"/>
    <w:rsid w:val="009C4D06"/>
    <w:rsid w:val="009C6893"/>
    <w:rsid w:val="009C6900"/>
    <w:rsid w:val="009C6EB6"/>
    <w:rsid w:val="009C7099"/>
    <w:rsid w:val="009D137E"/>
    <w:rsid w:val="009D16BB"/>
    <w:rsid w:val="009D16D7"/>
    <w:rsid w:val="009D1837"/>
    <w:rsid w:val="009D1AA5"/>
    <w:rsid w:val="009D1C83"/>
    <w:rsid w:val="009D1E11"/>
    <w:rsid w:val="009D4392"/>
    <w:rsid w:val="009D4DF8"/>
    <w:rsid w:val="009D52E9"/>
    <w:rsid w:val="009D73DF"/>
    <w:rsid w:val="009D73FA"/>
    <w:rsid w:val="009D746C"/>
    <w:rsid w:val="009E07E4"/>
    <w:rsid w:val="009E12C1"/>
    <w:rsid w:val="009E1348"/>
    <w:rsid w:val="009E2C75"/>
    <w:rsid w:val="009E4693"/>
    <w:rsid w:val="009E46C3"/>
    <w:rsid w:val="009E4F66"/>
    <w:rsid w:val="009E574A"/>
    <w:rsid w:val="009E672A"/>
    <w:rsid w:val="009E6DEA"/>
    <w:rsid w:val="009F145A"/>
    <w:rsid w:val="009F14B5"/>
    <w:rsid w:val="009F405C"/>
    <w:rsid w:val="009F4361"/>
    <w:rsid w:val="009F4597"/>
    <w:rsid w:val="009F54F4"/>
    <w:rsid w:val="009F5510"/>
    <w:rsid w:val="009F5A25"/>
    <w:rsid w:val="00A0008D"/>
    <w:rsid w:val="00A000B0"/>
    <w:rsid w:val="00A00FBC"/>
    <w:rsid w:val="00A03AF0"/>
    <w:rsid w:val="00A055A7"/>
    <w:rsid w:val="00A06F9F"/>
    <w:rsid w:val="00A07503"/>
    <w:rsid w:val="00A07F40"/>
    <w:rsid w:val="00A13205"/>
    <w:rsid w:val="00A145C1"/>
    <w:rsid w:val="00A1521D"/>
    <w:rsid w:val="00A15F9E"/>
    <w:rsid w:val="00A1732E"/>
    <w:rsid w:val="00A178DD"/>
    <w:rsid w:val="00A20041"/>
    <w:rsid w:val="00A2005E"/>
    <w:rsid w:val="00A218E1"/>
    <w:rsid w:val="00A23E5F"/>
    <w:rsid w:val="00A25438"/>
    <w:rsid w:val="00A25565"/>
    <w:rsid w:val="00A25B47"/>
    <w:rsid w:val="00A25BEE"/>
    <w:rsid w:val="00A25C95"/>
    <w:rsid w:val="00A26224"/>
    <w:rsid w:val="00A309D2"/>
    <w:rsid w:val="00A31847"/>
    <w:rsid w:val="00A32510"/>
    <w:rsid w:val="00A32565"/>
    <w:rsid w:val="00A33BFB"/>
    <w:rsid w:val="00A34564"/>
    <w:rsid w:val="00A3486D"/>
    <w:rsid w:val="00A349A9"/>
    <w:rsid w:val="00A35890"/>
    <w:rsid w:val="00A35F29"/>
    <w:rsid w:val="00A3690A"/>
    <w:rsid w:val="00A37DD1"/>
    <w:rsid w:val="00A4056A"/>
    <w:rsid w:val="00A40CBF"/>
    <w:rsid w:val="00A41C79"/>
    <w:rsid w:val="00A4609A"/>
    <w:rsid w:val="00A4757C"/>
    <w:rsid w:val="00A475F1"/>
    <w:rsid w:val="00A4774F"/>
    <w:rsid w:val="00A4795B"/>
    <w:rsid w:val="00A51CFC"/>
    <w:rsid w:val="00A528CE"/>
    <w:rsid w:val="00A52B41"/>
    <w:rsid w:val="00A544B9"/>
    <w:rsid w:val="00A5489C"/>
    <w:rsid w:val="00A57D51"/>
    <w:rsid w:val="00A603F4"/>
    <w:rsid w:val="00A63BE1"/>
    <w:rsid w:val="00A63C3C"/>
    <w:rsid w:val="00A646DD"/>
    <w:rsid w:val="00A64881"/>
    <w:rsid w:val="00A66708"/>
    <w:rsid w:val="00A66B14"/>
    <w:rsid w:val="00A670D5"/>
    <w:rsid w:val="00A672DD"/>
    <w:rsid w:val="00A67CCA"/>
    <w:rsid w:val="00A7079D"/>
    <w:rsid w:val="00A71F0F"/>
    <w:rsid w:val="00A722CC"/>
    <w:rsid w:val="00A73800"/>
    <w:rsid w:val="00A73F8A"/>
    <w:rsid w:val="00A74129"/>
    <w:rsid w:val="00A7495D"/>
    <w:rsid w:val="00A74ADE"/>
    <w:rsid w:val="00A74B84"/>
    <w:rsid w:val="00A76516"/>
    <w:rsid w:val="00A77E49"/>
    <w:rsid w:val="00A8008A"/>
    <w:rsid w:val="00A8071D"/>
    <w:rsid w:val="00A83495"/>
    <w:rsid w:val="00A834CB"/>
    <w:rsid w:val="00A83F9C"/>
    <w:rsid w:val="00A84BBA"/>
    <w:rsid w:val="00A86917"/>
    <w:rsid w:val="00A874BA"/>
    <w:rsid w:val="00A87729"/>
    <w:rsid w:val="00A9022E"/>
    <w:rsid w:val="00A90DF7"/>
    <w:rsid w:val="00A90E1E"/>
    <w:rsid w:val="00A91DA9"/>
    <w:rsid w:val="00A932D0"/>
    <w:rsid w:val="00A9428C"/>
    <w:rsid w:val="00A94C53"/>
    <w:rsid w:val="00A95354"/>
    <w:rsid w:val="00A953ED"/>
    <w:rsid w:val="00A95EFC"/>
    <w:rsid w:val="00A9764E"/>
    <w:rsid w:val="00AA0A01"/>
    <w:rsid w:val="00AA0E1F"/>
    <w:rsid w:val="00AA2699"/>
    <w:rsid w:val="00AA2BF1"/>
    <w:rsid w:val="00AA32A3"/>
    <w:rsid w:val="00AA471F"/>
    <w:rsid w:val="00AA4735"/>
    <w:rsid w:val="00AA4BF1"/>
    <w:rsid w:val="00AB057A"/>
    <w:rsid w:val="00AB12DB"/>
    <w:rsid w:val="00AB420E"/>
    <w:rsid w:val="00AB42DA"/>
    <w:rsid w:val="00AB42F1"/>
    <w:rsid w:val="00AC0111"/>
    <w:rsid w:val="00AC07A2"/>
    <w:rsid w:val="00AC0ACB"/>
    <w:rsid w:val="00AC27D2"/>
    <w:rsid w:val="00AC3D8F"/>
    <w:rsid w:val="00AC4167"/>
    <w:rsid w:val="00AC43CE"/>
    <w:rsid w:val="00AC48F7"/>
    <w:rsid w:val="00AC4AB5"/>
    <w:rsid w:val="00AC639F"/>
    <w:rsid w:val="00AC7323"/>
    <w:rsid w:val="00AC78D1"/>
    <w:rsid w:val="00AD1626"/>
    <w:rsid w:val="00AD20E5"/>
    <w:rsid w:val="00AD480E"/>
    <w:rsid w:val="00AD5917"/>
    <w:rsid w:val="00AD615B"/>
    <w:rsid w:val="00AD6DC5"/>
    <w:rsid w:val="00AD79C3"/>
    <w:rsid w:val="00AE1373"/>
    <w:rsid w:val="00AE300B"/>
    <w:rsid w:val="00AE3923"/>
    <w:rsid w:val="00AE5F29"/>
    <w:rsid w:val="00AF0821"/>
    <w:rsid w:val="00AF0AFC"/>
    <w:rsid w:val="00AF2146"/>
    <w:rsid w:val="00AF3655"/>
    <w:rsid w:val="00AF37A2"/>
    <w:rsid w:val="00AF3CA6"/>
    <w:rsid w:val="00AF4C14"/>
    <w:rsid w:val="00AF5017"/>
    <w:rsid w:val="00AF6833"/>
    <w:rsid w:val="00AF69C3"/>
    <w:rsid w:val="00AF6C86"/>
    <w:rsid w:val="00AF6DBA"/>
    <w:rsid w:val="00B002AC"/>
    <w:rsid w:val="00B006AF"/>
    <w:rsid w:val="00B00B16"/>
    <w:rsid w:val="00B01EE9"/>
    <w:rsid w:val="00B02F45"/>
    <w:rsid w:val="00B037FE"/>
    <w:rsid w:val="00B0426C"/>
    <w:rsid w:val="00B04DA4"/>
    <w:rsid w:val="00B05422"/>
    <w:rsid w:val="00B061D9"/>
    <w:rsid w:val="00B072C5"/>
    <w:rsid w:val="00B10119"/>
    <w:rsid w:val="00B10D04"/>
    <w:rsid w:val="00B11006"/>
    <w:rsid w:val="00B11531"/>
    <w:rsid w:val="00B1324E"/>
    <w:rsid w:val="00B149BE"/>
    <w:rsid w:val="00B15237"/>
    <w:rsid w:val="00B15816"/>
    <w:rsid w:val="00B20C6E"/>
    <w:rsid w:val="00B24460"/>
    <w:rsid w:val="00B24BCD"/>
    <w:rsid w:val="00B2544E"/>
    <w:rsid w:val="00B260B2"/>
    <w:rsid w:val="00B26D2A"/>
    <w:rsid w:val="00B32EA9"/>
    <w:rsid w:val="00B33486"/>
    <w:rsid w:val="00B337D0"/>
    <w:rsid w:val="00B34BD2"/>
    <w:rsid w:val="00B35732"/>
    <w:rsid w:val="00B357DA"/>
    <w:rsid w:val="00B35BB9"/>
    <w:rsid w:val="00B35DD0"/>
    <w:rsid w:val="00B3677D"/>
    <w:rsid w:val="00B36BE1"/>
    <w:rsid w:val="00B36DA8"/>
    <w:rsid w:val="00B36E7E"/>
    <w:rsid w:val="00B407A8"/>
    <w:rsid w:val="00B40AA3"/>
    <w:rsid w:val="00B41D4A"/>
    <w:rsid w:val="00B42849"/>
    <w:rsid w:val="00B42E3B"/>
    <w:rsid w:val="00B43ED8"/>
    <w:rsid w:val="00B4445A"/>
    <w:rsid w:val="00B446FB"/>
    <w:rsid w:val="00B44725"/>
    <w:rsid w:val="00B4486D"/>
    <w:rsid w:val="00B46098"/>
    <w:rsid w:val="00B47BA3"/>
    <w:rsid w:val="00B47C9D"/>
    <w:rsid w:val="00B503DC"/>
    <w:rsid w:val="00B50609"/>
    <w:rsid w:val="00B525E6"/>
    <w:rsid w:val="00B52D49"/>
    <w:rsid w:val="00B53B5B"/>
    <w:rsid w:val="00B548AE"/>
    <w:rsid w:val="00B55724"/>
    <w:rsid w:val="00B577F6"/>
    <w:rsid w:val="00B605D1"/>
    <w:rsid w:val="00B60671"/>
    <w:rsid w:val="00B61282"/>
    <w:rsid w:val="00B61B56"/>
    <w:rsid w:val="00B6202F"/>
    <w:rsid w:val="00B6224B"/>
    <w:rsid w:val="00B6230A"/>
    <w:rsid w:val="00B62549"/>
    <w:rsid w:val="00B62710"/>
    <w:rsid w:val="00B62A5F"/>
    <w:rsid w:val="00B63EA6"/>
    <w:rsid w:val="00B64F69"/>
    <w:rsid w:val="00B64FF0"/>
    <w:rsid w:val="00B650C6"/>
    <w:rsid w:val="00B657CE"/>
    <w:rsid w:val="00B674E2"/>
    <w:rsid w:val="00B70AAA"/>
    <w:rsid w:val="00B70E3E"/>
    <w:rsid w:val="00B71A39"/>
    <w:rsid w:val="00B7290E"/>
    <w:rsid w:val="00B73141"/>
    <w:rsid w:val="00B73507"/>
    <w:rsid w:val="00B739F7"/>
    <w:rsid w:val="00B740CD"/>
    <w:rsid w:val="00B767BB"/>
    <w:rsid w:val="00B76B2C"/>
    <w:rsid w:val="00B774C9"/>
    <w:rsid w:val="00B804C5"/>
    <w:rsid w:val="00B80B97"/>
    <w:rsid w:val="00B81A65"/>
    <w:rsid w:val="00B82765"/>
    <w:rsid w:val="00B83255"/>
    <w:rsid w:val="00B83AB3"/>
    <w:rsid w:val="00B84E7D"/>
    <w:rsid w:val="00B85B11"/>
    <w:rsid w:val="00B86E1B"/>
    <w:rsid w:val="00B8706C"/>
    <w:rsid w:val="00B87CDC"/>
    <w:rsid w:val="00B90386"/>
    <w:rsid w:val="00B9099A"/>
    <w:rsid w:val="00B936AC"/>
    <w:rsid w:val="00B93D5F"/>
    <w:rsid w:val="00B96ABD"/>
    <w:rsid w:val="00B97369"/>
    <w:rsid w:val="00B978D0"/>
    <w:rsid w:val="00B978F2"/>
    <w:rsid w:val="00BA0069"/>
    <w:rsid w:val="00BA011A"/>
    <w:rsid w:val="00BA0502"/>
    <w:rsid w:val="00BA15C8"/>
    <w:rsid w:val="00BA2F66"/>
    <w:rsid w:val="00BA32F6"/>
    <w:rsid w:val="00BA4E71"/>
    <w:rsid w:val="00BA5816"/>
    <w:rsid w:val="00BA6B6C"/>
    <w:rsid w:val="00BA72AF"/>
    <w:rsid w:val="00BB0C34"/>
    <w:rsid w:val="00BB0F7C"/>
    <w:rsid w:val="00BB1ECE"/>
    <w:rsid w:val="00BB2A13"/>
    <w:rsid w:val="00BB2D55"/>
    <w:rsid w:val="00BB3291"/>
    <w:rsid w:val="00BB364B"/>
    <w:rsid w:val="00BB4A1F"/>
    <w:rsid w:val="00BB5481"/>
    <w:rsid w:val="00BB5724"/>
    <w:rsid w:val="00BB7710"/>
    <w:rsid w:val="00BC23F8"/>
    <w:rsid w:val="00BC2D5F"/>
    <w:rsid w:val="00BC3068"/>
    <w:rsid w:val="00BC4FAD"/>
    <w:rsid w:val="00BC5785"/>
    <w:rsid w:val="00BC62B1"/>
    <w:rsid w:val="00BC6AFD"/>
    <w:rsid w:val="00BD020D"/>
    <w:rsid w:val="00BD07EE"/>
    <w:rsid w:val="00BD1A51"/>
    <w:rsid w:val="00BD20EA"/>
    <w:rsid w:val="00BD2B3D"/>
    <w:rsid w:val="00BD434B"/>
    <w:rsid w:val="00BD438D"/>
    <w:rsid w:val="00BD505D"/>
    <w:rsid w:val="00BD5F1B"/>
    <w:rsid w:val="00BD7088"/>
    <w:rsid w:val="00BD7942"/>
    <w:rsid w:val="00BE1250"/>
    <w:rsid w:val="00BE17C7"/>
    <w:rsid w:val="00BE2604"/>
    <w:rsid w:val="00BE2884"/>
    <w:rsid w:val="00BE486F"/>
    <w:rsid w:val="00BE642B"/>
    <w:rsid w:val="00BF0110"/>
    <w:rsid w:val="00BF0134"/>
    <w:rsid w:val="00BF14B5"/>
    <w:rsid w:val="00BF2082"/>
    <w:rsid w:val="00BF240E"/>
    <w:rsid w:val="00BF3B7B"/>
    <w:rsid w:val="00BF4898"/>
    <w:rsid w:val="00BF6625"/>
    <w:rsid w:val="00BF7668"/>
    <w:rsid w:val="00C019B7"/>
    <w:rsid w:val="00C023E7"/>
    <w:rsid w:val="00C03C2B"/>
    <w:rsid w:val="00C050F3"/>
    <w:rsid w:val="00C05682"/>
    <w:rsid w:val="00C05FC2"/>
    <w:rsid w:val="00C065C2"/>
    <w:rsid w:val="00C0676D"/>
    <w:rsid w:val="00C07EE8"/>
    <w:rsid w:val="00C07F95"/>
    <w:rsid w:val="00C1285B"/>
    <w:rsid w:val="00C130FA"/>
    <w:rsid w:val="00C1565C"/>
    <w:rsid w:val="00C2281B"/>
    <w:rsid w:val="00C23348"/>
    <w:rsid w:val="00C24686"/>
    <w:rsid w:val="00C24C4B"/>
    <w:rsid w:val="00C2502A"/>
    <w:rsid w:val="00C25B4C"/>
    <w:rsid w:val="00C26EEE"/>
    <w:rsid w:val="00C26EEF"/>
    <w:rsid w:val="00C3361E"/>
    <w:rsid w:val="00C3408B"/>
    <w:rsid w:val="00C34CB7"/>
    <w:rsid w:val="00C354CF"/>
    <w:rsid w:val="00C40BCD"/>
    <w:rsid w:val="00C413C5"/>
    <w:rsid w:val="00C41CBE"/>
    <w:rsid w:val="00C41CEC"/>
    <w:rsid w:val="00C422A8"/>
    <w:rsid w:val="00C42C07"/>
    <w:rsid w:val="00C43647"/>
    <w:rsid w:val="00C43AE5"/>
    <w:rsid w:val="00C4444C"/>
    <w:rsid w:val="00C45D71"/>
    <w:rsid w:val="00C466D4"/>
    <w:rsid w:val="00C507E6"/>
    <w:rsid w:val="00C50968"/>
    <w:rsid w:val="00C51459"/>
    <w:rsid w:val="00C5169C"/>
    <w:rsid w:val="00C524D5"/>
    <w:rsid w:val="00C5260E"/>
    <w:rsid w:val="00C56A8C"/>
    <w:rsid w:val="00C621F5"/>
    <w:rsid w:val="00C630D7"/>
    <w:rsid w:val="00C63299"/>
    <w:rsid w:val="00C6405D"/>
    <w:rsid w:val="00C64914"/>
    <w:rsid w:val="00C64F31"/>
    <w:rsid w:val="00C65B4E"/>
    <w:rsid w:val="00C66207"/>
    <w:rsid w:val="00C6658B"/>
    <w:rsid w:val="00C67E8C"/>
    <w:rsid w:val="00C70272"/>
    <w:rsid w:val="00C70FEF"/>
    <w:rsid w:val="00C710AA"/>
    <w:rsid w:val="00C75259"/>
    <w:rsid w:val="00C766F5"/>
    <w:rsid w:val="00C810F4"/>
    <w:rsid w:val="00C8121D"/>
    <w:rsid w:val="00C82A3C"/>
    <w:rsid w:val="00C82BAB"/>
    <w:rsid w:val="00C82BB2"/>
    <w:rsid w:val="00C84E23"/>
    <w:rsid w:val="00C87991"/>
    <w:rsid w:val="00C903C2"/>
    <w:rsid w:val="00C918B2"/>
    <w:rsid w:val="00C91B01"/>
    <w:rsid w:val="00C927A9"/>
    <w:rsid w:val="00C92A33"/>
    <w:rsid w:val="00C92B8D"/>
    <w:rsid w:val="00C92FCD"/>
    <w:rsid w:val="00C945F0"/>
    <w:rsid w:val="00C952A4"/>
    <w:rsid w:val="00CA4C25"/>
    <w:rsid w:val="00CA5381"/>
    <w:rsid w:val="00CA6382"/>
    <w:rsid w:val="00CA724F"/>
    <w:rsid w:val="00CA7A0D"/>
    <w:rsid w:val="00CB128C"/>
    <w:rsid w:val="00CB1650"/>
    <w:rsid w:val="00CB2226"/>
    <w:rsid w:val="00CB2680"/>
    <w:rsid w:val="00CB28D1"/>
    <w:rsid w:val="00CB3669"/>
    <w:rsid w:val="00CB3FD9"/>
    <w:rsid w:val="00CB4A23"/>
    <w:rsid w:val="00CB5254"/>
    <w:rsid w:val="00CB5CA9"/>
    <w:rsid w:val="00CB5CB0"/>
    <w:rsid w:val="00CB6282"/>
    <w:rsid w:val="00CB681B"/>
    <w:rsid w:val="00CB703C"/>
    <w:rsid w:val="00CB7DCA"/>
    <w:rsid w:val="00CC01FC"/>
    <w:rsid w:val="00CC0757"/>
    <w:rsid w:val="00CC0A6D"/>
    <w:rsid w:val="00CC0E35"/>
    <w:rsid w:val="00CC2697"/>
    <w:rsid w:val="00CC2979"/>
    <w:rsid w:val="00CC384B"/>
    <w:rsid w:val="00CC3A70"/>
    <w:rsid w:val="00CC3C9F"/>
    <w:rsid w:val="00CC443E"/>
    <w:rsid w:val="00CC6CCE"/>
    <w:rsid w:val="00CD043C"/>
    <w:rsid w:val="00CD3173"/>
    <w:rsid w:val="00CD5169"/>
    <w:rsid w:val="00CD57E0"/>
    <w:rsid w:val="00CD67C5"/>
    <w:rsid w:val="00CE0E3C"/>
    <w:rsid w:val="00CE1255"/>
    <w:rsid w:val="00CE17A0"/>
    <w:rsid w:val="00CE23DA"/>
    <w:rsid w:val="00CE337B"/>
    <w:rsid w:val="00CE33F9"/>
    <w:rsid w:val="00CE4CDD"/>
    <w:rsid w:val="00CE6F83"/>
    <w:rsid w:val="00CE7204"/>
    <w:rsid w:val="00CE73D6"/>
    <w:rsid w:val="00CE77BE"/>
    <w:rsid w:val="00CF3C0E"/>
    <w:rsid w:val="00CF5BCC"/>
    <w:rsid w:val="00CF6F8C"/>
    <w:rsid w:val="00CF73FC"/>
    <w:rsid w:val="00D0003E"/>
    <w:rsid w:val="00D01869"/>
    <w:rsid w:val="00D03363"/>
    <w:rsid w:val="00D03B2F"/>
    <w:rsid w:val="00D05228"/>
    <w:rsid w:val="00D07D7B"/>
    <w:rsid w:val="00D07FAD"/>
    <w:rsid w:val="00D10C6A"/>
    <w:rsid w:val="00D12DEB"/>
    <w:rsid w:val="00D14B51"/>
    <w:rsid w:val="00D15919"/>
    <w:rsid w:val="00D1604A"/>
    <w:rsid w:val="00D17C21"/>
    <w:rsid w:val="00D213F7"/>
    <w:rsid w:val="00D21B7A"/>
    <w:rsid w:val="00D22E5F"/>
    <w:rsid w:val="00D23953"/>
    <w:rsid w:val="00D2486B"/>
    <w:rsid w:val="00D24965"/>
    <w:rsid w:val="00D25CA1"/>
    <w:rsid w:val="00D26524"/>
    <w:rsid w:val="00D3005E"/>
    <w:rsid w:val="00D30A8C"/>
    <w:rsid w:val="00D310BC"/>
    <w:rsid w:val="00D31758"/>
    <w:rsid w:val="00D343A5"/>
    <w:rsid w:val="00D34A7E"/>
    <w:rsid w:val="00D366C3"/>
    <w:rsid w:val="00D36BA9"/>
    <w:rsid w:val="00D43330"/>
    <w:rsid w:val="00D4334A"/>
    <w:rsid w:val="00D448A4"/>
    <w:rsid w:val="00D449DB"/>
    <w:rsid w:val="00D50426"/>
    <w:rsid w:val="00D50460"/>
    <w:rsid w:val="00D5188B"/>
    <w:rsid w:val="00D51DE5"/>
    <w:rsid w:val="00D52A80"/>
    <w:rsid w:val="00D52F2D"/>
    <w:rsid w:val="00D53891"/>
    <w:rsid w:val="00D538D7"/>
    <w:rsid w:val="00D53E15"/>
    <w:rsid w:val="00D53E94"/>
    <w:rsid w:val="00D53FE0"/>
    <w:rsid w:val="00D550F9"/>
    <w:rsid w:val="00D56231"/>
    <w:rsid w:val="00D5633A"/>
    <w:rsid w:val="00D565ED"/>
    <w:rsid w:val="00D569DD"/>
    <w:rsid w:val="00D56FE5"/>
    <w:rsid w:val="00D577FB"/>
    <w:rsid w:val="00D60049"/>
    <w:rsid w:val="00D6025C"/>
    <w:rsid w:val="00D60FDF"/>
    <w:rsid w:val="00D622CE"/>
    <w:rsid w:val="00D64443"/>
    <w:rsid w:val="00D65B8D"/>
    <w:rsid w:val="00D65E33"/>
    <w:rsid w:val="00D7017C"/>
    <w:rsid w:val="00D71900"/>
    <w:rsid w:val="00D71D05"/>
    <w:rsid w:val="00D72547"/>
    <w:rsid w:val="00D73878"/>
    <w:rsid w:val="00D75484"/>
    <w:rsid w:val="00D765F0"/>
    <w:rsid w:val="00D76BB0"/>
    <w:rsid w:val="00D77646"/>
    <w:rsid w:val="00D80D67"/>
    <w:rsid w:val="00D81089"/>
    <w:rsid w:val="00D81A20"/>
    <w:rsid w:val="00D8364E"/>
    <w:rsid w:val="00D838DA"/>
    <w:rsid w:val="00D8467B"/>
    <w:rsid w:val="00D85532"/>
    <w:rsid w:val="00D87DD3"/>
    <w:rsid w:val="00D905CB"/>
    <w:rsid w:val="00D91943"/>
    <w:rsid w:val="00D91BB8"/>
    <w:rsid w:val="00D96741"/>
    <w:rsid w:val="00D96BAB"/>
    <w:rsid w:val="00D96EB3"/>
    <w:rsid w:val="00D97932"/>
    <w:rsid w:val="00DA0E2A"/>
    <w:rsid w:val="00DA0FD8"/>
    <w:rsid w:val="00DA15FF"/>
    <w:rsid w:val="00DA44CB"/>
    <w:rsid w:val="00DA46B0"/>
    <w:rsid w:val="00DA49D5"/>
    <w:rsid w:val="00DA4AD4"/>
    <w:rsid w:val="00DA67CE"/>
    <w:rsid w:val="00DA6895"/>
    <w:rsid w:val="00DA7E3A"/>
    <w:rsid w:val="00DB0C79"/>
    <w:rsid w:val="00DB1883"/>
    <w:rsid w:val="00DB1DBD"/>
    <w:rsid w:val="00DB25E8"/>
    <w:rsid w:val="00DB288F"/>
    <w:rsid w:val="00DB7028"/>
    <w:rsid w:val="00DC0BD8"/>
    <w:rsid w:val="00DC36BD"/>
    <w:rsid w:val="00DC394D"/>
    <w:rsid w:val="00DC3DFB"/>
    <w:rsid w:val="00DC413C"/>
    <w:rsid w:val="00DC4C97"/>
    <w:rsid w:val="00DC5AFA"/>
    <w:rsid w:val="00DC7534"/>
    <w:rsid w:val="00DC7F4F"/>
    <w:rsid w:val="00DD0077"/>
    <w:rsid w:val="00DD0E26"/>
    <w:rsid w:val="00DD3C4C"/>
    <w:rsid w:val="00DD45D3"/>
    <w:rsid w:val="00DD45FC"/>
    <w:rsid w:val="00DD4613"/>
    <w:rsid w:val="00DD4992"/>
    <w:rsid w:val="00DD4A8A"/>
    <w:rsid w:val="00DD51CF"/>
    <w:rsid w:val="00DD59D6"/>
    <w:rsid w:val="00DD61A9"/>
    <w:rsid w:val="00DD6256"/>
    <w:rsid w:val="00DD7616"/>
    <w:rsid w:val="00DE247D"/>
    <w:rsid w:val="00DE2711"/>
    <w:rsid w:val="00DE2DCB"/>
    <w:rsid w:val="00DE42D9"/>
    <w:rsid w:val="00DE4630"/>
    <w:rsid w:val="00DE62EB"/>
    <w:rsid w:val="00DE68AA"/>
    <w:rsid w:val="00DE6BCA"/>
    <w:rsid w:val="00DE7EBF"/>
    <w:rsid w:val="00DF10B8"/>
    <w:rsid w:val="00DF1793"/>
    <w:rsid w:val="00DF1A93"/>
    <w:rsid w:val="00DF1B8B"/>
    <w:rsid w:val="00DF3441"/>
    <w:rsid w:val="00DF3E52"/>
    <w:rsid w:val="00DF477B"/>
    <w:rsid w:val="00DF571C"/>
    <w:rsid w:val="00DF60A8"/>
    <w:rsid w:val="00DF6877"/>
    <w:rsid w:val="00DF76BC"/>
    <w:rsid w:val="00E00F89"/>
    <w:rsid w:val="00E010B9"/>
    <w:rsid w:val="00E02BB0"/>
    <w:rsid w:val="00E03AB4"/>
    <w:rsid w:val="00E04D14"/>
    <w:rsid w:val="00E04E17"/>
    <w:rsid w:val="00E06AB6"/>
    <w:rsid w:val="00E07719"/>
    <w:rsid w:val="00E10495"/>
    <w:rsid w:val="00E10B3F"/>
    <w:rsid w:val="00E12DAE"/>
    <w:rsid w:val="00E13D2A"/>
    <w:rsid w:val="00E1408F"/>
    <w:rsid w:val="00E20AC9"/>
    <w:rsid w:val="00E20AF8"/>
    <w:rsid w:val="00E22AFA"/>
    <w:rsid w:val="00E24865"/>
    <w:rsid w:val="00E24DFE"/>
    <w:rsid w:val="00E24F7E"/>
    <w:rsid w:val="00E26835"/>
    <w:rsid w:val="00E268EB"/>
    <w:rsid w:val="00E26F12"/>
    <w:rsid w:val="00E27B14"/>
    <w:rsid w:val="00E3329F"/>
    <w:rsid w:val="00E33D4A"/>
    <w:rsid w:val="00E3460D"/>
    <w:rsid w:val="00E35784"/>
    <w:rsid w:val="00E37EE2"/>
    <w:rsid w:val="00E37F6F"/>
    <w:rsid w:val="00E407CE"/>
    <w:rsid w:val="00E409D7"/>
    <w:rsid w:val="00E4320E"/>
    <w:rsid w:val="00E43211"/>
    <w:rsid w:val="00E43B01"/>
    <w:rsid w:val="00E43D79"/>
    <w:rsid w:val="00E44F39"/>
    <w:rsid w:val="00E47BDB"/>
    <w:rsid w:val="00E512BA"/>
    <w:rsid w:val="00E51728"/>
    <w:rsid w:val="00E518E0"/>
    <w:rsid w:val="00E51D9B"/>
    <w:rsid w:val="00E51E31"/>
    <w:rsid w:val="00E53903"/>
    <w:rsid w:val="00E54E85"/>
    <w:rsid w:val="00E555B2"/>
    <w:rsid w:val="00E55E94"/>
    <w:rsid w:val="00E56684"/>
    <w:rsid w:val="00E56B5C"/>
    <w:rsid w:val="00E57297"/>
    <w:rsid w:val="00E579F9"/>
    <w:rsid w:val="00E60329"/>
    <w:rsid w:val="00E62130"/>
    <w:rsid w:val="00E6238A"/>
    <w:rsid w:val="00E625C0"/>
    <w:rsid w:val="00E639E2"/>
    <w:rsid w:val="00E644EC"/>
    <w:rsid w:val="00E645BD"/>
    <w:rsid w:val="00E64D75"/>
    <w:rsid w:val="00E65BC6"/>
    <w:rsid w:val="00E6612A"/>
    <w:rsid w:val="00E664FE"/>
    <w:rsid w:val="00E66D6F"/>
    <w:rsid w:val="00E675A5"/>
    <w:rsid w:val="00E67E81"/>
    <w:rsid w:val="00E70F2A"/>
    <w:rsid w:val="00E71D02"/>
    <w:rsid w:val="00E71DE9"/>
    <w:rsid w:val="00E732D7"/>
    <w:rsid w:val="00E7355D"/>
    <w:rsid w:val="00E766D3"/>
    <w:rsid w:val="00E76D39"/>
    <w:rsid w:val="00E77259"/>
    <w:rsid w:val="00E77561"/>
    <w:rsid w:val="00E77803"/>
    <w:rsid w:val="00E81A12"/>
    <w:rsid w:val="00E81DA5"/>
    <w:rsid w:val="00E81E1B"/>
    <w:rsid w:val="00E823B4"/>
    <w:rsid w:val="00E834BB"/>
    <w:rsid w:val="00E839CD"/>
    <w:rsid w:val="00E8408B"/>
    <w:rsid w:val="00E916FF"/>
    <w:rsid w:val="00E91926"/>
    <w:rsid w:val="00E91F2F"/>
    <w:rsid w:val="00E91FD9"/>
    <w:rsid w:val="00E921C7"/>
    <w:rsid w:val="00E9353B"/>
    <w:rsid w:val="00E93699"/>
    <w:rsid w:val="00E93CF6"/>
    <w:rsid w:val="00E945EC"/>
    <w:rsid w:val="00E96026"/>
    <w:rsid w:val="00E97B4E"/>
    <w:rsid w:val="00EA13A2"/>
    <w:rsid w:val="00EA1EF8"/>
    <w:rsid w:val="00EA4B19"/>
    <w:rsid w:val="00EA4B1F"/>
    <w:rsid w:val="00EA4BF7"/>
    <w:rsid w:val="00EA5A38"/>
    <w:rsid w:val="00EA71E7"/>
    <w:rsid w:val="00EA76AA"/>
    <w:rsid w:val="00EA7721"/>
    <w:rsid w:val="00EB0ADF"/>
    <w:rsid w:val="00EB1799"/>
    <w:rsid w:val="00EB27FC"/>
    <w:rsid w:val="00EB4C85"/>
    <w:rsid w:val="00EB4C95"/>
    <w:rsid w:val="00EB5633"/>
    <w:rsid w:val="00EB573F"/>
    <w:rsid w:val="00EB60BD"/>
    <w:rsid w:val="00EB71BD"/>
    <w:rsid w:val="00EC13C9"/>
    <w:rsid w:val="00EC2C2F"/>
    <w:rsid w:val="00EC3276"/>
    <w:rsid w:val="00EC4421"/>
    <w:rsid w:val="00EC5AB9"/>
    <w:rsid w:val="00EC5C46"/>
    <w:rsid w:val="00EC786F"/>
    <w:rsid w:val="00EC7BAB"/>
    <w:rsid w:val="00EC7DCB"/>
    <w:rsid w:val="00ED1965"/>
    <w:rsid w:val="00ED2EC0"/>
    <w:rsid w:val="00ED38C6"/>
    <w:rsid w:val="00ED3EBE"/>
    <w:rsid w:val="00ED4F9E"/>
    <w:rsid w:val="00ED510A"/>
    <w:rsid w:val="00ED54CC"/>
    <w:rsid w:val="00ED6340"/>
    <w:rsid w:val="00ED6ADF"/>
    <w:rsid w:val="00ED78F7"/>
    <w:rsid w:val="00EE14C0"/>
    <w:rsid w:val="00EE1A74"/>
    <w:rsid w:val="00EE291D"/>
    <w:rsid w:val="00EE2E28"/>
    <w:rsid w:val="00EE3BE4"/>
    <w:rsid w:val="00EE492E"/>
    <w:rsid w:val="00EE514A"/>
    <w:rsid w:val="00EE784B"/>
    <w:rsid w:val="00EF0719"/>
    <w:rsid w:val="00EF25F8"/>
    <w:rsid w:val="00EF2603"/>
    <w:rsid w:val="00EF3187"/>
    <w:rsid w:val="00EF36B3"/>
    <w:rsid w:val="00EF3FA5"/>
    <w:rsid w:val="00EF5123"/>
    <w:rsid w:val="00EF51E9"/>
    <w:rsid w:val="00EF61A0"/>
    <w:rsid w:val="00EF6847"/>
    <w:rsid w:val="00EF69DB"/>
    <w:rsid w:val="00EF7794"/>
    <w:rsid w:val="00F002A7"/>
    <w:rsid w:val="00F00A18"/>
    <w:rsid w:val="00F0153C"/>
    <w:rsid w:val="00F03B1E"/>
    <w:rsid w:val="00F04CA6"/>
    <w:rsid w:val="00F06951"/>
    <w:rsid w:val="00F11476"/>
    <w:rsid w:val="00F15E86"/>
    <w:rsid w:val="00F169A2"/>
    <w:rsid w:val="00F16BE7"/>
    <w:rsid w:val="00F178F4"/>
    <w:rsid w:val="00F20467"/>
    <w:rsid w:val="00F20D1C"/>
    <w:rsid w:val="00F21905"/>
    <w:rsid w:val="00F23B39"/>
    <w:rsid w:val="00F251DD"/>
    <w:rsid w:val="00F25700"/>
    <w:rsid w:val="00F312FB"/>
    <w:rsid w:val="00F31A93"/>
    <w:rsid w:val="00F31B1D"/>
    <w:rsid w:val="00F31B52"/>
    <w:rsid w:val="00F31CA3"/>
    <w:rsid w:val="00F3207D"/>
    <w:rsid w:val="00F32175"/>
    <w:rsid w:val="00F335B9"/>
    <w:rsid w:val="00F33C2B"/>
    <w:rsid w:val="00F3439F"/>
    <w:rsid w:val="00F34CAD"/>
    <w:rsid w:val="00F43338"/>
    <w:rsid w:val="00F4416D"/>
    <w:rsid w:val="00F46213"/>
    <w:rsid w:val="00F471E4"/>
    <w:rsid w:val="00F47A16"/>
    <w:rsid w:val="00F47E0E"/>
    <w:rsid w:val="00F534FF"/>
    <w:rsid w:val="00F53B85"/>
    <w:rsid w:val="00F540F0"/>
    <w:rsid w:val="00F54A4C"/>
    <w:rsid w:val="00F56C8E"/>
    <w:rsid w:val="00F57068"/>
    <w:rsid w:val="00F57790"/>
    <w:rsid w:val="00F600EF"/>
    <w:rsid w:val="00F6079F"/>
    <w:rsid w:val="00F6142A"/>
    <w:rsid w:val="00F62BC4"/>
    <w:rsid w:val="00F6371D"/>
    <w:rsid w:val="00F66E4C"/>
    <w:rsid w:val="00F66E9D"/>
    <w:rsid w:val="00F6716A"/>
    <w:rsid w:val="00F67881"/>
    <w:rsid w:val="00F67A4A"/>
    <w:rsid w:val="00F67BAA"/>
    <w:rsid w:val="00F70E03"/>
    <w:rsid w:val="00F7217A"/>
    <w:rsid w:val="00F732C2"/>
    <w:rsid w:val="00F7357A"/>
    <w:rsid w:val="00F73E97"/>
    <w:rsid w:val="00F74CDE"/>
    <w:rsid w:val="00F75F01"/>
    <w:rsid w:val="00F77FE3"/>
    <w:rsid w:val="00F806C5"/>
    <w:rsid w:val="00F811A3"/>
    <w:rsid w:val="00F8121E"/>
    <w:rsid w:val="00F8138D"/>
    <w:rsid w:val="00F81CD4"/>
    <w:rsid w:val="00F85D7B"/>
    <w:rsid w:val="00F91DC6"/>
    <w:rsid w:val="00F92076"/>
    <w:rsid w:val="00F92DF3"/>
    <w:rsid w:val="00F9502D"/>
    <w:rsid w:val="00F95099"/>
    <w:rsid w:val="00F96345"/>
    <w:rsid w:val="00F96743"/>
    <w:rsid w:val="00F97301"/>
    <w:rsid w:val="00F97976"/>
    <w:rsid w:val="00FA0121"/>
    <w:rsid w:val="00FA2457"/>
    <w:rsid w:val="00FA263B"/>
    <w:rsid w:val="00FA33D2"/>
    <w:rsid w:val="00FA3CA1"/>
    <w:rsid w:val="00FA5FA8"/>
    <w:rsid w:val="00FA7879"/>
    <w:rsid w:val="00FB0B09"/>
    <w:rsid w:val="00FB634F"/>
    <w:rsid w:val="00FB7534"/>
    <w:rsid w:val="00FB7EF5"/>
    <w:rsid w:val="00FC0497"/>
    <w:rsid w:val="00FC0C72"/>
    <w:rsid w:val="00FC2870"/>
    <w:rsid w:val="00FC2BD1"/>
    <w:rsid w:val="00FC3DFE"/>
    <w:rsid w:val="00FC4AA7"/>
    <w:rsid w:val="00FC5D58"/>
    <w:rsid w:val="00FC6712"/>
    <w:rsid w:val="00FC67B6"/>
    <w:rsid w:val="00FC7A3B"/>
    <w:rsid w:val="00FD0672"/>
    <w:rsid w:val="00FD0A8C"/>
    <w:rsid w:val="00FD16BE"/>
    <w:rsid w:val="00FD179B"/>
    <w:rsid w:val="00FD2630"/>
    <w:rsid w:val="00FD3279"/>
    <w:rsid w:val="00FD338D"/>
    <w:rsid w:val="00FD44A3"/>
    <w:rsid w:val="00FD5A03"/>
    <w:rsid w:val="00FD6203"/>
    <w:rsid w:val="00FD6537"/>
    <w:rsid w:val="00FD6AA3"/>
    <w:rsid w:val="00FE0BFB"/>
    <w:rsid w:val="00FE0CB0"/>
    <w:rsid w:val="00FE12B1"/>
    <w:rsid w:val="00FE2210"/>
    <w:rsid w:val="00FE3094"/>
    <w:rsid w:val="00FE381F"/>
    <w:rsid w:val="00FE3D04"/>
    <w:rsid w:val="00FE48F6"/>
    <w:rsid w:val="00FE5135"/>
    <w:rsid w:val="00FE5601"/>
    <w:rsid w:val="00FE5E9F"/>
    <w:rsid w:val="00FE6515"/>
    <w:rsid w:val="00FE6792"/>
    <w:rsid w:val="00FE6A7C"/>
    <w:rsid w:val="00FE6AAD"/>
    <w:rsid w:val="00FF1B62"/>
    <w:rsid w:val="00FF2337"/>
    <w:rsid w:val="00FF3AB4"/>
    <w:rsid w:val="00FF3EE0"/>
    <w:rsid w:val="00FF5393"/>
    <w:rsid w:val="00FF5F12"/>
    <w:rsid w:val="00FF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CD18A7"/>
  <w15:docId w15:val="{B50401D0-979D-4C21-BF97-DB84CED7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0426C"/>
    <w:pPr>
      <w:spacing w:after="200" w:line="276" w:lineRule="auto"/>
    </w:pPr>
    <w:rPr>
      <w:rFonts w:ascii="Calibri" w:hAnsi="Calibri" w:cs="Calibri"/>
      <w:sz w:val="22"/>
      <w:szCs w:val="22"/>
    </w:rPr>
  </w:style>
  <w:style w:type="paragraph" w:styleId="10">
    <w:name w:val="heading 1"/>
    <w:aliases w:val="новая страница"/>
    <w:basedOn w:val="a5"/>
    <w:next w:val="a5"/>
    <w:link w:val="12"/>
    <w:uiPriority w:val="99"/>
    <w:qFormat/>
    <w:rsid w:val="00A8008A"/>
    <w:pPr>
      <w:keepNext/>
      <w:numPr>
        <w:numId w:val="1"/>
      </w:numPr>
      <w:spacing w:after="0" w:line="360" w:lineRule="auto"/>
      <w:jc w:val="center"/>
      <w:outlineLvl w:val="0"/>
    </w:pPr>
    <w:rPr>
      <w:rFonts w:ascii="Times New Roman" w:hAnsi="Times New Roman" w:cs="Times New Roman"/>
      <w:b/>
      <w:bCs/>
      <w:kern w:val="32"/>
      <w:sz w:val="28"/>
      <w:szCs w:val="32"/>
    </w:rPr>
  </w:style>
  <w:style w:type="paragraph" w:styleId="20">
    <w:name w:val="heading 2"/>
    <w:aliases w:val="2,Глава РНГП"/>
    <w:basedOn w:val="a5"/>
    <w:next w:val="a5"/>
    <w:link w:val="21"/>
    <w:qFormat/>
    <w:rsid w:val="00A8008A"/>
    <w:pPr>
      <w:keepNext/>
      <w:numPr>
        <w:ilvl w:val="1"/>
        <w:numId w:val="1"/>
      </w:numPr>
      <w:spacing w:after="0" w:line="360" w:lineRule="auto"/>
      <w:jc w:val="center"/>
      <w:outlineLvl w:val="1"/>
    </w:pPr>
    <w:rPr>
      <w:rFonts w:ascii="Times New Roman" w:hAnsi="Times New Roman" w:cs="Times New Roman"/>
      <w:b/>
      <w:bCs/>
      <w:iCs/>
      <w:sz w:val="24"/>
      <w:szCs w:val="28"/>
    </w:rPr>
  </w:style>
  <w:style w:type="paragraph" w:styleId="30">
    <w:name w:val="heading 3"/>
    <w:aliases w:val="3,рффи 3"/>
    <w:basedOn w:val="a5"/>
    <w:next w:val="a5"/>
    <w:link w:val="31"/>
    <w:qFormat/>
    <w:rsid w:val="00A8008A"/>
    <w:pPr>
      <w:keepNext/>
      <w:numPr>
        <w:ilvl w:val="2"/>
        <w:numId w:val="1"/>
      </w:numPr>
      <w:spacing w:before="240" w:after="60"/>
      <w:outlineLvl w:val="2"/>
    </w:pPr>
    <w:rPr>
      <w:rFonts w:ascii="Times New Roman" w:hAnsi="Times New Roman" w:cs="Times New Roman"/>
      <w:b/>
      <w:bCs/>
      <w:i/>
      <w:sz w:val="24"/>
      <w:szCs w:val="26"/>
    </w:rPr>
  </w:style>
  <w:style w:type="paragraph" w:styleId="4">
    <w:name w:val="heading 4"/>
    <w:basedOn w:val="a5"/>
    <w:next w:val="a5"/>
    <w:link w:val="40"/>
    <w:uiPriority w:val="99"/>
    <w:qFormat/>
    <w:rsid w:val="00A8008A"/>
    <w:pPr>
      <w:keepNext/>
      <w:numPr>
        <w:ilvl w:val="3"/>
        <w:numId w:val="1"/>
      </w:numPr>
      <w:spacing w:before="240" w:after="60"/>
      <w:outlineLvl w:val="3"/>
    </w:pPr>
    <w:rPr>
      <w:rFonts w:ascii="Arial" w:hAnsi="Arial" w:cs="Times New Roman"/>
      <w:b/>
      <w:bCs/>
      <w:sz w:val="24"/>
      <w:szCs w:val="28"/>
    </w:rPr>
  </w:style>
  <w:style w:type="paragraph" w:styleId="5">
    <w:name w:val="heading 5"/>
    <w:basedOn w:val="a5"/>
    <w:next w:val="a5"/>
    <w:link w:val="50"/>
    <w:uiPriority w:val="99"/>
    <w:qFormat/>
    <w:rsid w:val="00A8008A"/>
    <w:pPr>
      <w:numPr>
        <w:ilvl w:val="4"/>
        <w:numId w:val="1"/>
      </w:numPr>
      <w:spacing w:before="240" w:after="60"/>
      <w:outlineLvl w:val="4"/>
    </w:pPr>
    <w:rPr>
      <w:rFonts w:cs="Times New Roman"/>
      <w:b/>
      <w:bCs/>
      <w:i/>
      <w:iCs/>
      <w:sz w:val="26"/>
      <w:szCs w:val="26"/>
    </w:rPr>
  </w:style>
  <w:style w:type="paragraph" w:styleId="6">
    <w:name w:val="heading 6"/>
    <w:basedOn w:val="a5"/>
    <w:next w:val="a5"/>
    <w:link w:val="60"/>
    <w:uiPriority w:val="99"/>
    <w:qFormat/>
    <w:rsid w:val="00A8008A"/>
    <w:pPr>
      <w:numPr>
        <w:ilvl w:val="5"/>
        <w:numId w:val="1"/>
      </w:numPr>
      <w:spacing w:before="240" w:after="60"/>
      <w:outlineLvl w:val="5"/>
    </w:pPr>
    <w:rPr>
      <w:rFonts w:ascii="Times New Roman" w:hAnsi="Times New Roman" w:cs="Times New Roman"/>
      <w:b/>
      <w:bCs/>
    </w:rPr>
  </w:style>
  <w:style w:type="paragraph" w:styleId="7">
    <w:name w:val="heading 7"/>
    <w:basedOn w:val="a5"/>
    <w:next w:val="a5"/>
    <w:link w:val="70"/>
    <w:qFormat/>
    <w:rsid w:val="00A8008A"/>
    <w:pPr>
      <w:numPr>
        <w:ilvl w:val="6"/>
        <w:numId w:val="1"/>
      </w:numPr>
      <w:spacing w:before="240" w:after="60"/>
      <w:outlineLvl w:val="6"/>
    </w:pPr>
    <w:rPr>
      <w:rFonts w:ascii="Times New Roman" w:hAnsi="Times New Roman" w:cs="Times New Roman"/>
      <w:sz w:val="24"/>
      <w:szCs w:val="24"/>
    </w:rPr>
  </w:style>
  <w:style w:type="paragraph" w:styleId="8">
    <w:name w:val="heading 8"/>
    <w:basedOn w:val="a5"/>
    <w:next w:val="a5"/>
    <w:link w:val="80"/>
    <w:uiPriority w:val="99"/>
    <w:qFormat/>
    <w:rsid w:val="00A8008A"/>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5"/>
    <w:next w:val="a5"/>
    <w:link w:val="90"/>
    <w:uiPriority w:val="99"/>
    <w:qFormat/>
    <w:rsid w:val="00A8008A"/>
    <w:pPr>
      <w:numPr>
        <w:ilvl w:val="8"/>
        <w:numId w:val="1"/>
      </w:numPr>
      <w:spacing w:before="240" w:after="60"/>
      <w:outlineLvl w:val="8"/>
    </w:pPr>
    <w:rPr>
      <w:rFonts w:ascii="Arial" w:hAnsi="Arial" w:cs="Times New Roma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Для заголовка функциональные зоны_ГП"/>
    <w:basedOn w:val="a5"/>
    <w:rsid w:val="00314736"/>
    <w:pPr>
      <w:outlineLvl w:val="1"/>
    </w:pPr>
    <w:rPr>
      <w:i/>
    </w:rPr>
  </w:style>
  <w:style w:type="paragraph" w:styleId="aa">
    <w:name w:val="List Paragraph"/>
    <w:basedOn w:val="a5"/>
    <w:link w:val="ab"/>
    <w:uiPriority w:val="34"/>
    <w:qFormat/>
    <w:rsid w:val="00A8008A"/>
    <w:pPr>
      <w:ind w:left="720"/>
      <w:contextualSpacing/>
    </w:pPr>
    <w:rPr>
      <w:rFonts w:cs="Times New Roman"/>
    </w:rPr>
  </w:style>
  <w:style w:type="character" w:customStyle="1" w:styleId="12">
    <w:name w:val="Заголовок 1 Знак"/>
    <w:aliases w:val="новая страница Знак"/>
    <w:link w:val="10"/>
    <w:uiPriority w:val="99"/>
    <w:rsid w:val="00A8008A"/>
    <w:rPr>
      <w:b/>
      <w:bCs/>
      <w:kern w:val="32"/>
      <w:sz w:val="28"/>
      <w:szCs w:val="32"/>
    </w:rPr>
  </w:style>
  <w:style w:type="paragraph" w:styleId="ac">
    <w:name w:val="footer"/>
    <w:aliases w:val=" Знак, Знак6,Знак6"/>
    <w:basedOn w:val="a5"/>
    <w:link w:val="ad"/>
    <w:uiPriority w:val="99"/>
    <w:rsid w:val="00A8008A"/>
    <w:pPr>
      <w:tabs>
        <w:tab w:val="center" w:pos="4677"/>
        <w:tab w:val="right" w:pos="9355"/>
      </w:tabs>
    </w:pPr>
  </w:style>
  <w:style w:type="character" w:styleId="ae">
    <w:name w:val="page number"/>
    <w:basedOn w:val="a6"/>
    <w:rsid w:val="00A8008A"/>
  </w:style>
  <w:style w:type="paragraph" w:styleId="af">
    <w:name w:val="Title"/>
    <w:basedOn w:val="a5"/>
    <w:link w:val="af0"/>
    <w:qFormat/>
    <w:rsid w:val="00A8008A"/>
    <w:pPr>
      <w:spacing w:after="0" w:line="240" w:lineRule="auto"/>
      <w:jc w:val="center"/>
    </w:pPr>
    <w:rPr>
      <w:rFonts w:ascii="Arial" w:hAnsi="Arial" w:cs="Arial"/>
      <w:b/>
      <w:bCs/>
    </w:rPr>
  </w:style>
  <w:style w:type="character" w:customStyle="1" w:styleId="af0">
    <w:name w:val="Заголовок Знак"/>
    <w:link w:val="af"/>
    <w:rsid w:val="00A8008A"/>
    <w:rPr>
      <w:rFonts w:ascii="Arial" w:hAnsi="Arial" w:cs="Arial"/>
      <w:b/>
      <w:bCs/>
      <w:sz w:val="22"/>
      <w:szCs w:val="22"/>
      <w:lang w:val="ru-RU" w:eastAsia="ru-RU" w:bidi="ar-SA"/>
    </w:rPr>
  </w:style>
  <w:style w:type="paragraph" w:customStyle="1" w:styleId="Label">
    <w:name w:val="Label"/>
    <w:basedOn w:val="a5"/>
    <w:rsid w:val="00A8008A"/>
    <w:pPr>
      <w:spacing w:before="120" w:after="0" w:line="240" w:lineRule="auto"/>
    </w:pPr>
    <w:rPr>
      <w:rFonts w:ascii="Antiqua" w:hAnsi="Antiqua" w:cs="Times New Roman"/>
      <w:sz w:val="17"/>
      <w:szCs w:val="20"/>
      <w:lang w:val="en-US"/>
    </w:rPr>
  </w:style>
  <w:style w:type="paragraph" w:customStyle="1" w:styleId="Ieinoie">
    <w:name w:val="Ieino?ie"/>
    <w:basedOn w:val="a5"/>
    <w:rsid w:val="00A8008A"/>
    <w:pPr>
      <w:spacing w:after="0" w:line="240" w:lineRule="auto"/>
      <w:jc w:val="center"/>
    </w:pPr>
    <w:rPr>
      <w:rFonts w:ascii="AGGal" w:hAnsi="AGGal" w:cs="Times New Roman"/>
      <w:szCs w:val="20"/>
    </w:rPr>
  </w:style>
  <w:style w:type="numbering" w:customStyle="1" w:styleId="13">
    <w:name w:val="Нет списка1"/>
    <w:next w:val="a8"/>
    <w:semiHidden/>
    <w:rsid w:val="00A8008A"/>
  </w:style>
  <w:style w:type="paragraph" w:styleId="af1">
    <w:name w:val="header"/>
    <w:basedOn w:val="a5"/>
    <w:link w:val="af2"/>
    <w:uiPriority w:val="99"/>
    <w:rsid w:val="00A8008A"/>
    <w:pPr>
      <w:tabs>
        <w:tab w:val="center" w:pos="4677"/>
        <w:tab w:val="right" w:pos="9355"/>
      </w:tabs>
      <w:spacing w:after="0" w:line="240" w:lineRule="auto"/>
    </w:pPr>
    <w:rPr>
      <w:rFonts w:ascii="Times New Roman" w:hAnsi="Times New Roman" w:cs="Times New Roman"/>
      <w:sz w:val="24"/>
      <w:szCs w:val="20"/>
    </w:rPr>
  </w:style>
  <w:style w:type="paragraph" w:styleId="22">
    <w:name w:val="Body Text 2"/>
    <w:basedOn w:val="a5"/>
    <w:link w:val="23"/>
    <w:uiPriority w:val="99"/>
    <w:rsid w:val="00A8008A"/>
    <w:pPr>
      <w:spacing w:after="0" w:line="240" w:lineRule="auto"/>
      <w:jc w:val="center"/>
    </w:pPr>
    <w:rPr>
      <w:rFonts w:ascii="Courier New" w:hAnsi="Courier New" w:cs="Courier New"/>
      <w:sz w:val="24"/>
      <w:szCs w:val="24"/>
    </w:rPr>
  </w:style>
  <w:style w:type="paragraph" w:styleId="af3">
    <w:name w:val="Body Text"/>
    <w:basedOn w:val="a5"/>
    <w:link w:val="af4"/>
    <w:rsid w:val="00A8008A"/>
    <w:pPr>
      <w:spacing w:after="120" w:line="240" w:lineRule="auto"/>
    </w:pPr>
    <w:rPr>
      <w:rFonts w:ascii="Times New Roman" w:hAnsi="Times New Roman" w:cs="Times New Roman"/>
      <w:sz w:val="24"/>
      <w:szCs w:val="20"/>
    </w:rPr>
  </w:style>
  <w:style w:type="paragraph" w:customStyle="1" w:styleId="14">
    <w:name w:val="заголовок 1"/>
    <w:basedOn w:val="a5"/>
    <w:next w:val="a5"/>
    <w:link w:val="15"/>
    <w:rsid w:val="00A8008A"/>
    <w:pPr>
      <w:keepNext/>
      <w:autoSpaceDE w:val="0"/>
      <w:autoSpaceDN w:val="0"/>
      <w:spacing w:after="0" w:line="240" w:lineRule="auto"/>
      <w:jc w:val="right"/>
      <w:outlineLvl w:val="0"/>
    </w:pPr>
    <w:rPr>
      <w:rFonts w:ascii="Arial" w:hAnsi="Arial" w:cs="Arial"/>
      <w:b/>
      <w:bCs/>
      <w:sz w:val="28"/>
      <w:szCs w:val="28"/>
    </w:rPr>
  </w:style>
  <w:style w:type="paragraph" w:styleId="af5">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5"/>
    <w:link w:val="af6"/>
    <w:rsid w:val="00A8008A"/>
    <w:pPr>
      <w:spacing w:after="120" w:line="240" w:lineRule="auto"/>
      <w:ind w:left="283"/>
    </w:pPr>
    <w:rPr>
      <w:rFonts w:ascii="Times New Roman" w:hAnsi="Times New Roman" w:cs="Times New Roman"/>
      <w:sz w:val="24"/>
      <w:szCs w:val="20"/>
    </w:rPr>
  </w:style>
  <w:style w:type="paragraph" w:styleId="a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qFormat/>
    <w:rsid w:val="00A8008A"/>
    <w:pPr>
      <w:spacing w:after="0" w:line="240" w:lineRule="auto"/>
      <w:jc w:val="center"/>
    </w:pPr>
    <w:rPr>
      <w:rFonts w:ascii="Times New Roman" w:hAnsi="Times New Roman" w:cs="Times New Roman"/>
      <w:b/>
      <w:bCs/>
      <w:sz w:val="24"/>
      <w:szCs w:val="24"/>
    </w:rPr>
  </w:style>
  <w:style w:type="paragraph" w:styleId="25">
    <w:name w:val="Body Text Indent 2"/>
    <w:basedOn w:val="a5"/>
    <w:link w:val="26"/>
    <w:uiPriority w:val="99"/>
    <w:rsid w:val="00A8008A"/>
    <w:pPr>
      <w:spacing w:after="120" w:line="480" w:lineRule="auto"/>
      <w:ind w:left="283"/>
    </w:pPr>
    <w:rPr>
      <w:rFonts w:ascii="Times New Roman" w:hAnsi="Times New Roman" w:cs="Times New Roman"/>
      <w:sz w:val="24"/>
      <w:szCs w:val="20"/>
    </w:rPr>
  </w:style>
  <w:style w:type="paragraph" w:styleId="af8">
    <w:name w:val="Block Text"/>
    <w:basedOn w:val="a5"/>
    <w:rsid w:val="00A8008A"/>
    <w:pPr>
      <w:widowControl w:val="0"/>
      <w:autoSpaceDE w:val="0"/>
      <w:autoSpaceDN w:val="0"/>
      <w:adjustRightInd w:val="0"/>
      <w:spacing w:after="0" w:line="240" w:lineRule="auto"/>
      <w:ind w:left="284" w:right="203"/>
    </w:pPr>
    <w:rPr>
      <w:rFonts w:ascii="Times New Roman" w:hAnsi="Times New Roman" w:cs="Times New Roman"/>
      <w:sz w:val="20"/>
      <w:szCs w:val="20"/>
    </w:rPr>
  </w:style>
  <w:style w:type="paragraph" w:styleId="af9">
    <w:name w:val="footnote text"/>
    <w:basedOn w:val="a5"/>
    <w:link w:val="afa"/>
    <w:uiPriority w:val="99"/>
    <w:rsid w:val="00A8008A"/>
    <w:pPr>
      <w:spacing w:after="0" w:line="240" w:lineRule="auto"/>
    </w:pPr>
    <w:rPr>
      <w:rFonts w:ascii="Arial Narrow" w:hAnsi="Arial Narrow" w:cs="Times New Roman"/>
      <w:sz w:val="20"/>
      <w:szCs w:val="20"/>
    </w:rPr>
  </w:style>
  <w:style w:type="character" w:styleId="afb">
    <w:name w:val="footnote reference"/>
    <w:uiPriority w:val="99"/>
    <w:rsid w:val="00A8008A"/>
    <w:rPr>
      <w:vertAlign w:val="superscript"/>
    </w:rPr>
  </w:style>
  <w:style w:type="paragraph" w:customStyle="1" w:styleId="afc">
    <w:name w:val="Знак Знак Знак Знак Знак Знак Знак"/>
    <w:basedOn w:val="a5"/>
    <w:rsid w:val="00A8008A"/>
    <w:pPr>
      <w:spacing w:after="60" w:line="240" w:lineRule="auto"/>
      <w:ind w:firstLine="709"/>
      <w:jc w:val="both"/>
    </w:pPr>
    <w:rPr>
      <w:rFonts w:ascii="Arial" w:hAnsi="Arial" w:cs="Arial"/>
      <w:bCs/>
      <w:sz w:val="24"/>
      <w:szCs w:val="24"/>
    </w:rPr>
  </w:style>
  <w:style w:type="paragraph" w:styleId="afd">
    <w:name w:val="Balloon Text"/>
    <w:basedOn w:val="a5"/>
    <w:link w:val="afe"/>
    <w:rsid w:val="00A8008A"/>
    <w:pPr>
      <w:spacing w:after="0" w:line="240" w:lineRule="auto"/>
    </w:pPr>
    <w:rPr>
      <w:rFonts w:ascii="Tahoma" w:hAnsi="Tahoma" w:cs="Tahoma"/>
      <w:sz w:val="16"/>
      <w:szCs w:val="16"/>
    </w:rPr>
  </w:style>
  <w:style w:type="table" w:styleId="aff">
    <w:name w:val="Table Grid"/>
    <w:basedOn w:val="a7"/>
    <w:rsid w:val="00A80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aliases w:val="О1"/>
    <w:basedOn w:val="a5"/>
    <w:next w:val="a5"/>
    <w:autoRedefine/>
    <w:uiPriority w:val="39"/>
    <w:qFormat/>
    <w:rsid w:val="00E97B4E"/>
    <w:pPr>
      <w:tabs>
        <w:tab w:val="right" w:leader="dot" w:pos="9606"/>
      </w:tabs>
      <w:spacing w:before="120" w:after="120" w:line="240" w:lineRule="auto"/>
    </w:pPr>
    <w:rPr>
      <w:rFonts w:ascii="Times New Roman" w:hAnsi="Times New Roman" w:cs="Times New Roman"/>
      <w:b/>
      <w:bCs/>
      <w:noProof/>
      <w:sz w:val="24"/>
      <w:szCs w:val="24"/>
    </w:rPr>
  </w:style>
  <w:style w:type="paragraph" w:styleId="27">
    <w:name w:val="toc 2"/>
    <w:basedOn w:val="a5"/>
    <w:next w:val="a5"/>
    <w:autoRedefine/>
    <w:uiPriority w:val="39"/>
    <w:qFormat/>
    <w:rsid w:val="00A87729"/>
    <w:pPr>
      <w:tabs>
        <w:tab w:val="right" w:leader="dot" w:pos="9605"/>
      </w:tabs>
      <w:spacing w:after="0" w:line="240" w:lineRule="auto"/>
      <w:ind w:left="284"/>
    </w:pPr>
    <w:rPr>
      <w:rFonts w:ascii="Times New Roman" w:hAnsi="Times New Roman" w:cs="Times New Roman"/>
      <w:b/>
      <w:iCs/>
      <w:noProof/>
      <w:sz w:val="24"/>
      <w:szCs w:val="24"/>
    </w:rPr>
  </w:style>
  <w:style w:type="paragraph" w:styleId="32">
    <w:name w:val="toc 3"/>
    <w:basedOn w:val="a5"/>
    <w:next w:val="a5"/>
    <w:autoRedefine/>
    <w:uiPriority w:val="39"/>
    <w:qFormat/>
    <w:rsid w:val="00E97B4E"/>
    <w:pPr>
      <w:spacing w:after="0" w:line="240" w:lineRule="auto"/>
    </w:pPr>
    <w:rPr>
      <w:rFonts w:ascii="Times New Roman" w:hAnsi="Times New Roman"/>
      <w:sz w:val="24"/>
      <w:szCs w:val="20"/>
    </w:rPr>
  </w:style>
  <w:style w:type="paragraph" w:styleId="41">
    <w:name w:val="toc 4"/>
    <w:basedOn w:val="a5"/>
    <w:next w:val="a5"/>
    <w:autoRedefine/>
    <w:uiPriority w:val="39"/>
    <w:rsid w:val="00A87729"/>
    <w:pPr>
      <w:spacing w:after="0" w:line="240" w:lineRule="auto"/>
      <w:ind w:left="284"/>
    </w:pPr>
    <w:rPr>
      <w:rFonts w:ascii="Times New Roman" w:hAnsi="Times New Roman"/>
      <w:i/>
      <w:sz w:val="24"/>
      <w:szCs w:val="20"/>
    </w:rPr>
  </w:style>
  <w:style w:type="paragraph" w:styleId="51">
    <w:name w:val="toc 5"/>
    <w:basedOn w:val="a5"/>
    <w:next w:val="a5"/>
    <w:autoRedefine/>
    <w:uiPriority w:val="39"/>
    <w:rsid w:val="00A8008A"/>
    <w:pPr>
      <w:spacing w:after="0"/>
      <w:ind w:left="880"/>
    </w:pPr>
    <w:rPr>
      <w:sz w:val="20"/>
      <w:szCs w:val="20"/>
    </w:rPr>
  </w:style>
  <w:style w:type="paragraph" w:styleId="61">
    <w:name w:val="toc 6"/>
    <w:basedOn w:val="a5"/>
    <w:next w:val="a5"/>
    <w:autoRedefine/>
    <w:uiPriority w:val="39"/>
    <w:rsid w:val="00A8008A"/>
    <w:pPr>
      <w:spacing w:after="0"/>
      <w:ind w:left="1100"/>
    </w:pPr>
    <w:rPr>
      <w:sz w:val="20"/>
      <w:szCs w:val="20"/>
    </w:rPr>
  </w:style>
  <w:style w:type="paragraph" w:styleId="71">
    <w:name w:val="toc 7"/>
    <w:basedOn w:val="a5"/>
    <w:next w:val="a5"/>
    <w:autoRedefine/>
    <w:uiPriority w:val="39"/>
    <w:rsid w:val="00A8008A"/>
    <w:pPr>
      <w:spacing w:after="0"/>
      <w:ind w:left="1320"/>
    </w:pPr>
    <w:rPr>
      <w:sz w:val="20"/>
      <w:szCs w:val="20"/>
    </w:rPr>
  </w:style>
  <w:style w:type="paragraph" w:styleId="81">
    <w:name w:val="toc 8"/>
    <w:basedOn w:val="a5"/>
    <w:next w:val="a5"/>
    <w:autoRedefine/>
    <w:uiPriority w:val="39"/>
    <w:rsid w:val="00A8008A"/>
    <w:pPr>
      <w:spacing w:after="0"/>
      <w:ind w:left="1540"/>
    </w:pPr>
    <w:rPr>
      <w:sz w:val="20"/>
      <w:szCs w:val="20"/>
    </w:rPr>
  </w:style>
  <w:style w:type="paragraph" w:styleId="91">
    <w:name w:val="toc 9"/>
    <w:basedOn w:val="a5"/>
    <w:next w:val="a5"/>
    <w:autoRedefine/>
    <w:uiPriority w:val="39"/>
    <w:rsid w:val="00A8008A"/>
    <w:pPr>
      <w:spacing w:after="0"/>
      <w:ind w:left="1760"/>
    </w:pPr>
    <w:rPr>
      <w:sz w:val="20"/>
      <w:szCs w:val="20"/>
    </w:rPr>
  </w:style>
  <w:style w:type="character" w:styleId="aff0">
    <w:name w:val="Hyperlink"/>
    <w:uiPriority w:val="99"/>
    <w:rsid w:val="00A8008A"/>
    <w:rPr>
      <w:color w:val="0000FF"/>
      <w:u w:val="single"/>
    </w:rPr>
  </w:style>
  <w:style w:type="character" w:customStyle="1" w:styleId="af2">
    <w:name w:val="Верхний колонтитул Знак"/>
    <w:link w:val="af1"/>
    <w:uiPriority w:val="99"/>
    <w:rsid w:val="00A8008A"/>
    <w:rPr>
      <w:sz w:val="24"/>
      <w:lang w:val="ru-RU" w:eastAsia="ru-RU" w:bidi="ar-SA"/>
    </w:rPr>
  </w:style>
  <w:style w:type="paragraph" w:customStyle="1" w:styleId="aff1">
    <w:name w:val="Знак Знак Знак"/>
    <w:basedOn w:val="a5"/>
    <w:rsid w:val="00A8008A"/>
    <w:pPr>
      <w:spacing w:after="60" w:line="240" w:lineRule="auto"/>
      <w:ind w:firstLine="709"/>
      <w:jc w:val="both"/>
    </w:pPr>
    <w:rPr>
      <w:rFonts w:ascii="Arial" w:hAnsi="Arial" w:cs="Arial"/>
      <w:bCs/>
      <w:sz w:val="24"/>
      <w:szCs w:val="24"/>
    </w:rPr>
  </w:style>
  <w:style w:type="paragraph" w:customStyle="1" w:styleId="28">
    <w:name w:val="Знак2"/>
    <w:basedOn w:val="a5"/>
    <w:rsid w:val="00A8008A"/>
    <w:pPr>
      <w:spacing w:after="60" w:line="240" w:lineRule="auto"/>
      <w:ind w:firstLine="709"/>
      <w:jc w:val="both"/>
    </w:pPr>
    <w:rPr>
      <w:rFonts w:ascii="Arial" w:hAnsi="Arial" w:cs="Arial"/>
      <w:bCs/>
      <w:sz w:val="24"/>
      <w:szCs w:val="24"/>
    </w:rPr>
  </w:style>
  <w:style w:type="paragraph" w:customStyle="1" w:styleId="aff2">
    <w:name w:val="Стиль А"/>
    <w:basedOn w:val="a5"/>
    <w:link w:val="aff3"/>
    <w:qFormat/>
    <w:rsid w:val="00A8008A"/>
    <w:pPr>
      <w:spacing w:after="0" w:line="240" w:lineRule="auto"/>
      <w:ind w:firstLine="720"/>
      <w:jc w:val="both"/>
    </w:pPr>
    <w:rPr>
      <w:rFonts w:ascii="Times New Roman" w:hAnsi="Times New Roman" w:cs="Times New Roman"/>
      <w:b/>
      <w:caps/>
      <w:sz w:val="28"/>
      <w:szCs w:val="28"/>
    </w:rPr>
  </w:style>
  <w:style w:type="character" w:customStyle="1" w:styleId="aff3">
    <w:name w:val="Стиль А Знак"/>
    <w:link w:val="aff2"/>
    <w:rsid w:val="00A8008A"/>
    <w:rPr>
      <w:b/>
      <w:caps/>
      <w:sz w:val="28"/>
      <w:szCs w:val="28"/>
      <w:lang w:val="ru-RU" w:eastAsia="ru-RU" w:bidi="ar-SA"/>
    </w:rPr>
  </w:style>
  <w:style w:type="numbering" w:customStyle="1" w:styleId="aff4">
    <w:name w:val="Стиль маркированный"/>
    <w:basedOn w:val="a8"/>
    <w:rsid w:val="00A8008A"/>
  </w:style>
  <w:style w:type="paragraph" w:customStyle="1" w:styleId="2">
    <w:name w:val="Стиль Заголовок 2 + не малые прописные"/>
    <w:basedOn w:val="20"/>
    <w:autoRedefine/>
    <w:rsid w:val="00A8008A"/>
    <w:pPr>
      <w:keepLines/>
      <w:widowControl w:val="0"/>
      <w:numPr>
        <w:numId w:val="3"/>
      </w:numPr>
      <w:spacing w:before="360" w:after="360"/>
      <w:jc w:val="both"/>
    </w:pPr>
    <w:rPr>
      <w:i/>
      <w:iCs w:val="0"/>
      <w:smallCaps/>
    </w:rPr>
  </w:style>
  <w:style w:type="paragraph" w:customStyle="1" w:styleId="3040">
    <w:name w:val="Стиль Заголовок 3 + Слева:  0.4 см Первая строка:  0 см"/>
    <w:basedOn w:val="30"/>
    <w:rsid w:val="00A8008A"/>
    <w:pPr>
      <w:widowControl w:val="0"/>
      <w:numPr>
        <w:numId w:val="3"/>
      </w:numPr>
      <w:spacing w:before="360" w:after="360" w:line="360" w:lineRule="auto"/>
    </w:pPr>
    <w:rPr>
      <w:sz w:val="28"/>
      <w:szCs w:val="20"/>
    </w:rPr>
  </w:style>
  <w:style w:type="character" w:customStyle="1" w:styleId="21">
    <w:name w:val="Заголовок 2 Знак"/>
    <w:aliases w:val="2 Знак,Глава РНГП Знак"/>
    <w:link w:val="20"/>
    <w:rsid w:val="00A8008A"/>
    <w:rPr>
      <w:b/>
      <w:bCs/>
      <w:iCs/>
      <w:sz w:val="24"/>
      <w:szCs w:val="28"/>
    </w:rPr>
  </w:style>
  <w:style w:type="character" w:customStyle="1" w:styleId="31">
    <w:name w:val="Заголовок 3 Знак"/>
    <w:aliases w:val="3 Знак,рффи 3 Знак"/>
    <w:link w:val="30"/>
    <w:rsid w:val="00A8008A"/>
    <w:rPr>
      <w:b/>
      <w:bCs/>
      <w:i/>
      <w:sz w:val="24"/>
      <w:szCs w:val="26"/>
    </w:rPr>
  </w:style>
  <w:style w:type="character" w:customStyle="1" w:styleId="40">
    <w:name w:val="Заголовок 4 Знак"/>
    <w:link w:val="4"/>
    <w:uiPriority w:val="99"/>
    <w:rsid w:val="00A8008A"/>
    <w:rPr>
      <w:rFonts w:ascii="Arial" w:hAnsi="Arial"/>
      <w:b/>
      <w:bCs/>
      <w:sz w:val="24"/>
      <w:szCs w:val="28"/>
    </w:rPr>
  </w:style>
  <w:style w:type="character" w:customStyle="1" w:styleId="50">
    <w:name w:val="Заголовок 5 Знак"/>
    <w:link w:val="5"/>
    <w:uiPriority w:val="99"/>
    <w:rsid w:val="00A8008A"/>
    <w:rPr>
      <w:rFonts w:ascii="Calibri" w:hAnsi="Calibri"/>
      <w:b/>
      <w:bCs/>
      <w:i/>
      <w:iCs/>
      <w:sz w:val="26"/>
      <w:szCs w:val="26"/>
    </w:rPr>
  </w:style>
  <w:style w:type="character" w:customStyle="1" w:styleId="60">
    <w:name w:val="Заголовок 6 Знак"/>
    <w:link w:val="6"/>
    <w:uiPriority w:val="99"/>
    <w:rsid w:val="00A8008A"/>
    <w:rPr>
      <w:b/>
      <w:bCs/>
      <w:sz w:val="22"/>
      <w:szCs w:val="22"/>
    </w:rPr>
  </w:style>
  <w:style w:type="character" w:customStyle="1" w:styleId="70">
    <w:name w:val="Заголовок 7 Знак"/>
    <w:link w:val="7"/>
    <w:rsid w:val="00A8008A"/>
    <w:rPr>
      <w:sz w:val="24"/>
      <w:szCs w:val="24"/>
    </w:rPr>
  </w:style>
  <w:style w:type="character" w:customStyle="1" w:styleId="80">
    <w:name w:val="Заголовок 8 Знак"/>
    <w:link w:val="8"/>
    <w:uiPriority w:val="99"/>
    <w:rsid w:val="00A8008A"/>
    <w:rPr>
      <w:i/>
      <w:iCs/>
      <w:sz w:val="24"/>
      <w:szCs w:val="24"/>
    </w:rPr>
  </w:style>
  <w:style w:type="character" w:customStyle="1" w:styleId="90">
    <w:name w:val="Заголовок 9 Знак"/>
    <w:link w:val="9"/>
    <w:uiPriority w:val="99"/>
    <w:rsid w:val="00A8008A"/>
    <w:rPr>
      <w:rFonts w:ascii="Arial" w:hAnsi="Arial"/>
      <w:sz w:val="22"/>
      <w:szCs w:val="22"/>
    </w:rPr>
  </w:style>
  <w:style w:type="character" w:customStyle="1" w:styleId="afe">
    <w:name w:val="Текст выноски Знак"/>
    <w:link w:val="afd"/>
    <w:rsid w:val="00A8008A"/>
    <w:rPr>
      <w:rFonts w:ascii="Tahoma" w:hAnsi="Tahoma" w:cs="Tahoma"/>
      <w:sz w:val="16"/>
      <w:szCs w:val="16"/>
      <w:lang w:val="ru-RU" w:eastAsia="ru-RU" w:bidi="ar-SA"/>
    </w:rPr>
  </w:style>
  <w:style w:type="character" w:customStyle="1" w:styleId="ad">
    <w:name w:val="Нижний колонтитул Знак"/>
    <w:aliases w:val=" Знак Знак, Знак6 Знак,Знак6 Знак"/>
    <w:link w:val="ac"/>
    <w:uiPriority w:val="99"/>
    <w:rsid w:val="00A8008A"/>
    <w:rPr>
      <w:rFonts w:ascii="Calibri" w:hAnsi="Calibri" w:cs="Calibri"/>
      <w:sz w:val="22"/>
      <w:szCs w:val="22"/>
      <w:lang w:val="ru-RU" w:eastAsia="ru-RU" w:bidi="ar-SA"/>
    </w:rPr>
  </w:style>
  <w:style w:type="paragraph" w:customStyle="1" w:styleId="CC6697C74D5C47D4AC021749BD917D4C">
    <w:name w:val="CC6697C74D5C47D4AC021749BD917D4C"/>
    <w:rsid w:val="00A8008A"/>
    <w:pPr>
      <w:spacing w:after="200" w:line="276" w:lineRule="auto"/>
    </w:pPr>
    <w:rPr>
      <w:rFonts w:ascii="Calibri" w:hAnsi="Calibri"/>
      <w:sz w:val="22"/>
      <w:szCs w:val="22"/>
      <w:lang w:val="en-US" w:eastAsia="en-US"/>
    </w:rPr>
  </w:style>
  <w:style w:type="paragraph" w:customStyle="1" w:styleId="Aeiiai">
    <w:name w:val="Aei?iai?"/>
    <w:basedOn w:val="a5"/>
    <w:rsid w:val="00A8008A"/>
    <w:pPr>
      <w:spacing w:after="0" w:line="240" w:lineRule="auto"/>
      <w:jc w:val="center"/>
    </w:pPr>
    <w:rPr>
      <w:rFonts w:ascii="AGGal" w:hAnsi="AGGal" w:cs="AGGal"/>
    </w:rPr>
  </w:style>
  <w:style w:type="character" w:styleId="aff5">
    <w:name w:val="Emphasis"/>
    <w:qFormat/>
    <w:rsid w:val="00A8008A"/>
    <w:rPr>
      <w:i/>
      <w:iCs/>
    </w:rPr>
  </w:style>
  <w:style w:type="paragraph" w:customStyle="1" w:styleId="aff6">
    <w:name w:val="текст сноски"/>
    <w:basedOn w:val="a5"/>
    <w:rsid w:val="00A8008A"/>
    <w:pPr>
      <w:autoSpaceDE w:val="0"/>
      <w:autoSpaceDN w:val="0"/>
      <w:spacing w:after="0" w:line="240" w:lineRule="auto"/>
    </w:pPr>
    <w:rPr>
      <w:rFonts w:ascii="Arial" w:hAnsi="Arial" w:cs="Arial"/>
      <w:sz w:val="20"/>
      <w:szCs w:val="20"/>
    </w:rPr>
  </w:style>
  <w:style w:type="character" w:customStyle="1" w:styleId="aff7">
    <w:name w:val="знак сноски"/>
    <w:rsid w:val="00A8008A"/>
    <w:rPr>
      <w:vertAlign w:val="superscript"/>
    </w:rPr>
  </w:style>
  <w:style w:type="character" w:customStyle="1" w:styleId="26">
    <w:name w:val="Основной текст с отступом 2 Знак"/>
    <w:link w:val="25"/>
    <w:uiPriority w:val="99"/>
    <w:rsid w:val="00A8008A"/>
    <w:rPr>
      <w:sz w:val="24"/>
      <w:lang w:val="ru-RU" w:eastAsia="ru-RU" w:bidi="ar-SA"/>
    </w:rPr>
  </w:style>
  <w:style w:type="character" w:customStyle="1" w:styleId="af4">
    <w:name w:val="Основной текст Знак"/>
    <w:link w:val="af3"/>
    <w:rsid w:val="00A8008A"/>
    <w:rPr>
      <w:sz w:val="24"/>
      <w:lang w:val="ru-RU" w:eastAsia="ru-RU" w:bidi="ar-SA"/>
    </w:rPr>
  </w:style>
  <w:style w:type="character" w:customStyle="1" w:styleId="afa">
    <w:name w:val="Текст сноски Знак"/>
    <w:link w:val="af9"/>
    <w:uiPriority w:val="99"/>
    <w:rsid w:val="00A8008A"/>
    <w:rPr>
      <w:rFonts w:ascii="Arial Narrow" w:hAnsi="Arial Narrow"/>
      <w:lang w:val="ru-RU" w:eastAsia="ru-RU" w:bidi="ar-SA"/>
    </w:rPr>
  </w:style>
  <w:style w:type="character" w:customStyle="1" w:styleId="af6">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af5"/>
    <w:rsid w:val="00A8008A"/>
    <w:rPr>
      <w:sz w:val="24"/>
      <w:lang w:val="ru-RU" w:eastAsia="ru-RU" w:bidi="ar-SA"/>
    </w:rPr>
  </w:style>
  <w:style w:type="paragraph" w:customStyle="1" w:styleId="aff8">
    <w:name w:val="таблица"/>
    <w:basedOn w:val="a5"/>
    <w:next w:val="a5"/>
    <w:rsid w:val="00A8008A"/>
    <w:pPr>
      <w:spacing w:after="0" w:line="240" w:lineRule="auto"/>
      <w:jc w:val="both"/>
    </w:pPr>
    <w:rPr>
      <w:rFonts w:ascii="Times New Roman" w:hAnsi="Times New Roman" w:cs="Times New Roman"/>
      <w:i/>
      <w:sz w:val="24"/>
      <w:szCs w:val="24"/>
    </w:rPr>
  </w:style>
  <w:style w:type="paragraph" w:customStyle="1" w:styleId="29">
    <w:name w:val="Обычный2"/>
    <w:rsid w:val="00A8008A"/>
    <w:pPr>
      <w:widowControl w:val="0"/>
      <w:autoSpaceDE w:val="0"/>
      <w:autoSpaceDN w:val="0"/>
    </w:pPr>
  </w:style>
  <w:style w:type="character" w:customStyle="1" w:styleId="23">
    <w:name w:val="Основной текст 2 Знак"/>
    <w:link w:val="22"/>
    <w:uiPriority w:val="99"/>
    <w:rsid w:val="00A8008A"/>
    <w:rPr>
      <w:rFonts w:ascii="Courier New" w:hAnsi="Courier New" w:cs="Courier New"/>
      <w:sz w:val="24"/>
      <w:szCs w:val="24"/>
      <w:lang w:val="ru-RU" w:eastAsia="ru-RU" w:bidi="ar-SA"/>
    </w:rPr>
  </w:style>
  <w:style w:type="paragraph" w:styleId="33">
    <w:name w:val="Body Text 3"/>
    <w:basedOn w:val="a5"/>
    <w:link w:val="34"/>
    <w:uiPriority w:val="99"/>
    <w:rsid w:val="00A8008A"/>
    <w:pPr>
      <w:autoSpaceDE w:val="0"/>
      <w:autoSpaceDN w:val="0"/>
      <w:spacing w:after="0" w:line="240" w:lineRule="auto"/>
    </w:pPr>
    <w:rPr>
      <w:rFonts w:ascii="Arial" w:hAnsi="Arial" w:cs="Arial"/>
      <w:i/>
      <w:sz w:val="24"/>
    </w:rPr>
  </w:style>
  <w:style w:type="character" w:customStyle="1" w:styleId="34">
    <w:name w:val="Основной текст 3 Знак"/>
    <w:link w:val="33"/>
    <w:uiPriority w:val="99"/>
    <w:rsid w:val="00A8008A"/>
    <w:rPr>
      <w:rFonts w:ascii="Arial" w:hAnsi="Arial" w:cs="Arial"/>
      <w:i/>
      <w:sz w:val="24"/>
      <w:szCs w:val="22"/>
      <w:lang w:val="ru-RU" w:eastAsia="ru-RU" w:bidi="ar-SA"/>
    </w:rPr>
  </w:style>
  <w:style w:type="paragraph" w:styleId="35">
    <w:name w:val="Body Text Indent 3"/>
    <w:basedOn w:val="a5"/>
    <w:link w:val="36"/>
    <w:rsid w:val="00A8008A"/>
    <w:pPr>
      <w:autoSpaceDE w:val="0"/>
      <w:autoSpaceDN w:val="0"/>
      <w:spacing w:after="0" w:line="240" w:lineRule="auto"/>
      <w:ind w:left="840" w:hanging="1440"/>
    </w:pPr>
    <w:rPr>
      <w:rFonts w:ascii="Arial" w:hAnsi="Arial" w:cs="Arial"/>
      <w:sz w:val="24"/>
    </w:rPr>
  </w:style>
  <w:style w:type="character" w:customStyle="1" w:styleId="36">
    <w:name w:val="Основной текст с отступом 3 Знак"/>
    <w:link w:val="35"/>
    <w:rsid w:val="00A8008A"/>
    <w:rPr>
      <w:rFonts w:ascii="Arial" w:hAnsi="Arial" w:cs="Arial"/>
      <w:sz w:val="24"/>
      <w:szCs w:val="22"/>
      <w:lang w:val="ru-RU" w:eastAsia="ru-RU" w:bidi="ar-SA"/>
    </w:rPr>
  </w:style>
  <w:style w:type="paragraph" w:customStyle="1" w:styleId="Iiiaeuiue">
    <w:name w:val="Ii?iaeuiue"/>
    <w:rsid w:val="00A8008A"/>
    <w:rPr>
      <w:rFonts w:ascii="Baltica" w:hAnsi="Baltica"/>
      <w:sz w:val="24"/>
      <w:lang w:eastAsia="ja-JP"/>
    </w:rPr>
  </w:style>
  <w:style w:type="paragraph" w:customStyle="1" w:styleId="aff9">
    <w:name w:val="Знак Знак Знак Знак"/>
    <w:basedOn w:val="a5"/>
    <w:rsid w:val="00A8008A"/>
    <w:pPr>
      <w:spacing w:after="60" w:line="240" w:lineRule="auto"/>
      <w:ind w:firstLine="709"/>
      <w:jc w:val="both"/>
    </w:pPr>
    <w:rPr>
      <w:rFonts w:ascii="Arial" w:hAnsi="Arial" w:cs="Arial"/>
      <w:bCs/>
      <w:sz w:val="24"/>
      <w:szCs w:val="24"/>
    </w:rPr>
  </w:style>
  <w:style w:type="paragraph" w:customStyle="1" w:styleId="17">
    <w:name w:val="Знак1"/>
    <w:basedOn w:val="a5"/>
    <w:rsid w:val="00A8008A"/>
    <w:pPr>
      <w:spacing w:before="100" w:beforeAutospacing="1" w:after="100" w:afterAutospacing="1" w:line="240" w:lineRule="auto"/>
    </w:pPr>
    <w:rPr>
      <w:rFonts w:ascii="Tahoma" w:hAnsi="Tahoma" w:cs="Times New Roman"/>
      <w:sz w:val="20"/>
      <w:szCs w:val="20"/>
      <w:lang w:val="en-US" w:eastAsia="en-US"/>
    </w:rPr>
  </w:style>
  <w:style w:type="paragraph" w:styleId="affa">
    <w:name w:val="TOC Heading"/>
    <w:basedOn w:val="10"/>
    <w:next w:val="a5"/>
    <w:uiPriority w:val="39"/>
    <w:qFormat/>
    <w:rsid w:val="00A8008A"/>
    <w:pPr>
      <w:keepLines/>
      <w:numPr>
        <w:numId w:val="0"/>
      </w:numPr>
      <w:spacing w:before="480"/>
      <w:outlineLvl w:val="9"/>
    </w:pPr>
    <w:rPr>
      <w:rFonts w:ascii="Cambria" w:hAnsi="Cambria"/>
      <w:color w:val="365F91"/>
      <w:kern w:val="0"/>
      <w:szCs w:val="28"/>
      <w:lang w:eastAsia="en-US"/>
    </w:rPr>
  </w:style>
  <w:style w:type="paragraph" w:styleId="a">
    <w:name w:val="List Bullet"/>
    <w:aliases w:val="Маркированный"/>
    <w:basedOn w:val="a5"/>
    <w:link w:val="affb"/>
    <w:rsid w:val="00A8008A"/>
    <w:pPr>
      <w:widowControl w:val="0"/>
      <w:numPr>
        <w:numId w:val="4"/>
      </w:numPr>
      <w:tabs>
        <w:tab w:val="left" w:pos="357"/>
      </w:tabs>
      <w:autoSpaceDE w:val="0"/>
      <w:autoSpaceDN w:val="0"/>
      <w:adjustRightInd w:val="0"/>
      <w:spacing w:before="120" w:after="0" w:line="240" w:lineRule="auto"/>
      <w:jc w:val="both"/>
    </w:pPr>
    <w:rPr>
      <w:rFonts w:ascii="Times New Roman" w:hAnsi="Times New Roman" w:cs="Times New Roman"/>
      <w:sz w:val="24"/>
      <w:szCs w:val="20"/>
    </w:rPr>
  </w:style>
  <w:style w:type="paragraph" w:customStyle="1" w:styleId="18">
    <w:name w:val="Абзац списка1"/>
    <w:basedOn w:val="a5"/>
    <w:rsid w:val="00A8008A"/>
    <w:pPr>
      <w:spacing w:after="0" w:line="240" w:lineRule="auto"/>
      <w:ind w:left="720"/>
      <w:contextualSpacing/>
    </w:pPr>
    <w:rPr>
      <w:rFonts w:ascii="Times New Roman" w:eastAsia="Calibri" w:hAnsi="Times New Roman" w:cs="Times New Roman"/>
      <w:sz w:val="24"/>
      <w:szCs w:val="24"/>
    </w:rPr>
  </w:style>
  <w:style w:type="paragraph" w:customStyle="1" w:styleId="19">
    <w:name w:val="Обычный1"/>
    <w:link w:val="Normal"/>
    <w:rsid w:val="00A8008A"/>
    <w:pPr>
      <w:snapToGrid w:val="0"/>
    </w:pPr>
    <w:rPr>
      <w:sz w:val="22"/>
    </w:rPr>
  </w:style>
  <w:style w:type="character" w:customStyle="1" w:styleId="Normal">
    <w:name w:val="Normal Знак"/>
    <w:link w:val="19"/>
    <w:rsid w:val="00A8008A"/>
    <w:rPr>
      <w:sz w:val="22"/>
      <w:lang w:val="ru-RU" w:eastAsia="ru-RU" w:bidi="ar-SA"/>
    </w:rPr>
  </w:style>
  <w:style w:type="paragraph" w:styleId="affc">
    <w:name w:val="Normal (Web)"/>
    <w:aliases w:val="Обычный (Web),Обычный (веб) Знак,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2"/>
    <w:basedOn w:val="a5"/>
    <w:link w:val="1a"/>
    <w:uiPriority w:val="99"/>
    <w:unhideWhenUsed/>
    <w:qFormat/>
    <w:rsid w:val="00A8008A"/>
    <w:pPr>
      <w:spacing w:before="100" w:beforeAutospacing="1" w:after="100" w:afterAutospacing="1" w:line="240" w:lineRule="auto"/>
    </w:pPr>
    <w:rPr>
      <w:rFonts w:ascii="Times New Roman" w:hAnsi="Times New Roman" w:cs="Times New Roman"/>
      <w:sz w:val="24"/>
      <w:szCs w:val="24"/>
    </w:rPr>
  </w:style>
  <w:style w:type="paragraph" w:customStyle="1" w:styleId="ConsPlusNormal">
    <w:name w:val="ConsPlusNormal"/>
    <w:rsid w:val="00A8008A"/>
    <w:pPr>
      <w:widowControl w:val="0"/>
      <w:autoSpaceDE w:val="0"/>
      <w:autoSpaceDN w:val="0"/>
      <w:adjustRightInd w:val="0"/>
      <w:ind w:firstLine="720"/>
    </w:pPr>
    <w:rPr>
      <w:rFonts w:ascii="Arial" w:hAnsi="Arial" w:cs="Arial"/>
    </w:rPr>
  </w:style>
  <w:style w:type="paragraph" w:customStyle="1" w:styleId="S">
    <w:name w:val="S_Обычный в таблице"/>
    <w:basedOn w:val="a5"/>
    <w:link w:val="S0"/>
    <w:rsid w:val="00A8008A"/>
    <w:pPr>
      <w:spacing w:after="0" w:line="360" w:lineRule="auto"/>
      <w:jc w:val="center"/>
    </w:pPr>
    <w:rPr>
      <w:rFonts w:ascii="Times New Roman" w:hAnsi="Times New Roman" w:cs="Times New Roman"/>
      <w:sz w:val="24"/>
      <w:szCs w:val="24"/>
    </w:rPr>
  </w:style>
  <w:style w:type="character" w:customStyle="1" w:styleId="S0">
    <w:name w:val="S_Обычный в таблице Знак"/>
    <w:link w:val="S"/>
    <w:rsid w:val="00A8008A"/>
    <w:rPr>
      <w:sz w:val="24"/>
      <w:szCs w:val="24"/>
      <w:lang w:val="ru-RU" w:eastAsia="ru-RU" w:bidi="ar-SA"/>
    </w:rPr>
  </w:style>
  <w:style w:type="paragraph" w:customStyle="1" w:styleId="ConsCell">
    <w:name w:val="ConsCell"/>
    <w:semiHidden/>
    <w:rsid w:val="00A8008A"/>
    <w:pPr>
      <w:widowControl w:val="0"/>
      <w:autoSpaceDE w:val="0"/>
      <w:autoSpaceDN w:val="0"/>
      <w:adjustRightInd w:val="0"/>
      <w:ind w:right="19772"/>
    </w:pPr>
    <w:rPr>
      <w:rFonts w:ascii="Arial" w:hAnsi="Arial" w:cs="Arial"/>
    </w:rPr>
  </w:style>
  <w:style w:type="paragraph" w:customStyle="1" w:styleId="Iniiaiieoaeno">
    <w:name w:val="Iniiaiie oaeno"/>
    <w:basedOn w:val="a5"/>
    <w:rsid w:val="00A8008A"/>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link w:val="Default0"/>
    <w:rsid w:val="00A8008A"/>
    <w:pPr>
      <w:autoSpaceDE w:val="0"/>
      <w:autoSpaceDN w:val="0"/>
      <w:adjustRightInd w:val="0"/>
    </w:pPr>
    <w:rPr>
      <w:rFonts w:ascii="Cambria" w:hAnsi="Cambria"/>
      <w:color w:val="000000"/>
      <w:sz w:val="24"/>
      <w:szCs w:val="24"/>
    </w:rPr>
  </w:style>
  <w:style w:type="paragraph" w:customStyle="1" w:styleId="affd">
    <w:name w:val="ОСНОВНОЙ !!!"/>
    <w:basedOn w:val="af3"/>
    <w:link w:val="affe"/>
    <w:rsid w:val="00A8008A"/>
    <w:pPr>
      <w:spacing w:before="120" w:after="0"/>
      <w:ind w:firstLine="900"/>
      <w:jc w:val="both"/>
    </w:pPr>
    <w:rPr>
      <w:rFonts w:ascii="Arial" w:hAnsi="Arial"/>
      <w:color w:val="000000"/>
      <w:szCs w:val="24"/>
      <w:lang w:eastAsia="ar-SA"/>
    </w:rPr>
  </w:style>
  <w:style w:type="character" w:customStyle="1" w:styleId="affe">
    <w:name w:val="ОСНОВНОЙ !!! Знак"/>
    <w:link w:val="affd"/>
    <w:rsid w:val="00A8008A"/>
    <w:rPr>
      <w:rFonts w:ascii="Arial" w:hAnsi="Arial"/>
      <w:color w:val="000000"/>
      <w:sz w:val="24"/>
      <w:szCs w:val="24"/>
      <w:lang w:val="ru-RU" w:eastAsia="ar-SA" w:bidi="ar-SA"/>
    </w:rPr>
  </w:style>
  <w:style w:type="paragraph" w:customStyle="1" w:styleId="ConsPlusTitle">
    <w:name w:val="ConsPlusTitle"/>
    <w:rsid w:val="00A8008A"/>
    <w:pPr>
      <w:widowControl w:val="0"/>
      <w:autoSpaceDE w:val="0"/>
      <w:autoSpaceDN w:val="0"/>
      <w:adjustRightInd w:val="0"/>
    </w:pPr>
    <w:rPr>
      <w:rFonts w:ascii="Arial" w:hAnsi="Arial" w:cs="Arial"/>
      <w:b/>
      <w:bCs/>
    </w:rPr>
  </w:style>
  <w:style w:type="paragraph" w:customStyle="1" w:styleId="312">
    <w:name w:val="Стиль Заголовок 3 + 12 пт"/>
    <w:basedOn w:val="30"/>
    <w:rsid w:val="00A8008A"/>
    <w:pPr>
      <w:numPr>
        <w:ilvl w:val="0"/>
        <w:numId w:val="0"/>
      </w:numPr>
      <w:tabs>
        <w:tab w:val="left" w:pos="0"/>
        <w:tab w:val="left" w:pos="2340"/>
      </w:tabs>
      <w:spacing w:before="113" w:after="113" w:line="240" w:lineRule="auto"/>
      <w:ind w:firstLine="709"/>
    </w:pPr>
    <w:rPr>
      <w:i w:val="0"/>
      <w:lang w:eastAsia="ar-SA"/>
    </w:rPr>
  </w:style>
  <w:style w:type="paragraph" w:customStyle="1" w:styleId="FORMATTEXT">
    <w:name w:val=".FORMATTEXT"/>
    <w:uiPriority w:val="99"/>
    <w:rsid w:val="00A8008A"/>
    <w:pPr>
      <w:widowControl w:val="0"/>
      <w:autoSpaceDE w:val="0"/>
      <w:autoSpaceDN w:val="0"/>
      <w:adjustRightInd w:val="0"/>
    </w:pPr>
    <w:rPr>
      <w:sz w:val="24"/>
      <w:szCs w:val="24"/>
    </w:rPr>
  </w:style>
  <w:style w:type="character" w:styleId="afff">
    <w:name w:val="FollowedHyperlink"/>
    <w:rsid w:val="00A8008A"/>
    <w:rPr>
      <w:color w:val="800080"/>
      <w:u w:val="single"/>
    </w:rPr>
  </w:style>
  <w:style w:type="paragraph" w:customStyle="1" w:styleId="140">
    <w:name w:val="Стиль Основной текст + 14 пт полужирный"/>
    <w:basedOn w:val="af3"/>
    <w:rsid w:val="00A8008A"/>
    <w:pPr>
      <w:spacing w:line="360" w:lineRule="auto"/>
      <w:ind w:right="-5"/>
      <w:jc w:val="center"/>
    </w:pPr>
    <w:rPr>
      <w:bCs/>
      <w:sz w:val="28"/>
      <w:szCs w:val="24"/>
    </w:rPr>
  </w:style>
  <w:style w:type="paragraph" w:customStyle="1" w:styleId="1b">
    <w:name w:val="Основной текст 1"/>
    <w:basedOn w:val="a5"/>
    <w:rsid w:val="00A8008A"/>
    <w:pPr>
      <w:spacing w:after="0" w:line="240" w:lineRule="auto"/>
    </w:pPr>
    <w:rPr>
      <w:rFonts w:ascii="Times New Roman" w:hAnsi="Times New Roman" w:cs="Times New Roman"/>
      <w:b/>
      <w:bCs/>
      <w:sz w:val="28"/>
      <w:szCs w:val="24"/>
    </w:rPr>
  </w:style>
  <w:style w:type="character" w:customStyle="1" w:styleId="FontStyle198">
    <w:name w:val="Font Style198"/>
    <w:rsid w:val="00A8008A"/>
    <w:rPr>
      <w:rFonts w:ascii="Times New Roman" w:hAnsi="Times New Roman" w:cs="Times New Roman"/>
      <w:sz w:val="22"/>
      <w:szCs w:val="22"/>
    </w:rPr>
  </w:style>
  <w:style w:type="character" w:customStyle="1" w:styleId="FontStyle11">
    <w:name w:val="Font Style11"/>
    <w:rsid w:val="00A8008A"/>
    <w:rPr>
      <w:rFonts w:ascii="Times New Roman" w:hAnsi="Times New Roman" w:cs="Times New Roman"/>
      <w:sz w:val="24"/>
      <w:szCs w:val="24"/>
    </w:rPr>
  </w:style>
  <w:style w:type="paragraph" w:customStyle="1" w:styleId="1c">
    <w:name w:val="Стиль1"/>
    <w:basedOn w:val="a5"/>
    <w:link w:val="1d"/>
    <w:qFormat/>
    <w:rsid w:val="00A8008A"/>
    <w:pPr>
      <w:jc w:val="center"/>
    </w:pPr>
    <w:rPr>
      <w:rFonts w:ascii="Times New Roman" w:hAnsi="Times New Roman" w:cs="Times New Roman"/>
      <w:b/>
      <w:sz w:val="28"/>
    </w:rPr>
  </w:style>
  <w:style w:type="paragraph" w:customStyle="1" w:styleId="FR3">
    <w:name w:val="FR3"/>
    <w:rsid w:val="00A8008A"/>
    <w:pPr>
      <w:widowControl w:val="0"/>
      <w:autoSpaceDE w:val="0"/>
      <w:autoSpaceDN w:val="0"/>
      <w:adjustRightInd w:val="0"/>
      <w:spacing w:before="360"/>
      <w:jc w:val="center"/>
    </w:pPr>
    <w:rPr>
      <w:rFonts w:ascii="Arial" w:hAnsi="Arial" w:cs="Arial"/>
      <w:b/>
      <w:bCs/>
      <w:sz w:val="24"/>
      <w:szCs w:val="24"/>
    </w:rPr>
  </w:style>
  <w:style w:type="character" w:styleId="afff0">
    <w:name w:val="Strong"/>
    <w:qFormat/>
    <w:rsid w:val="00A8008A"/>
    <w:rPr>
      <w:b/>
      <w:bCs/>
    </w:rPr>
  </w:style>
  <w:style w:type="character" w:customStyle="1" w:styleId="15">
    <w:name w:val="заголовок 1 Знак"/>
    <w:link w:val="14"/>
    <w:rsid w:val="00A8008A"/>
    <w:rPr>
      <w:rFonts w:ascii="Arial" w:hAnsi="Arial" w:cs="Arial"/>
      <w:b/>
      <w:bCs/>
      <w:sz w:val="28"/>
      <w:szCs w:val="28"/>
      <w:lang w:val="ru-RU" w:eastAsia="ru-RU" w:bidi="ar-SA"/>
    </w:rPr>
  </w:style>
  <w:style w:type="paragraph" w:styleId="afff1">
    <w:name w:val="Document Map"/>
    <w:basedOn w:val="a5"/>
    <w:link w:val="afff2"/>
    <w:rsid w:val="00A8008A"/>
    <w:pPr>
      <w:shd w:val="clear" w:color="auto" w:fill="000080"/>
    </w:pPr>
    <w:rPr>
      <w:rFonts w:ascii="Tahoma" w:hAnsi="Tahoma" w:cs="Times New Roman"/>
      <w:sz w:val="20"/>
      <w:szCs w:val="20"/>
    </w:rPr>
  </w:style>
  <w:style w:type="paragraph" w:customStyle="1" w:styleId="2a">
    <w:name w:val="Îñíîâíîé òåêñò 2"/>
    <w:basedOn w:val="a5"/>
    <w:rsid w:val="001F1998"/>
    <w:pPr>
      <w:autoSpaceDE w:val="0"/>
      <w:autoSpaceDN w:val="0"/>
      <w:adjustRightInd w:val="0"/>
      <w:spacing w:after="0" w:line="240" w:lineRule="auto"/>
      <w:ind w:firstLine="709"/>
      <w:jc w:val="both"/>
    </w:pPr>
    <w:rPr>
      <w:rFonts w:ascii="Times New Roman" w:hAnsi="Times New Roman" w:cs="Times New Roman"/>
      <w:sz w:val="24"/>
      <w:szCs w:val="24"/>
    </w:rPr>
  </w:style>
  <w:style w:type="table" w:styleId="-1">
    <w:name w:val="Table Web 1"/>
    <w:basedOn w:val="a7"/>
    <w:rsid w:val="009B211C"/>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37">
    <w:name w:val="Обычный3"/>
    <w:rsid w:val="00BF3B7B"/>
    <w:pPr>
      <w:snapToGrid w:val="0"/>
    </w:pPr>
    <w:rPr>
      <w:sz w:val="22"/>
    </w:rPr>
  </w:style>
  <w:style w:type="paragraph" w:styleId="afff3">
    <w:name w:val="No Spacing"/>
    <w:link w:val="afff4"/>
    <w:uiPriority w:val="1"/>
    <w:qFormat/>
    <w:rsid w:val="00DB7028"/>
    <w:rPr>
      <w:rFonts w:ascii="Calibri" w:hAnsi="Calibri"/>
      <w:sz w:val="22"/>
      <w:szCs w:val="22"/>
    </w:rPr>
  </w:style>
  <w:style w:type="paragraph" w:customStyle="1" w:styleId="2b">
    <w:name w:val="Новая страница2"/>
    <w:basedOn w:val="10"/>
    <w:link w:val="2c"/>
    <w:qFormat/>
    <w:rsid w:val="00FE0CB0"/>
    <w:pPr>
      <w:numPr>
        <w:numId w:val="0"/>
      </w:numPr>
      <w:ind w:left="432"/>
    </w:pPr>
    <w:rPr>
      <w:rFonts w:cs="Arial"/>
      <w:sz w:val="24"/>
      <w:szCs w:val="24"/>
    </w:rPr>
  </w:style>
  <w:style w:type="numbering" w:customStyle="1" w:styleId="2d">
    <w:name w:val="Нет списка2"/>
    <w:next w:val="a8"/>
    <w:semiHidden/>
    <w:rsid w:val="002E7B47"/>
  </w:style>
  <w:style w:type="character" w:customStyle="1" w:styleId="2c">
    <w:name w:val="Новая страница2 Знак"/>
    <w:link w:val="2b"/>
    <w:rsid w:val="00FE0CB0"/>
    <w:rPr>
      <w:rFonts w:cs="Arial"/>
      <w:b/>
      <w:bCs/>
      <w:kern w:val="32"/>
      <w:sz w:val="24"/>
      <w:szCs w:val="24"/>
      <w:lang w:val="ru-RU" w:eastAsia="ru-RU" w:bidi="ar-SA"/>
    </w:rPr>
  </w:style>
  <w:style w:type="numbering" w:customStyle="1" w:styleId="110">
    <w:name w:val="Нет списка11"/>
    <w:next w:val="a8"/>
    <w:semiHidden/>
    <w:rsid w:val="002E7B47"/>
  </w:style>
  <w:style w:type="paragraph" w:customStyle="1" w:styleId="1e">
    <w:name w:val="1"/>
    <w:basedOn w:val="a5"/>
    <w:next w:val="a5"/>
    <w:link w:val="1f"/>
    <w:qFormat/>
    <w:rsid w:val="002E7B47"/>
    <w:pPr>
      <w:keepNext/>
      <w:autoSpaceDE w:val="0"/>
      <w:autoSpaceDN w:val="0"/>
      <w:spacing w:after="0"/>
      <w:jc w:val="center"/>
      <w:outlineLvl w:val="0"/>
    </w:pPr>
    <w:rPr>
      <w:rFonts w:ascii="Times New Roman" w:hAnsi="Times New Roman" w:cs="Times New Roman"/>
      <w:b/>
      <w:bCs/>
      <w:sz w:val="24"/>
      <w:szCs w:val="28"/>
    </w:rPr>
  </w:style>
  <w:style w:type="numbering" w:customStyle="1" w:styleId="1">
    <w:name w:val="Стиль маркированный1"/>
    <w:basedOn w:val="a8"/>
    <w:rsid w:val="002E7B47"/>
    <w:pPr>
      <w:numPr>
        <w:numId w:val="2"/>
      </w:numPr>
    </w:pPr>
  </w:style>
  <w:style w:type="character" w:customStyle="1" w:styleId="1f">
    <w:name w:val="1 Знак"/>
    <w:link w:val="1e"/>
    <w:rsid w:val="002E7B47"/>
    <w:rPr>
      <w:rFonts w:cs="Arial"/>
      <w:b/>
      <w:bCs/>
      <w:sz w:val="24"/>
      <w:szCs w:val="28"/>
    </w:rPr>
  </w:style>
  <w:style w:type="paragraph" w:customStyle="1" w:styleId="TimesNewRoman18">
    <w:name w:val="Times New Roman 18 пт"/>
    <w:basedOn w:val="a5"/>
    <w:link w:val="TimesNewRoman180"/>
    <w:uiPriority w:val="99"/>
    <w:rsid w:val="00362B0C"/>
    <w:pPr>
      <w:spacing w:after="0" w:line="240" w:lineRule="auto"/>
      <w:jc w:val="center"/>
    </w:pPr>
    <w:rPr>
      <w:rFonts w:ascii="Times New Roman" w:hAnsi="Times New Roman" w:cs="Times New Roman"/>
      <w:b/>
      <w:bCs/>
      <w:sz w:val="36"/>
      <w:szCs w:val="24"/>
    </w:rPr>
  </w:style>
  <w:style w:type="character" w:customStyle="1" w:styleId="TimesNewRoman180">
    <w:name w:val="Times New Roman 18 пт Знак Знак"/>
    <w:link w:val="TimesNewRoman18"/>
    <w:uiPriority w:val="99"/>
    <w:rsid w:val="00362B0C"/>
    <w:rPr>
      <w:b/>
      <w:bCs/>
      <w:sz w:val="36"/>
      <w:szCs w:val="24"/>
    </w:rPr>
  </w:style>
  <w:style w:type="character" w:customStyle="1" w:styleId="ab">
    <w:name w:val="Абзац списка Знак"/>
    <w:link w:val="aa"/>
    <w:uiPriority w:val="34"/>
    <w:rsid w:val="00362B0C"/>
    <w:rPr>
      <w:rFonts w:ascii="Calibri" w:hAnsi="Calibri"/>
      <w:sz w:val="22"/>
      <w:szCs w:val="22"/>
    </w:rPr>
  </w:style>
  <w:style w:type="paragraph" w:customStyle="1" w:styleId="afff5">
    <w:name w:val="Заголовок ПЗ"/>
    <w:link w:val="afff6"/>
    <w:rsid w:val="00017244"/>
    <w:pPr>
      <w:jc w:val="center"/>
    </w:pPr>
    <w:rPr>
      <w:rFonts w:ascii="ISOCPEUR" w:hAnsi="ISOCPEUR"/>
      <w:b/>
      <w:i/>
      <w:sz w:val="28"/>
      <w:szCs w:val="24"/>
    </w:rPr>
  </w:style>
  <w:style w:type="character" w:customStyle="1" w:styleId="afff6">
    <w:name w:val="Заголовок ПЗ Знак"/>
    <w:link w:val="afff5"/>
    <w:rsid w:val="00017244"/>
    <w:rPr>
      <w:rFonts w:ascii="ISOCPEUR" w:hAnsi="ISOCPEUR"/>
      <w:b/>
      <w:i/>
      <w:sz w:val="28"/>
      <w:szCs w:val="24"/>
      <w:lang w:bidi="ar-SA"/>
    </w:rPr>
  </w:style>
  <w:style w:type="paragraph" w:customStyle="1" w:styleId="F9E977197262459AB16AE09F8A4F0155">
    <w:name w:val="F9E977197262459AB16AE09F8A4F0155"/>
    <w:rsid w:val="00017244"/>
    <w:pPr>
      <w:spacing w:after="200" w:line="276" w:lineRule="auto"/>
    </w:pPr>
    <w:rPr>
      <w:rFonts w:ascii="Calibri" w:hAnsi="Calibri"/>
      <w:sz w:val="22"/>
      <w:szCs w:val="22"/>
    </w:rPr>
  </w:style>
  <w:style w:type="character" w:customStyle="1" w:styleId="afff4">
    <w:name w:val="Без интервала Знак"/>
    <w:link w:val="afff3"/>
    <w:uiPriority w:val="1"/>
    <w:rsid w:val="00017244"/>
    <w:rPr>
      <w:rFonts w:ascii="Calibri" w:hAnsi="Calibri"/>
      <w:sz w:val="22"/>
      <w:szCs w:val="22"/>
      <w:lang w:bidi="ar-SA"/>
    </w:rPr>
  </w:style>
  <w:style w:type="paragraph" w:customStyle="1" w:styleId="11">
    <w:name w:val="заголовок пз 1 Знак"/>
    <w:basedOn w:val="af5"/>
    <w:autoRedefine/>
    <w:rsid w:val="00FC67B6"/>
    <w:pPr>
      <w:numPr>
        <w:numId w:val="5"/>
      </w:numPr>
      <w:spacing w:after="0" w:line="276" w:lineRule="auto"/>
      <w:outlineLvl w:val="0"/>
    </w:pPr>
    <w:rPr>
      <w:rFonts w:ascii="Calibri" w:hAnsi="Calibri"/>
      <w:b/>
      <w:snapToGrid w:val="0"/>
      <w:sz w:val="28"/>
      <w:szCs w:val="32"/>
    </w:rPr>
  </w:style>
  <w:style w:type="numbering" w:customStyle="1" w:styleId="11111113111">
    <w:name w:val="1 / 1.1 / 1.1.113111"/>
    <w:basedOn w:val="a8"/>
    <w:next w:val="111111"/>
    <w:rsid w:val="00FC67B6"/>
  </w:style>
  <w:style w:type="numbering" w:styleId="111111">
    <w:name w:val="Outline List 2"/>
    <w:basedOn w:val="a8"/>
    <w:rsid w:val="00FC67B6"/>
    <w:pPr>
      <w:numPr>
        <w:numId w:val="5"/>
      </w:numPr>
    </w:p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7"/>
    <w:locked/>
    <w:rsid w:val="00965A47"/>
    <w:rPr>
      <w:b/>
      <w:bCs/>
      <w:sz w:val="24"/>
      <w:szCs w:val="24"/>
    </w:rPr>
  </w:style>
  <w:style w:type="character" w:customStyle="1" w:styleId="afff2">
    <w:name w:val="Схема документа Знак"/>
    <w:link w:val="afff1"/>
    <w:rsid w:val="00965A47"/>
    <w:rPr>
      <w:rFonts w:ascii="Tahoma" w:hAnsi="Tahoma" w:cs="Tahoma"/>
      <w:shd w:val="clear" w:color="auto" w:fill="000080"/>
    </w:rPr>
  </w:style>
  <w:style w:type="paragraph" w:customStyle="1" w:styleId="a2">
    <w:name w:val="Пункт РНГП"/>
    <w:basedOn w:val="aa"/>
    <w:uiPriority w:val="99"/>
    <w:rsid w:val="00965A47"/>
    <w:pPr>
      <w:numPr>
        <w:numId w:val="6"/>
      </w:numPr>
      <w:tabs>
        <w:tab w:val="left" w:pos="993"/>
      </w:tabs>
      <w:spacing w:after="0" w:line="240" w:lineRule="auto"/>
      <w:jc w:val="both"/>
    </w:pPr>
    <w:rPr>
      <w:rFonts w:ascii="Times New Roman" w:eastAsia="Calibri" w:hAnsi="Times New Roman"/>
      <w:color w:val="000000"/>
      <w:sz w:val="24"/>
      <w:szCs w:val="24"/>
      <w:lang w:eastAsia="en-US"/>
    </w:rPr>
  </w:style>
  <w:style w:type="paragraph" w:customStyle="1" w:styleId="afff7">
    <w:name w:val="ГП_Обычный"/>
    <w:link w:val="afff8"/>
    <w:qFormat/>
    <w:rsid w:val="00965A47"/>
    <w:pPr>
      <w:spacing w:after="120"/>
      <w:ind w:firstLine="709"/>
      <w:contextualSpacing/>
      <w:jc w:val="both"/>
    </w:pPr>
    <w:rPr>
      <w:rFonts w:ascii="PT Sans" w:hAnsi="PT Sans"/>
      <w:sz w:val="24"/>
      <w:szCs w:val="24"/>
    </w:rPr>
  </w:style>
  <w:style w:type="character" w:customStyle="1" w:styleId="afff8">
    <w:name w:val="ГП_Обычный Знак"/>
    <w:link w:val="afff7"/>
    <w:rsid w:val="00965A47"/>
    <w:rPr>
      <w:rFonts w:ascii="PT Sans" w:hAnsi="PT Sans"/>
      <w:sz w:val="24"/>
      <w:szCs w:val="24"/>
      <w:lang w:bidi="ar-SA"/>
    </w:rPr>
  </w:style>
  <w:style w:type="character" w:customStyle="1" w:styleId="1a">
    <w:name w:val="Обычный (веб) Знак1"/>
    <w:aliases w:val="Обычный (Web) Знак,Обычный (веб) Знак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fc"/>
    <w:rsid w:val="00965A47"/>
    <w:rPr>
      <w:sz w:val="24"/>
      <w:szCs w:val="24"/>
    </w:rPr>
  </w:style>
  <w:style w:type="numbering" w:customStyle="1" w:styleId="2311">
    <w:name w:val="Стиль маркированный2311"/>
    <w:rsid w:val="00965A47"/>
    <w:pPr>
      <w:numPr>
        <w:numId w:val="40"/>
      </w:numPr>
    </w:pPr>
  </w:style>
  <w:style w:type="paragraph" w:customStyle="1" w:styleId="2e">
    <w:name w:val="Стиль2"/>
    <w:basedOn w:val="1e"/>
    <w:link w:val="2f"/>
    <w:qFormat/>
    <w:rsid w:val="00D73878"/>
    <w:pPr>
      <w:spacing w:before="120"/>
      <w:ind w:left="709"/>
      <w:outlineLvl w:val="9"/>
    </w:pPr>
  </w:style>
  <w:style w:type="paragraph" w:customStyle="1" w:styleId="38">
    <w:name w:val="Стиль3"/>
    <w:basedOn w:val="aa"/>
    <w:link w:val="39"/>
    <w:qFormat/>
    <w:rsid w:val="00D73878"/>
    <w:pPr>
      <w:tabs>
        <w:tab w:val="left" w:pos="709"/>
        <w:tab w:val="left" w:pos="851"/>
        <w:tab w:val="left" w:pos="3366"/>
      </w:tabs>
      <w:spacing w:before="120" w:after="120" w:line="240" w:lineRule="auto"/>
      <w:ind w:left="0" w:firstLine="709"/>
      <w:jc w:val="both"/>
    </w:pPr>
    <w:rPr>
      <w:b/>
      <w:sz w:val="24"/>
      <w:szCs w:val="24"/>
    </w:rPr>
  </w:style>
  <w:style w:type="character" w:customStyle="1" w:styleId="2f">
    <w:name w:val="Стиль2 Знак"/>
    <w:basedOn w:val="1f"/>
    <w:link w:val="2e"/>
    <w:rsid w:val="00D73878"/>
    <w:rPr>
      <w:rFonts w:cs="Arial"/>
      <w:b/>
      <w:bCs/>
      <w:sz w:val="24"/>
      <w:szCs w:val="28"/>
    </w:rPr>
  </w:style>
  <w:style w:type="paragraph" w:customStyle="1" w:styleId="42">
    <w:name w:val="Стиль4"/>
    <w:basedOn w:val="38"/>
    <w:link w:val="43"/>
    <w:qFormat/>
    <w:rsid w:val="007D263F"/>
    <w:pPr>
      <w:outlineLvl w:val="1"/>
    </w:pPr>
  </w:style>
  <w:style w:type="character" w:customStyle="1" w:styleId="39">
    <w:name w:val="Стиль3 Знак"/>
    <w:link w:val="38"/>
    <w:rsid w:val="00D73878"/>
    <w:rPr>
      <w:rFonts w:ascii="Calibri" w:hAnsi="Calibri"/>
      <w:b/>
      <w:sz w:val="24"/>
      <w:szCs w:val="24"/>
    </w:rPr>
  </w:style>
  <w:style w:type="paragraph" w:customStyle="1" w:styleId="p6">
    <w:name w:val="p6"/>
    <w:basedOn w:val="a5"/>
    <w:rsid w:val="004E7B2F"/>
    <w:pPr>
      <w:spacing w:before="100" w:beforeAutospacing="1" w:after="100" w:afterAutospacing="1" w:line="240" w:lineRule="auto"/>
      <w:jc w:val="both"/>
    </w:pPr>
    <w:rPr>
      <w:rFonts w:ascii="Times New Roman" w:hAnsi="Times New Roman" w:cs="Times New Roman"/>
      <w:sz w:val="24"/>
      <w:szCs w:val="24"/>
    </w:rPr>
  </w:style>
  <w:style w:type="character" w:customStyle="1" w:styleId="43">
    <w:name w:val="Стиль4 Знак"/>
    <w:basedOn w:val="39"/>
    <w:link w:val="42"/>
    <w:rsid w:val="007D263F"/>
    <w:rPr>
      <w:rFonts w:ascii="Calibri" w:hAnsi="Calibri"/>
      <w:b/>
      <w:sz w:val="24"/>
      <w:szCs w:val="24"/>
    </w:rPr>
  </w:style>
  <w:style w:type="character" w:customStyle="1" w:styleId="s41">
    <w:name w:val="s41"/>
    <w:rsid w:val="004E7B2F"/>
  </w:style>
  <w:style w:type="character" w:customStyle="1" w:styleId="s31">
    <w:name w:val="s31"/>
    <w:rsid w:val="004E7B2F"/>
    <w:rPr>
      <w:color w:val="000000"/>
    </w:rPr>
  </w:style>
  <w:style w:type="character" w:customStyle="1" w:styleId="s51">
    <w:name w:val="s51"/>
    <w:rsid w:val="004E7B2F"/>
    <w:rPr>
      <w:color w:val="000000"/>
      <w:u w:val="single"/>
    </w:rPr>
  </w:style>
  <w:style w:type="paragraph" w:customStyle="1" w:styleId="afff9">
    <w:name w:val="Текст документа"/>
    <w:basedOn w:val="a5"/>
    <w:qFormat/>
    <w:rsid w:val="004E7B2F"/>
    <w:pPr>
      <w:tabs>
        <w:tab w:val="left" w:pos="851"/>
      </w:tabs>
      <w:spacing w:after="0" w:line="240" w:lineRule="auto"/>
      <w:ind w:firstLine="567"/>
      <w:jc w:val="both"/>
    </w:pPr>
    <w:rPr>
      <w:rFonts w:eastAsia="Calibri" w:cs="Times New Roman"/>
      <w:sz w:val="24"/>
      <w:lang w:eastAsia="en-US"/>
    </w:rPr>
  </w:style>
  <w:style w:type="paragraph" w:customStyle="1" w:styleId="Style4">
    <w:name w:val="Style4"/>
    <w:basedOn w:val="a5"/>
    <w:rsid w:val="004E7B2F"/>
    <w:pPr>
      <w:widowControl w:val="0"/>
      <w:autoSpaceDE w:val="0"/>
      <w:autoSpaceDN w:val="0"/>
      <w:adjustRightInd w:val="0"/>
      <w:spacing w:after="0" w:line="264" w:lineRule="exact"/>
      <w:jc w:val="both"/>
    </w:pPr>
    <w:rPr>
      <w:rFonts w:ascii="Times New Roman" w:eastAsia="Calibri" w:hAnsi="Times New Roman" w:cs="Times New Roman"/>
      <w:sz w:val="24"/>
      <w:szCs w:val="24"/>
    </w:rPr>
  </w:style>
  <w:style w:type="character" w:customStyle="1" w:styleId="FontStyle18">
    <w:name w:val="Font Style18"/>
    <w:rsid w:val="004E7B2F"/>
    <w:rPr>
      <w:rFonts w:ascii="Times New Roman" w:hAnsi="Times New Roman" w:cs="Times New Roman"/>
      <w:sz w:val="20"/>
      <w:szCs w:val="20"/>
    </w:rPr>
  </w:style>
  <w:style w:type="paragraph" w:customStyle="1" w:styleId="style1">
    <w:name w:val="style1"/>
    <w:basedOn w:val="a5"/>
    <w:rsid w:val="004E7B2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rsid w:val="004E7B2F"/>
  </w:style>
  <w:style w:type="table" w:customStyle="1" w:styleId="111">
    <w:name w:val="Сетка таблицы11"/>
    <w:basedOn w:val="a7"/>
    <w:rsid w:val="004E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aa">
    <w:name w:val="header_aa"/>
    <w:rsid w:val="004E7B2F"/>
  </w:style>
  <w:style w:type="paragraph" w:customStyle="1" w:styleId="afffa">
    <w:name w:val="Обычный нум. список"/>
    <w:basedOn w:val="a5"/>
    <w:qFormat/>
    <w:rsid w:val="004E7B2F"/>
    <w:pPr>
      <w:tabs>
        <w:tab w:val="num" w:pos="0"/>
      </w:tabs>
      <w:suppressAutoHyphens/>
      <w:spacing w:before="45" w:after="0" w:line="240" w:lineRule="auto"/>
      <w:ind w:left="147" w:firstLine="567"/>
      <w:jc w:val="both"/>
    </w:pPr>
    <w:rPr>
      <w:rFonts w:ascii="Times New Roman" w:hAnsi="Times New Roman" w:cs="Times New Roman"/>
      <w:sz w:val="28"/>
      <w:szCs w:val="28"/>
      <w:lang w:eastAsia="ar-SA"/>
    </w:rPr>
  </w:style>
  <w:style w:type="paragraph" w:customStyle="1" w:styleId="ConsPlusCell">
    <w:name w:val="ConsPlusCell"/>
    <w:rsid w:val="004E7B2F"/>
    <w:pPr>
      <w:widowControl w:val="0"/>
      <w:autoSpaceDE w:val="0"/>
      <w:autoSpaceDN w:val="0"/>
      <w:adjustRightInd w:val="0"/>
    </w:pPr>
    <w:rPr>
      <w:sz w:val="24"/>
      <w:szCs w:val="24"/>
    </w:rPr>
  </w:style>
  <w:style w:type="paragraph" w:customStyle="1" w:styleId="52">
    <w:name w:val="Стиль5"/>
    <w:basedOn w:val="a5"/>
    <w:link w:val="53"/>
    <w:qFormat/>
    <w:rsid w:val="00BE2604"/>
    <w:pPr>
      <w:spacing w:before="120" w:after="120"/>
    </w:pPr>
    <w:rPr>
      <w:rFonts w:ascii="Times New Roman" w:hAnsi="Times New Roman" w:cs="Times New Roman"/>
      <w:b/>
      <w:sz w:val="28"/>
      <w:szCs w:val="28"/>
    </w:rPr>
  </w:style>
  <w:style w:type="paragraph" w:customStyle="1" w:styleId="62">
    <w:name w:val="Стиль6"/>
    <w:basedOn w:val="a5"/>
    <w:link w:val="63"/>
    <w:qFormat/>
    <w:rsid w:val="00BE2604"/>
    <w:pPr>
      <w:spacing w:before="120" w:after="120" w:line="240" w:lineRule="auto"/>
      <w:ind w:firstLine="709"/>
      <w:outlineLvl w:val="0"/>
    </w:pPr>
    <w:rPr>
      <w:rFonts w:ascii="Times New Roman" w:hAnsi="Times New Roman" w:cs="Times New Roman"/>
      <w:b/>
      <w:sz w:val="28"/>
      <w:szCs w:val="28"/>
    </w:rPr>
  </w:style>
  <w:style w:type="character" w:customStyle="1" w:styleId="53">
    <w:name w:val="Стиль5 Знак"/>
    <w:link w:val="52"/>
    <w:rsid w:val="00BE2604"/>
    <w:rPr>
      <w:b/>
      <w:sz w:val="28"/>
      <w:szCs w:val="28"/>
    </w:rPr>
  </w:style>
  <w:style w:type="paragraph" w:customStyle="1" w:styleId="72">
    <w:name w:val="Стиль7"/>
    <w:basedOn w:val="aa"/>
    <w:link w:val="73"/>
    <w:qFormat/>
    <w:rsid w:val="00BE2604"/>
    <w:pPr>
      <w:spacing w:before="120" w:after="120" w:line="240" w:lineRule="auto"/>
      <w:ind w:left="0" w:firstLine="709"/>
    </w:pPr>
    <w:rPr>
      <w:b/>
      <w:sz w:val="24"/>
      <w:szCs w:val="24"/>
    </w:rPr>
  </w:style>
  <w:style w:type="character" w:customStyle="1" w:styleId="63">
    <w:name w:val="Стиль6 Знак"/>
    <w:link w:val="62"/>
    <w:rsid w:val="00BE2604"/>
    <w:rPr>
      <w:b/>
      <w:sz w:val="28"/>
      <w:szCs w:val="28"/>
    </w:rPr>
  </w:style>
  <w:style w:type="paragraph" w:customStyle="1" w:styleId="82">
    <w:name w:val="Стиль8"/>
    <w:basedOn w:val="a5"/>
    <w:link w:val="83"/>
    <w:qFormat/>
    <w:rsid w:val="00BE2604"/>
    <w:pPr>
      <w:spacing w:before="120" w:after="120" w:line="240" w:lineRule="auto"/>
      <w:ind w:firstLine="709"/>
      <w:jc w:val="both"/>
      <w:outlineLvl w:val="0"/>
    </w:pPr>
    <w:rPr>
      <w:rFonts w:ascii="Times New Roman" w:hAnsi="Times New Roman" w:cs="Times New Roman"/>
      <w:b/>
      <w:sz w:val="28"/>
      <w:szCs w:val="28"/>
    </w:rPr>
  </w:style>
  <w:style w:type="character" w:customStyle="1" w:styleId="73">
    <w:name w:val="Стиль7 Знак"/>
    <w:link w:val="72"/>
    <w:rsid w:val="00BE2604"/>
    <w:rPr>
      <w:rFonts w:ascii="Calibri" w:hAnsi="Calibri"/>
      <w:b/>
      <w:sz w:val="24"/>
      <w:szCs w:val="24"/>
    </w:rPr>
  </w:style>
  <w:style w:type="paragraph" w:customStyle="1" w:styleId="92">
    <w:name w:val="Стиль9"/>
    <w:basedOn w:val="a5"/>
    <w:link w:val="93"/>
    <w:qFormat/>
    <w:rsid w:val="00BE2604"/>
    <w:pPr>
      <w:spacing w:after="0" w:line="240" w:lineRule="auto"/>
      <w:ind w:firstLine="709"/>
      <w:jc w:val="both"/>
    </w:pPr>
    <w:rPr>
      <w:rFonts w:ascii="Times New Roman" w:hAnsi="Times New Roman" w:cs="Times New Roman"/>
      <w:b/>
      <w:sz w:val="28"/>
      <w:szCs w:val="28"/>
    </w:rPr>
  </w:style>
  <w:style w:type="character" w:customStyle="1" w:styleId="83">
    <w:name w:val="Стиль8 Знак"/>
    <w:link w:val="82"/>
    <w:rsid w:val="00BE2604"/>
    <w:rPr>
      <w:b/>
      <w:sz w:val="28"/>
      <w:szCs w:val="28"/>
    </w:rPr>
  </w:style>
  <w:style w:type="paragraph" w:customStyle="1" w:styleId="100">
    <w:name w:val="Стиль10"/>
    <w:basedOn w:val="Default"/>
    <w:link w:val="101"/>
    <w:qFormat/>
    <w:rsid w:val="00BE2604"/>
    <w:pPr>
      <w:spacing w:before="120" w:after="120"/>
      <w:ind w:firstLine="709"/>
      <w:jc w:val="both"/>
    </w:pPr>
    <w:rPr>
      <w:b/>
    </w:rPr>
  </w:style>
  <w:style w:type="character" w:customStyle="1" w:styleId="93">
    <w:name w:val="Стиль9 Знак"/>
    <w:link w:val="92"/>
    <w:rsid w:val="00BE2604"/>
    <w:rPr>
      <w:b/>
      <w:sz w:val="28"/>
      <w:szCs w:val="28"/>
    </w:rPr>
  </w:style>
  <w:style w:type="paragraph" w:customStyle="1" w:styleId="112">
    <w:name w:val="Стиль11"/>
    <w:basedOn w:val="a5"/>
    <w:link w:val="113"/>
    <w:qFormat/>
    <w:rsid w:val="00BE2604"/>
    <w:pPr>
      <w:ind w:firstLine="709"/>
      <w:jc w:val="both"/>
    </w:pPr>
    <w:rPr>
      <w:rFonts w:ascii="Times New Roman" w:hAnsi="Times New Roman" w:cs="Times New Roman"/>
      <w:b/>
      <w:sz w:val="28"/>
      <w:szCs w:val="28"/>
    </w:rPr>
  </w:style>
  <w:style w:type="character" w:customStyle="1" w:styleId="Default0">
    <w:name w:val="Default Знак"/>
    <w:link w:val="Default"/>
    <w:rsid w:val="00BE2604"/>
    <w:rPr>
      <w:rFonts w:ascii="Cambria" w:hAnsi="Cambria"/>
      <w:color w:val="000000"/>
      <w:sz w:val="24"/>
      <w:szCs w:val="24"/>
      <w:lang w:bidi="ar-SA"/>
    </w:rPr>
  </w:style>
  <w:style w:type="character" w:customStyle="1" w:styleId="101">
    <w:name w:val="Стиль10 Знак"/>
    <w:link w:val="100"/>
    <w:rsid w:val="00BE2604"/>
    <w:rPr>
      <w:rFonts w:ascii="Cambria" w:hAnsi="Cambria" w:cs="Cambria"/>
      <w:b/>
      <w:color w:val="000000"/>
      <w:sz w:val="24"/>
      <w:szCs w:val="24"/>
    </w:rPr>
  </w:style>
  <w:style w:type="paragraph" w:customStyle="1" w:styleId="120">
    <w:name w:val="Стиль12"/>
    <w:basedOn w:val="a5"/>
    <w:link w:val="121"/>
    <w:qFormat/>
    <w:rsid w:val="00BE2604"/>
    <w:pPr>
      <w:ind w:firstLine="567"/>
      <w:jc w:val="both"/>
    </w:pPr>
    <w:rPr>
      <w:rFonts w:ascii="Times New Roman" w:hAnsi="Times New Roman" w:cs="Times New Roman"/>
      <w:b/>
      <w:sz w:val="28"/>
      <w:szCs w:val="28"/>
    </w:rPr>
  </w:style>
  <w:style w:type="character" w:customStyle="1" w:styleId="113">
    <w:name w:val="Стиль11 Знак"/>
    <w:link w:val="112"/>
    <w:rsid w:val="00BE2604"/>
    <w:rPr>
      <w:b/>
      <w:sz w:val="28"/>
      <w:szCs w:val="28"/>
    </w:rPr>
  </w:style>
  <w:style w:type="paragraph" w:customStyle="1" w:styleId="130">
    <w:name w:val="Стиль13"/>
    <w:basedOn w:val="a5"/>
    <w:link w:val="131"/>
    <w:qFormat/>
    <w:rsid w:val="00BE2604"/>
    <w:pPr>
      <w:ind w:firstLine="709"/>
    </w:pPr>
    <w:rPr>
      <w:rFonts w:ascii="Times New Roman" w:hAnsi="Times New Roman" w:cs="Times New Roman"/>
      <w:b/>
      <w:sz w:val="28"/>
      <w:szCs w:val="28"/>
    </w:rPr>
  </w:style>
  <w:style w:type="character" w:customStyle="1" w:styleId="121">
    <w:name w:val="Стиль12 Знак"/>
    <w:link w:val="120"/>
    <w:rsid w:val="00BE2604"/>
    <w:rPr>
      <w:b/>
      <w:sz w:val="28"/>
      <w:szCs w:val="28"/>
    </w:rPr>
  </w:style>
  <w:style w:type="paragraph" w:customStyle="1" w:styleId="141">
    <w:name w:val="Стиль14"/>
    <w:basedOn w:val="a5"/>
    <w:link w:val="142"/>
    <w:qFormat/>
    <w:rsid w:val="00BE2604"/>
    <w:pPr>
      <w:ind w:firstLine="709"/>
    </w:pPr>
    <w:rPr>
      <w:rFonts w:ascii="Times New Roman" w:hAnsi="Times New Roman" w:cs="Times New Roman"/>
      <w:b/>
      <w:sz w:val="28"/>
      <w:szCs w:val="28"/>
    </w:rPr>
  </w:style>
  <w:style w:type="character" w:customStyle="1" w:styleId="131">
    <w:name w:val="Стиль13 Знак"/>
    <w:link w:val="130"/>
    <w:rsid w:val="00BE2604"/>
    <w:rPr>
      <w:b/>
      <w:sz w:val="28"/>
      <w:szCs w:val="28"/>
    </w:rPr>
  </w:style>
  <w:style w:type="paragraph" w:customStyle="1" w:styleId="150">
    <w:name w:val="Стиль15"/>
    <w:basedOn w:val="a5"/>
    <w:link w:val="151"/>
    <w:qFormat/>
    <w:rsid w:val="00BE2604"/>
    <w:pPr>
      <w:spacing w:before="120" w:after="120" w:line="240" w:lineRule="auto"/>
      <w:ind w:firstLine="709"/>
      <w:jc w:val="both"/>
    </w:pPr>
    <w:rPr>
      <w:rFonts w:ascii="Times New Roman" w:hAnsi="Times New Roman" w:cs="Times New Roman"/>
      <w:b/>
      <w:sz w:val="24"/>
      <w:szCs w:val="24"/>
    </w:rPr>
  </w:style>
  <w:style w:type="character" w:customStyle="1" w:styleId="142">
    <w:name w:val="Стиль14 Знак"/>
    <w:link w:val="141"/>
    <w:rsid w:val="00BE2604"/>
    <w:rPr>
      <w:b/>
      <w:sz w:val="28"/>
      <w:szCs w:val="28"/>
    </w:rPr>
  </w:style>
  <w:style w:type="character" w:customStyle="1" w:styleId="r">
    <w:name w:val="r"/>
    <w:rsid w:val="002359CD"/>
  </w:style>
  <w:style w:type="character" w:customStyle="1" w:styleId="151">
    <w:name w:val="Стиль15 Знак"/>
    <w:link w:val="150"/>
    <w:rsid w:val="00BE2604"/>
    <w:rPr>
      <w:b/>
      <w:sz w:val="24"/>
      <w:szCs w:val="24"/>
    </w:rPr>
  </w:style>
  <w:style w:type="character" w:customStyle="1" w:styleId="blk">
    <w:name w:val="blk"/>
    <w:rsid w:val="002359CD"/>
  </w:style>
  <w:style w:type="paragraph" w:customStyle="1" w:styleId="160">
    <w:name w:val="Стиль16"/>
    <w:basedOn w:val="10"/>
    <w:link w:val="161"/>
    <w:qFormat/>
    <w:rsid w:val="00C07EE8"/>
    <w:pPr>
      <w:numPr>
        <w:numId w:val="0"/>
      </w:numPr>
      <w:ind w:left="432"/>
    </w:pPr>
    <w:rPr>
      <w:sz w:val="24"/>
      <w:szCs w:val="24"/>
    </w:rPr>
  </w:style>
  <w:style w:type="paragraph" w:customStyle="1" w:styleId="1f0">
    <w:name w:val="1_глава"/>
    <w:basedOn w:val="52"/>
    <w:link w:val="1f1"/>
    <w:rsid w:val="00C07EE8"/>
    <w:pPr>
      <w:outlineLvl w:val="0"/>
    </w:pPr>
  </w:style>
  <w:style w:type="character" w:customStyle="1" w:styleId="161">
    <w:name w:val="Стиль16 Знак"/>
    <w:link w:val="160"/>
    <w:rsid w:val="00C07EE8"/>
    <w:rPr>
      <w:rFonts w:cs="Arial"/>
      <w:b/>
      <w:bCs/>
      <w:kern w:val="32"/>
      <w:sz w:val="24"/>
      <w:szCs w:val="24"/>
    </w:rPr>
  </w:style>
  <w:style w:type="paragraph" w:customStyle="1" w:styleId="1f2">
    <w:name w:val="1__глава"/>
    <w:basedOn w:val="1f0"/>
    <w:link w:val="1f3"/>
    <w:rsid w:val="00B657CE"/>
    <w:pPr>
      <w:ind w:firstLine="709"/>
      <w:jc w:val="both"/>
    </w:pPr>
  </w:style>
  <w:style w:type="character" w:customStyle="1" w:styleId="1f1">
    <w:name w:val="1_глава Знак"/>
    <w:link w:val="1f0"/>
    <w:rsid w:val="00C07EE8"/>
    <w:rPr>
      <w:b/>
      <w:sz w:val="28"/>
      <w:szCs w:val="28"/>
    </w:rPr>
  </w:style>
  <w:style w:type="paragraph" w:customStyle="1" w:styleId="2f0">
    <w:name w:val="2_раздел"/>
    <w:basedOn w:val="72"/>
    <w:link w:val="2f1"/>
    <w:qFormat/>
    <w:rsid w:val="00B657CE"/>
    <w:pPr>
      <w:jc w:val="both"/>
      <w:outlineLvl w:val="1"/>
    </w:pPr>
  </w:style>
  <w:style w:type="character" w:customStyle="1" w:styleId="1f3">
    <w:name w:val="1__глава Знак"/>
    <w:basedOn w:val="1f1"/>
    <w:link w:val="1f2"/>
    <w:rsid w:val="00B657CE"/>
    <w:rPr>
      <w:b/>
      <w:sz w:val="28"/>
      <w:szCs w:val="28"/>
    </w:rPr>
  </w:style>
  <w:style w:type="paragraph" w:customStyle="1" w:styleId="afffb">
    <w:name w:val="тех"/>
    <w:basedOn w:val="160"/>
    <w:link w:val="afffc"/>
    <w:qFormat/>
    <w:rsid w:val="00B657CE"/>
    <w:pPr>
      <w:outlineLvl w:val="1"/>
    </w:pPr>
  </w:style>
  <w:style w:type="character" w:customStyle="1" w:styleId="2f1">
    <w:name w:val="2_раздел Знак"/>
    <w:link w:val="2f0"/>
    <w:rsid w:val="00B657CE"/>
    <w:rPr>
      <w:rFonts w:ascii="Calibri" w:hAnsi="Calibri"/>
      <w:b/>
      <w:sz w:val="24"/>
      <w:szCs w:val="24"/>
    </w:rPr>
  </w:style>
  <w:style w:type="paragraph" w:customStyle="1" w:styleId="ConsTitle">
    <w:name w:val="ConsTitle"/>
    <w:rsid w:val="00D43330"/>
    <w:pPr>
      <w:widowControl w:val="0"/>
      <w:autoSpaceDE w:val="0"/>
      <w:autoSpaceDN w:val="0"/>
      <w:adjustRightInd w:val="0"/>
      <w:ind w:right="19772"/>
    </w:pPr>
    <w:rPr>
      <w:rFonts w:ascii="Arial" w:hAnsi="Arial" w:cs="Arial"/>
      <w:b/>
      <w:bCs/>
      <w:sz w:val="16"/>
      <w:szCs w:val="16"/>
    </w:rPr>
  </w:style>
  <w:style w:type="character" w:customStyle="1" w:styleId="afffc">
    <w:name w:val="тех Знак"/>
    <w:basedOn w:val="161"/>
    <w:link w:val="afffb"/>
    <w:rsid w:val="00B657CE"/>
    <w:rPr>
      <w:rFonts w:cs="Arial"/>
      <w:b/>
      <w:bCs/>
      <w:kern w:val="32"/>
      <w:sz w:val="24"/>
      <w:szCs w:val="24"/>
    </w:rPr>
  </w:style>
  <w:style w:type="paragraph" w:customStyle="1" w:styleId="143">
    <w:name w:val="14_шр"/>
    <w:basedOn w:val="a5"/>
    <w:link w:val="144"/>
    <w:qFormat/>
    <w:rsid w:val="00D43330"/>
    <w:pPr>
      <w:spacing w:before="120" w:after="120" w:line="240" w:lineRule="auto"/>
      <w:ind w:firstLine="709"/>
      <w:jc w:val="both"/>
      <w:outlineLvl w:val="0"/>
    </w:pPr>
    <w:rPr>
      <w:rFonts w:ascii="Times New Roman" w:hAnsi="Times New Roman" w:cs="Times New Roman"/>
      <w:b/>
      <w:sz w:val="28"/>
      <w:szCs w:val="28"/>
    </w:rPr>
  </w:style>
  <w:style w:type="paragraph" w:customStyle="1" w:styleId="122">
    <w:name w:val="12_шр"/>
    <w:basedOn w:val="a5"/>
    <w:link w:val="123"/>
    <w:qFormat/>
    <w:rsid w:val="00D43330"/>
    <w:pPr>
      <w:spacing w:before="120" w:after="120" w:line="240" w:lineRule="auto"/>
      <w:ind w:firstLine="709"/>
      <w:jc w:val="both"/>
    </w:pPr>
    <w:rPr>
      <w:rFonts w:ascii="Times New Roman" w:hAnsi="Times New Roman" w:cs="Times New Roman"/>
      <w:b/>
      <w:sz w:val="24"/>
      <w:szCs w:val="24"/>
    </w:rPr>
  </w:style>
  <w:style w:type="character" w:customStyle="1" w:styleId="144">
    <w:name w:val="14_шр Знак"/>
    <w:link w:val="143"/>
    <w:rsid w:val="00D43330"/>
    <w:rPr>
      <w:b/>
      <w:sz w:val="28"/>
      <w:szCs w:val="28"/>
    </w:rPr>
  </w:style>
  <w:style w:type="paragraph" w:customStyle="1" w:styleId="Twordpage">
    <w:name w:val="Tword_page"/>
    <w:basedOn w:val="a5"/>
    <w:rsid w:val="006A159A"/>
    <w:pPr>
      <w:spacing w:after="0" w:line="240" w:lineRule="auto"/>
      <w:jc w:val="center"/>
    </w:pPr>
    <w:rPr>
      <w:rFonts w:ascii="Arial" w:hAnsi="Arial" w:cs="Times New Roman"/>
      <w:i/>
      <w:sz w:val="18"/>
      <w:szCs w:val="24"/>
    </w:rPr>
  </w:style>
  <w:style w:type="character" w:customStyle="1" w:styleId="123">
    <w:name w:val="12_шр Знак"/>
    <w:link w:val="122"/>
    <w:rsid w:val="00D43330"/>
    <w:rPr>
      <w:b/>
      <w:sz w:val="24"/>
      <w:szCs w:val="24"/>
    </w:rPr>
  </w:style>
  <w:style w:type="paragraph" w:customStyle="1" w:styleId="1f4">
    <w:name w:val="Текст ПЗ Первая строка:  1 см"/>
    <w:rsid w:val="006A159A"/>
    <w:pPr>
      <w:ind w:firstLine="567"/>
      <w:jc w:val="both"/>
    </w:pPr>
    <w:rPr>
      <w:rFonts w:ascii="ISOCPEUR" w:hAnsi="ISOCPEUR"/>
      <w:i/>
      <w:sz w:val="28"/>
    </w:rPr>
  </w:style>
  <w:style w:type="table" w:styleId="-3">
    <w:name w:val="Table Web 3"/>
    <w:basedOn w:val="a7"/>
    <w:rsid w:val="006A159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d">
    <w:name w:val="Знак Знак"/>
    <w:locked/>
    <w:rsid w:val="006A159A"/>
    <w:rPr>
      <w:b/>
      <w:szCs w:val="24"/>
      <w:lang w:val="ru-RU" w:eastAsia="ru-RU" w:bidi="ar-SA"/>
    </w:rPr>
  </w:style>
  <w:style w:type="paragraph" w:customStyle="1" w:styleId="e9">
    <w:name w:val="ÎñíîâíîÈe9 òåêñò"/>
    <w:basedOn w:val="a5"/>
    <w:rsid w:val="006A159A"/>
    <w:pPr>
      <w:widowControl w:val="0"/>
      <w:spacing w:after="0" w:line="240" w:lineRule="auto"/>
      <w:jc w:val="center"/>
    </w:pPr>
    <w:rPr>
      <w:rFonts w:ascii="Times New Roman" w:hAnsi="Times New Roman" w:cs="Times New Roman"/>
      <w:sz w:val="28"/>
      <w:szCs w:val="20"/>
    </w:rPr>
  </w:style>
  <w:style w:type="paragraph" w:styleId="afffe">
    <w:name w:val="Plain Text"/>
    <w:aliases w:val="Текст Знак1,Текст Знак Знак,Текст Знак Знак Знак Знак Знак,Текст Знак Знак Знак Знак Знак З"/>
    <w:basedOn w:val="a5"/>
    <w:link w:val="affff"/>
    <w:rsid w:val="006A159A"/>
    <w:pPr>
      <w:spacing w:after="0" w:line="240" w:lineRule="auto"/>
    </w:pPr>
    <w:rPr>
      <w:rFonts w:ascii="Courier New" w:hAnsi="Courier New" w:cs="Times New Roman"/>
      <w:sz w:val="20"/>
      <w:szCs w:val="20"/>
    </w:rPr>
  </w:style>
  <w:style w:type="character" w:customStyle="1" w:styleId="affff">
    <w:name w:val="Текст Знак"/>
    <w:aliases w:val="Текст Знак1 Знак1,Текст Знак Знак Знак,Текст Знак Знак Знак Знак Знак Знак1,Текст Знак Знак Знак Знак Знак З Знак"/>
    <w:link w:val="afffe"/>
    <w:rsid w:val="006A159A"/>
    <w:rPr>
      <w:rFonts w:ascii="Courier New" w:hAnsi="Courier New"/>
    </w:rPr>
  </w:style>
  <w:style w:type="character" w:customStyle="1" w:styleId="PlainTextChar">
    <w:name w:val="Plain Text Char"/>
    <w:locked/>
    <w:rsid w:val="006A159A"/>
    <w:rPr>
      <w:rFonts w:ascii="Courier New" w:hAnsi="Courier New"/>
      <w:lang w:val="ru-RU" w:eastAsia="ru-RU" w:bidi="ar-SA"/>
    </w:rPr>
  </w:style>
  <w:style w:type="paragraph" w:customStyle="1" w:styleId="125">
    <w:name w:val="Стиль Первая строка:  125 см Междустр.интервал:  полуторный"/>
    <w:basedOn w:val="a5"/>
    <w:link w:val="1250"/>
    <w:rsid w:val="006A159A"/>
    <w:pPr>
      <w:spacing w:after="0" w:line="360" w:lineRule="auto"/>
      <w:ind w:firstLine="709"/>
      <w:jc w:val="both"/>
    </w:pPr>
    <w:rPr>
      <w:rFonts w:ascii="Times New Roman" w:hAnsi="Times New Roman" w:cs="Times New Roman"/>
      <w:sz w:val="28"/>
      <w:szCs w:val="20"/>
    </w:rPr>
  </w:style>
  <w:style w:type="character" w:customStyle="1" w:styleId="1250">
    <w:name w:val="Стиль Первая строка:  125 см Междустр.интервал:  полуторный Знак"/>
    <w:link w:val="125"/>
    <w:rsid w:val="006A159A"/>
    <w:rPr>
      <w:sz w:val="28"/>
    </w:rPr>
  </w:style>
  <w:style w:type="paragraph" w:customStyle="1" w:styleId="affff0">
    <w:name w:val="Текст штампа"/>
    <w:link w:val="affff1"/>
    <w:rsid w:val="006A159A"/>
    <w:pPr>
      <w:jc w:val="center"/>
    </w:pPr>
    <w:rPr>
      <w:rFonts w:ascii="ISOCPEUR" w:hAnsi="ISOCPEUR"/>
      <w:i/>
      <w:sz w:val="18"/>
      <w:szCs w:val="24"/>
    </w:rPr>
  </w:style>
  <w:style w:type="paragraph" w:customStyle="1" w:styleId="affff2">
    <w:name w:val="Текст шифра"/>
    <w:basedOn w:val="affff0"/>
    <w:rsid w:val="006A159A"/>
    <w:rPr>
      <w:iCs/>
      <w:w w:val="90"/>
      <w:sz w:val="32"/>
      <w:szCs w:val="14"/>
    </w:rPr>
  </w:style>
  <w:style w:type="paragraph" w:customStyle="1" w:styleId="affff3">
    <w:name w:val="Номер листа"/>
    <w:basedOn w:val="affff0"/>
    <w:rsid w:val="006A159A"/>
    <w:rPr>
      <w:iCs/>
      <w:w w:val="90"/>
      <w:sz w:val="32"/>
      <w:szCs w:val="14"/>
    </w:rPr>
  </w:style>
  <w:style w:type="character" w:customStyle="1" w:styleId="affff1">
    <w:name w:val="Текст штампа Знак"/>
    <w:link w:val="affff0"/>
    <w:rsid w:val="006A159A"/>
    <w:rPr>
      <w:rFonts w:ascii="ISOCPEUR" w:hAnsi="ISOCPEUR"/>
      <w:i/>
      <w:sz w:val="18"/>
      <w:szCs w:val="24"/>
      <w:lang w:bidi="ar-SA"/>
    </w:rPr>
  </w:style>
  <w:style w:type="paragraph" w:customStyle="1" w:styleId="affff4">
    <w:name w:val="заг. указ. литературы"/>
    <w:basedOn w:val="a5"/>
    <w:rsid w:val="006A159A"/>
    <w:pPr>
      <w:tabs>
        <w:tab w:val="left" w:pos="9000"/>
        <w:tab w:val="right" w:pos="9360"/>
      </w:tabs>
      <w:suppressAutoHyphens/>
      <w:spacing w:after="0" w:line="240" w:lineRule="auto"/>
      <w:ind w:firstLine="720"/>
    </w:pPr>
    <w:rPr>
      <w:rFonts w:ascii="Arial" w:eastAsia="Courier" w:hAnsi="Arial" w:cs="Times New Roman"/>
      <w:sz w:val="24"/>
      <w:szCs w:val="20"/>
      <w:lang w:val="en-US"/>
    </w:rPr>
  </w:style>
  <w:style w:type="paragraph" w:customStyle="1" w:styleId="affff5">
    <w:name w:val="Переменные"/>
    <w:basedOn w:val="af3"/>
    <w:rsid w:val="006A159A"/>
    <w:pPr>
      <w:tabs>
        <w:tab w:val="left" w:pos="482"/>
      </w:tabs>
      <w:spacing w:after="0" w:line="336" w:lineRule="auto"/>
      <w:ind w:left="482" w:hanging="482"/>
    </w:pPr>
    <w:rPr>
      <w:szCs w:val="24"/>
    </w:rPr>
  </w:style>
  <w:style w:type="paragraph" w:customStyle="1" w:styleId="affff6">
    <w:name w:val="Формула"/>
    <w:basedOn w:val="af3"/>
    <w:rsid w:val="006A159A"/>
    <w:pPr>
      <w:tabs>
        <w:tab w:val="center" w:pos="4536"/>
        <w:tab w:val="right" w:pos="9356"/>
      </w:tabs>
      <w:spacing w:after="0" w:line="336" w:lineRule="auto"/>
    </w:pPr>
    <w:rPr>
      <w:szCs w:val="24"/>
    </w:rPr>
  </w:style>
  <w:style w:type="paragraph" w:customStyle="1" w:styleId="affff7">
    <w:name w:val="Чертежный"/>
    <w:rsid w:val="006A159A"/>
    <w:pPr>
      <w:jc w:val="both"/>
    </w:pPr>
    <w:rPr>
      <w:rFonts w:ascii="ISOCPEUR" w:hAnsi="ISOCPEUR"/>
      <w:i/>
      <w:sz w:val="28"/>
      <w:lang w:val="uk-UA"/>
    </w:rPr>
  </w:style>
  <w:style w:type="paragraph" w:customStyle="1" w:styleId="affff8">
    <w:name w:val="Листинг программы"/>
    <w:rsid w:val="006A159A"/>
    <w:pPr>
      <w:suppressAutoHyphens/>
    </w:pPr>
    <w:rPr>
      <w:noProof/>
    </w:rPr>
  </w:style>
  <w:style w:type="paragraph" w:styleId="affff9">
    <w:name w:val="annotation text"/>
    <w:basedOn w:val="a5"/>
    <w:link w:val="affffa"/>
    <w:rsid w:val="006A159A"/>
    <w:pPr>
      <w:spacing w:after="0" w:line="240" w:lineRule="auto"/>
    </w:pPr>
    <w:rPr>
      <w:rFonts w:ascii="Journal" w:hAnsi="Journal" w:cs="Times New Roman"/>
      <w:sz w:val="24"/>
      <w:szCs w:val="24"/>
    </w:rPr>
  </w:style>
  <w:style w:type="character" w:customStyle="1" w:styleId="affffa">
    <w:name w:val="Текст примечания Знак"/>
    <w:link w:val="affff9"/>
    <w:rsid w:val="006A159A"/>
    <w:rPr>
      <w:rFonts w:ascii="Journal" w:hAnsi="Journal"/>
      <w:sz w:val="24"/>
      <w:szCs w:val="24"/>
    </w:rPr>
  </w:style>
  <w:style w:type="paragraph" w:customStyle="1" w:styleId="3a">
    <w:name w:val="заголовок 3"/>
    <w:basedOn w:val="a5"/>
    <w:next w:val="a5"/>
    <w:rsid w:val="006A159A"/>
    <w:pPr>
      <w:keepNext/>
      <w:autoSpaceDE w:val="0"/>
      <w:autoSpaceDN w:val="0"/>
      <w:spacing w:after="0" w:line="240" w:lineRule="auto"/>
    </w:pPr>
    <w:rPr>
      <w:rFonts w:ascii="Times New Roman" w:hAnsi="Times New Roman" w:cs="Times New Roman"/>
      <w:sz w:val="28"/>
      <w:szCs w:val="28"/>
      <w:lang w:val="en-US"/>
    </w:rPr>
  </w:style>
  <w:style w:type="paragraph" w:customStyle="1" w:styleId="94">
    <w:name w:val="заголовок 9"/>
    <w:basedOn w:val="a5"/>
    <w:next w:val="a5"/>
    <w:rsid w:val="006A159A"/>
    <w:pPr>
      <w:keepNext/>
      <w:autoSpaceDE w:val="0"/>
      <w:autoSpaceDN w:val="0"/>
      <w:spacing w:before="60" w:after="0" w:line="240" w:lineRule="auto"/>
      <w:jc w:val="both"/>
    </w:pPr>
    <w:rPr>
      <w:rFonts w:ascii="Times New Roman" w:hAnsi="Times New Roman" w:cs="Times New Roman"/>
      <w:sz w:val="24"/>
      <w:szCs w:val="24"/>
    </w:rPr>
  </w:style>
  <w:style w:type="paragraph" w:customStyle="1" w:styleId="74">
    <w:name w:val="заголовок 7"/>
    <w:basedOn w:val="a5"/>
    <w:next w:val="a5"/>
    <w:rsid w:val="006A159A"/>
    <w:pPr>
      <w:keepNext/>
      <w:autoSpaceDE w:val="0"/>
      <w:autoSpaceDN w:val="0"/>
      <w:spacing w:after="0" w:line="240" w:lineRule="auto"/>
      <w:jc w:val="center"/>
    </w:pPr>
    <w:rPr>
      <w:rFonts w:ascii="Times New Roman" w:hAnsi="Times New Roman" w:cs="Times New Roman"/>
      <w:sz w:val="24"/>
      <w:szCs w:val="24"/>
      <w:lang w:val="en-US"/>
    </w:rPr>
  </w:style>
  <w:style w:type="paragraph" w:customStyle="1" w:styleId="a4">
    <w:name w:val="черт без отступа Знак Знак Знак"/>
    <w:basedOn w:val="a5"/>
    <w:autoRedefine/>
    <w:rsid w:val="006A159A"/>
    <w:pPr>
      <w:widowControl w:val="0"/>
      <w:numPr>
        <w:numId w:val="9"/>
      </w:numPr>
      <w:tabs>
        <w:tab w:val="clear" w:pos="0"/>
        <w:tab w:val="num" w:pos="993"/>
      </w:tabs>
      <w:spacing w:after="0" w:line="348" w:lineRule="auto"/>
      <w:ind w:left="0" w:right="284" w:firstLine="567"/>
      <w:jc w:val="both"/>
    </w:pPr>
    <w:rPr>
      <w:rFonts w:ascii="Times New Roman" w:hAnsi="Times New Roman" w:cs="Times New Roman"/>
      <w:snapToGrid w:val="0"/>
      <w:sz w:val="24"/>
      <w:szCs w:val="24"/>
    </w:rPr>
  </w:style>
  <w:style w:type="paragraph" w:customStyle="1" w:styleId="1f5">
    <w:name w:val="ПЗ 1"/>
    <w:basedOn w:val="a5"/>
    <w:autoRedefine/>
    <w:rsid w:val="006A159A"/>
    <w:pPr>
      <w:spacing w:before="240" w:after="0" w:line="360" w:lineRule="auto"/>
      <w:ind w:left="1080" w:hanging="371"/>
      <w:jc w:val="both"/>
      <w:outlineLvl w:val="0"/>
    </w:pPr>
    <w:rPr>
      <w:rFonts w:ascii="Times New Roman" w:hAnsi="Times New Roman" w:cs="Times New Roman"/>
      <w:b/>
      <w:sz w:val="28"/>
      <w:szCs w:val="28"/>
    </w:rPr>
  </w:style>
  <w:style w:type="paragraph" w:customStyle="1" w:styleId="2f2">
    <w:name w:val="ПЗ 2"/>
    <w:basedOn w:val="a5"/>
    <w:autoRedefine/>
    <w:rsid w:val="006A159A"/>
    <w:pPr>
      <w:spacing w:after="240"/>
      <w:ind w:left="1440" w:hanging="720"/>
      <w:jc w:val="both"/>
      <w:outlineLvl w:val="1"/>
    </w:pPr>
    <w:rPr>
      <w:rFonts w:ascii="Times New Roman" w:hAnsi="Times New Roman" w:cs="Times New Roman"/>
      <w:b/>
      <w:spacing w:val="-4"/>
      <w:sz w:val="24"/>
      <w:szCs w:val="24"/>
    </w:rPr>
  </w:style>
  <w:style w:type="paragraph" w:customStyle="1" w:styleId="3b">
    <w:name w:val="ПЗ 3"/>
    <w:basedOn w:val="a5"/>
    <w:autoRedefine/>
    <w:rsid w:val="006A159A"/>
    <w:pPr>
      <w:spacing w:before="120" w:after="120"/>
      <w:ind w:firstLine="709"/>
      <w:outlineLvl w:val="2"/>
    </w:pPr>
    <w:rPr>
      <w:rFonts w:ascii="Times New Roman" w:hAnsi="Times New Roman" w:cs="Times New Roman"/>
      <w:b/>
      <w:bCs/>
      <w:sz w:val="24"/>
      <w:szCs w:val="24"/>
    </w:rPr>
  </w:style>
  <w:style w:type="paragraph" w:customStyle="1" w:styleId="44">
    <w:name w:val="ПЗ 4"/>
    <w:basedOn w:val="a5"/>
    <w:autoRedefine/>
    <w:rsid w:val="006A159A"/>
    <w:pPr>
      <w:spacing w:after="0" w:line="360" w:lineRule="auto"/>
      <w:ind w:right="284"/>
      <w:jc w:val="both"/>
    </w:pPr>
    <w:rPr>
      <w:rFonts w:ascii="Times New Roman" w:hAnsi="Times New Roman" w:cs="Times New Roman"/>
      <w:b/>
      <w:sz w:val="28"/>
      <w:szCs w:val="28"/>
    </w:rPr>
  </w:style>
  <w:style w:type="paragraph" w:customStyle="1" w:styleId="affffb">
    <w:name w:val="текст"/>
    <w:basedOn w:val="25"/>
    <w:rsid w:val="006A159A"/>
    <w:rPr>
      <w:szCs w:val="24"/>
    </w:rPr>
  </w:style>
  <w:style w:type="paragraph" w:customStyle="1" w:styleId="a3">
    <w:name w:val="черт с отступом"/>
    <w:basedOn w:val="a5"/>
    <w:rsid w:val="006A159A"/>
    <w:pPr>
      <w:numPr>
        <w:numId w:val="10"/>
      </w:numPr>
      <w:spacing w:after="0" w:line="360" w:lineRule="auto"/>
      <w:ind w:right="284"/>
      <w:jc w:val="both"/>
    </w:pPr>
    <w:rPr>
      <w:rFonts w:ascii="Times New Roman" w:hAnsi="Times New Roman" w:cs="Times New Roman"/>
      <w:sz w:val="28"/>
      <w:szCs w:val="28"/>
    </w:rPr>
  </w:style>
  <w:style w:type="paragraph" w:customStyle="1" w:styleId="affffc">
    <w:name w:val="Стиль"/>
    <w:rsid w:val="006A159A"/>
  </w:style>
  <w:style w:type="paragraph" w:customStyle="1" w:styleId="3">
    <w:name w:val="заголовок пз 3"/>
    <w:basedOn w:val="a5"/>
    <w:rsid w:val="006A159A"/>
    <w:pPr>
      <w:numPr>
        <w:numId w:val="11"/>
      </w:numPr>
      <w:tabs>
        <w:tab w:val="num" w:pos="1440"/>
      </w:tabs>
      <w:spacing w:after="0" w:line="360" w:lineRule="auto"/>
      <w:ind w:left="1224" w:hanging="504"/>
      <w:jc w:val="both"/>
      <w:outlineLvl w:val="3"/>
    </w:pPr>
    <w:rPr>
      <w:rFonts w:ascii="Times New Roman" w:hAnsi="Times New Roman" w:cs="Times New Roman"/>
      <w:b/>
      <w:snapToGrid w:val="0"/>
      <w:sz w:val="28"/>
      <w:szCs w:val="32"/>
    </w:rPr>
  </w:style>
  <w:style w:type="paragraph" w:styleId="2f3">
    <w:name w:val="List Bullet 2"/>
    <w:basedOn w:val="a5"/>
    <w:autoRedefine/>
    <w:rsid w:val="006A159A"/>
    <w:pPr>
      <w:spacing w:after="0" w:line="360" w:lineRule="auto"/>
      <w:ind w:left="566" w:hanging="283"/>
    </w:pPr>
    <w:rPr>
      <w:rFonts w:ascii="Times New Roman" w:hAnsi="Times New Roman" w:cs="Times New Roman"/>
      <w:sz w:val="24"/>
      <w:szCs w:val="24"/>
    </w:rPr>
  </w:style>
  <w:style w:type="paragraph" w:customStyle="1" w:styleId="affffd">
    <w:name w:val="текст письма"/>
    <w:basedOn w:val="a5"/>
    <w:rsid w:val="006A159A"/>
    <w:pPr>
      <w:spacing w:after="0" w:line="360" w:lineRule="auto"/>
    </w:pPr>
    <w:rPr>
      <w:rFonts w:ascii="Times New Roman CYR" w:hAnsi="Times New Roman CYR" w:cs="Times New Roman"/>
      <w:snapToGrid w:val="0"/>
      <w:sz w:val="24"/>
      <w:szCs w:val="20"/>
    </w:rPr>
  </w:style>
  <w:style w:type="paragraph" w:customStyle="1" w:styleId="xl57">
    <w:name w:val="xl57"/>
    <w:basedOn w:val="a5"/>
    <w:rsid w:val="006A159A"/>
    <w:pP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45">
    <w:name w:val="заголовок 4"/>
    <w:basedOn w:val="a5"/>
    <w:next w:val="a5"/>
    <w:rsid w:val="006A159A"/>
    <w:pPr>
      <w:keepNext/>
      <w:autoSpaceDE w:val="0"/>
      <w:autoSpaceDN w:val="0"/>
      <w:spacing w:after="0" w:line="240" w:lineRule="auto"/>
    </w:pPr>
    <w:rPr>
      <w:rFonts w:ascii="Times New Roman" w:hAnsi="Times New Roman" w:cs="Times New Roman"/>
      <w:snapToGrid w:val="0"/>
      <w:sz w:val="24"/>
      <w:szCs w:val="24"/>
    </w:rPr>
  </w:style>
  <w:style w:type="paragraph" w:customStyle="1" w:styleId="2f4">
    <w:name w:val="заголовок 2"/>
    <w:basedOn w:val="a5"/>
    <w:next w:val="a5"/>
    <w:rsid w:val="006A159A"/>
    <w:pPr>
      <w:keepNext/>
      <w:autoSpaceDE w:val="0"/>
      <w:autoSpaceDN w:val="0"/>
      <w:spacing w:after="0" w:line="240" w:lineRule="auto"/>
    </w:pPr>
    <w:rPr>
      <w:rFonts w:ascii="Times New Roman" w:hAnsi="Times New Roman" w:cs="Times New Roman"/>
      <w:b/>
      <w:bCs/>
      <w:snapToGrid w:val="0"/>
      <w:sz w:val="24"/>
      <w:szCs w:val="24"/>
    </w:rPr>
  </w:style>
  <w:style w:type="paragraph" w:customStyle="1" w:styleId="54">
    <w:name w:val="заголовок 5"/>
    <w:basedOn w:val="a5"/>
    <w:next w:val="a5"/>
    <w:rsid w:val="006A159A"/>
    <w:pPr>
      <w:keepNext/>
      <w:autoSpaceDE w:val="0"/>
      <w:autoSpaceDN w:val="0"/>
      <w:spacing w:after="0" w:line="240" w:lineRule="auto"/>
      <w:jc w:val="center"/>
    </w:pPr>
    <w:rPr>
      <w:rFonts w:ascii="Times New Roman" w:hAnsi="Times New Roman" w:cs="Times New Roman"/>
      <w:snapToGrid w:val="0"/>
      <w:sz w:val="24"/>
      <w:szCs w:val="24"/>
      <w:lang w:val="en-US"/>
    </w:rPr>
  </w:style>
  <w:style w:type="paragraph" w:customStyle="1" w:styleId="64">
    <w:name w:val="заголовок 6"/>
    <w:basedOn w:val="a5"/>
    <w:next w:val="a5"/>
    <w:uiPriority w:val="99"/>
    <w:rsid w:val="006A159A"/>
    <w:pPr>
      <w:keepNext/>
      <w:autoSpaceDE w:val="0"/>
      <w:autoSpaceDN w:val="0"/>
      <w:spacing w:after="0" w:line="240" w:lineRule="auto"/>
      <w:jc w:val="center"/>
    </w:pPr>
    <w:rPr>
      <w:rFonts w:ascii="Times New Roman" w:hAnsi="Times New Roman" w:cs="Times New Roman"/>
      <w:b/>
      <w:bCs/>
      <w:snapToGrid w:val="0"/>
      <w:sz w:val="32"/>
      <w:szCs w:val="32"/>
    </w:rPr>
  </w:style>
  <w:style w:type="paragraph" w:customStyle="1" w:styleId="84">
    <w:name w:val="заголовок 8"/>
    <w:basedOn w:val="a5"/>
    <w:next w:val="a5"/>
    <w:rsid w:val="006A159A"/>
    <w:pPr>
      <w:keepNext/>
      <w:autoSpaceDE w:val="0"/>
      <w:autoSpaceDN w:val="0"/>
      <w:spacing w:after="0" w:line="240" w:lineRule="auto"/>
    </w:pPr>
    <w:rPr>
      <w:rFonts w:ascii="Times New Roman" w:hAnsi="Times New Roman" w:cs="Times New Roman"/>
      <w:snapToGrid w:val="0"/>
      <w:sz w:val="24"/>
      <w:szCs w:val="24"/>
    </w:rPr>
  </w:style>
  <w:style w:type="paragraph" w:customStyle="1" w:styleId="410">
    <w:name w:val="Заголовок 41"/>
    <w:basedOn w:val="a5"/>
    <w:next w:val="a5"/>
    <w:rsid w:val="006A159A"/>
    <w:pPr>
      <w:keepNext/>
      <w:spacing w:after="0" w:line="240" w:lineRule="auto"/>
      <w:jc w:val="center"/>
      <w:outlineLvl w:val="3"/>
    </w:pPr>
    <w:rPr>
      <w:rFonts w:ascii="Times New Roman" w:hAnsi="Times New Roman" w:cs="Times New Roman"/>
      <w:snapToGrid w:val="0"/>
      <w:sz w:val="24"/>
      <w:szCs w:val="20"/>
    </w:rPr>
  </w:style>
  <w:style w:type="character" w:customStyle="1" w:styleId="BODYTEXTNORMAL">
    <w:name w:val="BODY TEXT NORMAL Знак"/>
    <w:link w:val="BODYTEXTNORMAL0"/>
    <w:locked/>
    <w:rsid w:val="006A159A"/>
    <w:rPr>
      <w:rFonts w:ascii="Arial" w:hAnsi="Arial"/>
    </w:rPr>
  </w:style>
  <w:style w:type="paragraph" w:customStyle="1" w:styleId="BODYTEXTNORMAL0">
    <w:name w:val="BODY TEXT NORMAL"/>
    <w:basedOn w:val="a5"/>
    <w:link w:val="BODYTEXTNORMAL"/>
    <w:rsid w:val="006A159A"/>
    <w:pPr>
      <w:spacing w:before="120" w:after="0" w:line="240" w:lineRule="auto"/>
      <w:ind w:left="1077"/>
      <w:jc w:val="both"/>
    </w:pPr>
    <w:rPr>
      <w:rFonts w:ascii="Arial" w:hAnsi="Arial" w:cs="Times New Roman"/>
      <w:sz w:val="20"/>
      <w:szCs w:val="20"/>
    </w:rPr>
  </w:style>
  <w:style w:type="paragraph" w:customStyle="1" w:styleId="2f5">
    <w:name w:val="заголовок пз 2 Знак Знак Знак"/>
    <w:basedOn w:val="af5"/>
    <w:rsid w:val="006A159A"/>
    <w:pPr>
      <w:tabs>
        <w:tab w:val="num" w:pos="907"/>
      </w:tabs>
      <w:spacing w:after="0" w:line="360" w:lineRule="auto"/>
      <w:ind w:left="907" w:hanging="198"/>
      <w:jc w:val="both"/>
      <w:outlineLvl w:val="3"/>
    </w:pPr>
    <w:rPr>
      <w:b/>
      <w:snapToGrid w:val="0"/>
      <w:sz w:val="28"/>
      <w:szCs w:val="32"/>
    </w:rPr>
  </w:style>
  <w:style w:type="character" w:customStyle="1" w:styleId="2f6">
    <w:name w:val="заголовок пз 2 Знак Знак Знак Знак"/>
    <w:rsid w:val="006A159A"/>
    <w:rPr>
      <w:b/>
      <w:sz w:val="28"/>
      <w:szCs w:val="32"/>
      <w:lang w:val="ru-RU" w:eastAsia="ru-RU" w:bidi="ar-SA"/>
    </w:rPr>
  </w:style>
  <w:style w:type="character" w:customStyle="1" w:styleId="1f6">
    <w:name w:val="заголовок пз 1 Знак Знак"/>
    <w:rsid w:val="006A159A"/>
    <w:rPr>
      <w:b/>
      <w:sz w:val="28"/>
      <w:szCs w:val="32"/>
      <w:lang w:val="ru-RU" w:eastAsia="ru-RU" w:bidi="ar-SA"/>
    </w:rPr>
  </w:style>
  <w:style w:type="paragraph" w:customStyle="1" w:styleId="affffe">
    <w:name w:val="текст Знак"/>
    <w:basedOn w:val="25"/>
    <w:autoRedefine/>
    <w:rsid w:val="006A159A"/>
    <w:rPr>
      <w:szCs w:val="24"/>
    </w:rPr>
  </w:style>
  <w:style w:type="character" w:customStyle="1" w:styleId="afffff">
    <w:name w:val="текст Знак Знак"/>
    <w:rsid w:val="006A159A"/>
    <w:rPr>
      <w:snapToGrid/>
      <w:sz w:val="28"/>
      <w:szCs w:val="28"/>
      <w:lang w:val="ru-RU" w:eastAsia="ru-RU" w:bidi="ar-SA"/>
    </w:rPr>
  </w:style>
  <w:style w:type="character" w:customStyle="1" w:styleId="afffff0">
    <w:name w:val="черт без отступа Знак Знак Знак Знак"/>
    <w:rsid w:val="006A159A"/>
    <w:rPr>
      <w:snapToGrid/>
      <w:sz w:val="24"/>
      <w:szCs w:val="24"/>
      <w:lang w:val="ru-RU" w:eastAsia="ru-RU" w:bidi="ar-SA"/>
    </w:rPr>
  </w:style>
  <w:style w:type="character" w:customStyle="1" w:styleId="afffff1">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6A159A"/>
    <w:rPr>
      <w:sz w:val="32"/>
      <w:szCs w:val="32"/>
      <w:lang w:val="ru-RU" w:eastAsia="ru-RU" w:bidi="ar-SA"/>
    </w:rPr>
  </w:style>
  <w:style w:type="character" w:customStyle="1" w:styleId="2f7">
    <w:name w:val="Основной текст с отступом 2 Знак Знак"/>
    <w:rsid w:val="006A159A"/>
    <w:rPr>
      <w:snapToGrid/>
      <w:sz w:val="28"/>
      <w:lang w:val="ru-RU" w:eastAsia="ru-RU" w:bidi="ar-SA"/>
    </w:rPr>
  </w:style>
  <w:style w:type="paragraph" w:customStyle="1" w:styleId="Preformat">
    <w:name w:val="Preformat"/>
    <w:rsid w:val="006A159A"/>
    <w:pPr>
      <w:autoSpaceDE w:val="0"/>
      <w:autoSpaceDN w:val="0"/>
      <w:adjustRightInd w:val="0"/>
    </w:pPr>
    <w:rPr>
      <w:rFonts w:ascii="Courier New" w:hAnsi="Courier New" w:cs="Courier New"/>
    </w:rPr>
  </w:style>
  <w:style w:type="paragraph" w:customStyle="1" w:styleId="afffff2">
    <w:name w:val="Пояснительная записка"/>
    <w:basedOn w:val="a5"/>
    <w:rsid w:val="006A159A"/>
    <w:pPr>
      <w:spacing w:after="0" w:line="360" w:lineRule="auto"/>
      <w:ind w:firstLine="567"/>
      <w:jc w:val="both"/>
    </w:pPr>
    <w:rPr>
      <w:rFonts w:ascii="Times New Roman" w:hAnsi="Times New Roman" w:cs="Times New Roman"/>
      <w:snapToGrid w:val="0"/>
      <w:sz w:val="24"/>
      <w:szCs w:val="20"/>
    </w:rPr>
  </w:style>
  <w:style w:type="paragraph" w:customStyle="1" w:styleId="afffff3">
    <w:name w:val="т с новой стр"/>
    <w:basedOn w:val="a5"/>
    <w:autoRedefine/>
    <w:rsid w:val="006A159A"/>
    <w:pPr>
      <w:pageBreakBefore/>
      <w:spacing w:after="0" w:line="360" w:lineRule="auto"/>
      <w:ind w:firstLine="851"/>
      <w:jc w:val="both"/>
    </w:pPr>
    <w:rPr>
      <w:rFonts w:ascii="Times New Roman" w:hAnsi="Times New Roman" w:cs="Times New Roman"/>
      <w:snapToGrid w:val="0"/>
      <w:sz w:val="24"/>
      <w:szCs w:val="20"/>
    </w:rPr>
  </w:style>
  <w:style w:type="paragraph" w:customStyle="1" w:styleId="2f8">
    <w:name w:val="заголовок пз 2"/>
    <w:basedOn w:val="af5"/>
    <w:rsid w:val="006A159A"/>
    <w:pPr>
      <w:tabs>
        <w:tab w:val="num" w:pos="1049"/>
      </w:tabs>
      <w:spacing w:after="0" w:line="360" w:lineRule="auto"/>
      <w:ind w:left="1049" w:hanging="198"/>
      <w:jc w:val="both"/>
      <w:outlineLvl w:val="3"/>
    </w:pPr>
    <w:rPr>
      <w:b/>
      <w:snapToGrid w:val="0"/>
      <w:sz w:val="28"/>
      <w:szCs w:val="32"/>
    </w:rPr>
  </w:style>
  <w:style w:type="character" w:customStyle="1" w:styleId="2f9">
    <w:name w:val="заголовок пз 2 Знак"/>
    <w:rsid w:val="006A159A"/>
    <w:rPr>
      <w:b/>
      <w:sz w:val="28"/>
      <w:szCs w:val="32"/>
      <w:lang w:val="ru-RU" w:eastAsia="ru-RU" w:bidi="ar-SA"/>
    </w:rPr>
  </w:style>
  <w:style w:type="paragraph" w:customStyle="1" w:styleId="3c">
    <w:name w:val="Стиль Заголовок 3"/>
    <w:basedOn w:val="30"/>
    <w:autoRedefine/>
    <w:rsid w:val="006A159A"/>
    <w:pPr>
      <w:numPr>
        <w:ilvl w:val="0"/>
        <w:numId w:val="0"/>
      </w:numPr>
      <w:spacing w:before="120" w:after="120" w:line="360" w:lineRule="auto"/>
      <w:ind w:firstLine="709"/>
      <w:jc w:val="both"/>
    </w:pPr>
    <w:rPr>
      <w:bCs w:val="0"/>
      <w:iCs/>
      <w:snapToGrid w:val="0"/>
      <w:sz w:val="28"/>
      <w:szCs w:val="20"/>
    </w:rPr>
  </w:style>
  <w:style w:type="paragraph" w:customStyle="1" w:styleId="3d">
    <w:name w:val="Стиль Заголовок 3 + по ширине Междустр.интервал:  полуторный"/>
    <w:basedOn w:val="30"/>
    <w:autoRedefine/>
    <w:rsid w:val="006A159A"/>
    <w:pPr>
      <w:numPr>
        <w:ilvl w:val="0"/>
        <w:numId w:val="0"/>
      </w:numPr>
      <w:spacing w:before="120" w:after="120" w:line="360" w:lineRule="auto"/>
      <w:ind w:firstLine="709"/>
      <w:jc w:val="both"/>
    </w:pPr>
    <w:rPr>
      <w:bCs w:val="0"/>
      <w:i w:val="0"/>
      <w:iCs/>
      <w:snapToGrid w:val="0"/>
      <w:sz w:val="28"/>
      <w:szCs w:val="20"/>
    </w:rPr>
  </w:style>
  <w:style w:type="paragraph" w:customStyle="1" w:styleId="314pt">
    <w:name w:val="Стиль Заголовок 3 + 14 pt полужирный не курсив по ширине Междус..."/>
    <w:basedOn w:val="30"/>
    <w:autoRedefine/>
    <w:rsid w:val="006A159A"/>
    <w:pPr>
      <w:numPr>
        <w:ilvl w:val="0"/>
        <w:numId w:val="0"/>
      </w:numPr>
      <w:spacing w:before="120" w:after="120" w:line="360" w:lineRule="auto"/>
      <w:ind w:firstLine="709"/>
      <w:jc w:val="both"/>
    </w:pPr>
    <w:rPr>
      <w:b w:val="0"/>
      <w:snapToGrid w:val="0"/>
      <w:sz w:val="28"/>
      <w:szCs w:val="20"/>
    </w:rPr>
  </w:style>
  <w:style w:type="character" w:customStyle="1" w:styleId="1f7">
    <w:name w:val="текст Знак Знак1"/>
    <w:rsid w:val="006A159A"/>
    <w:rPr>
      <w:snapToGrid/>
      <w:sz w:val="28"/>
      <w:lang w:val="ru-RU" w:eastAsia="ru-RU" w:bidi="ar-SA"/>
    </w:rPr>
  </w:style>
  <w:style w:type="paragraph" w:customStyle="1" w:styleId="afffff4">
    <w:name w:val="черт без отступа"/>
    <w:basedOn w:val="a5"/>
    <w:autoRedefine/>
    <w:rsid w:val="006A159A"/>
    <w:pPr>
      <w:widowControl w:val="0"/>
      <w:tabs>
        <w:tab w:val="num" w:pos="993"/>
      </w:tabs>
      <w:spacing w:after="0" w:line="360" w:lineRule="auto"/>
      <w:ind w:right="284" w:firstLine="709"/>
      <w:jc w:val="both"/>
    </w:pPr>
    <w:rPr>
      <w:rFonts w:ascii="Times New Roman" w:hAnsi="Times New Roman" w:cs="Times New Roman"/>
      <w:snapToGrid w:val="0"/>
      <w:sz w:val="24"/>
      <w:szCs w:val="24"/>
    </w:rPr>
  </w:style>
  <w:style w:type="character" w:customStyle="1" w:styleId="2fa">
    <w:name w:val="заголовок пз 2 Знак Знак"/>
    <w:rsid w:val="006A159A"/>
    <w:rPr>
      <w:b/>
      <w:sz w:val="28"/>
      <w:szCs w:val="32"/>
      <w:lang w:val="ru-RU" w:eastAsia="ru-RU" w:bidi="ar-SA"/>
    </w:rPr>
  </w:style>
  <w:style w:type="paragraph" w:customStyle="1" w:styleId="1f8">
    <w:name w:val="заголовок пз 1"/>
    <w:basedOn w:val="af5"/>
    <w:autoRedefine/>
    <w:rsid w:val="006A159A"/>
    <w:pPr>
      <w:tabs>
        <w:tab w:val="num" w:pos="993"/>
      </w:tabs>
      <w:spacing w:after="0" w:line="360" w:lineRule="auto"/>
      <w:ind w:left="993" w:hanging="426"/>
      <w:jc w:val="both"/>
      <w:outlineLvl w:val="0"/>
    </w:pPr>
    <w:rPr>
      <w:b/>
      <w:snapToGrid w:val="0"/>
      <w:sz w:val="28"/>
      <w:szCs w:val="32"/>
    </w:rPr>
  </w:style>
  <w:style w:type="character" w:customStyle="1" w:styleId="1f9">
    <w:name w:val="заголовок пз 1 Знак Знак Знак"/>
    <w:rsid w:val="006A159A"/>
    <w:rPr>
      <w:b/>
      <w:snapToGrid/>
      <w:sz w:val="28"/>
      <w:szCs w:val="32"/>
      <w:lang w:val="ru-RU" w:eastAsia="ru-RU" w:bidi="ar-SA"/>
    </w:rPr>
  </w:style>
  <w:style w:type="character" w:customStyle="1" w:styleId="afffff5">
    <w:name w:val="Знак"/>
    <w:rsid w:val="006A159A"/>
    <w:rPr>
      <w:rFonts w:ascii="Courier New" w:hAnsi="Courier New" w:cs="Courier New"/>
      <w:lang w:val="ru-RU" w:eastAsia="ru-RU" w:bidi="ar-SA"/>
    </w:rPr>
  </w:style>
  <w:style w:type="character" w:customStyle="1" w:styleId="afffff6">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6A159A"/>
    <w:rPr>
      <w:sz w:val="32"/>
      <w:szCs w:val="32"/>
      <w:lang w:val="ru-RU" w:eastAsia="ru-RU" w:bidi="ar-SA"/>
    </w:rPr>
  </w:style>
  <w:style w:type="paragraph" w:styleId="afffff7">
    <w:name w:val="annotation subject"/>
    <w:basedOn w:val="affff9"/>
    <w:next w:val="affff9"/>
    <w:link w:val="afffff8"/>
    <w:rsid w:val="006A159A"/>
    <w:rPr>
      <w:b/>
      <w:bCs/>
      <w:snapToGrid w:val="0"/>
    </w:rPr>
  </w:style>
  <w:style w:type="character" w:customStyle="1" w:styleId="afffff8">
    <w:name w:val="Тема примечания Знак"/>
    <w:link w:val="afffff7"/>
    <w:rsid w:val="006A159A"/>
    <w:rPr>
      <w:rFonts w:ascii="Journal" w:hAnsi="Journal"/>
      <w:b/>
      <w:bCs/>
      <w:snapToGrid/>
      <w:sz w:val="24"/>
      <w:szCs w:val="24"/>
    </w:rPr>
  </w:style>
  <w:style w:type="paragraph" w:styleId="2fb">
    <w:name w:val="List 2"/>
    <w:basedOn w:val="a5"/>
    <w:rsid w:val="006A159A"/>
    <w:pPr>
      <w:spacing w:after="0" w:line="360" w:lineRule="auto"/>
      <w:ind w:left="566" w:hanging="283"/>
    </w:pPr>
    <w:rPr>
      <w:rFonts w:ascii="Times New Roman" w:hAnsi="Times New Roman" w:cs="Times New Roman"/>
      <w:snapToGrid w:val="0"/>
      <w:sz w:val="24"/>
      <w:szCs w:val="20"/>
    </w:rPr>
  </w:style>
  <w:style w:type="paragraph" w:customStyle="1" w:styleId="210">
    <w:name w:val="Основной текст с отступом 21"/>
    <w:basedOn w:val="a5"/>
    <w:rsid w:val="006A159A"/>
    <w:pPr>
      <w:spacing w:after="0" w:line="360" w:lineRule="auto"/>
      <w:ind w:firstLine="709"/>
      <w:jc w:val="both"/>
    </w:pPr>
    <w:rPr>
      <w:rFonts w:ascii="Times New Roman" w:hAnsi="Times New Roman" w:cs="Times New Roman"/>
      <w:snapToGrid w:val="0"/>
      <w:sz w:val="24"/>
      <w:szCs w:val="20"/>
    </w:rPr>
  </w:style>
  <w:style w:type="paragraph" w:customStyle="1" w:styleId="211">
    <w:name w:val="Основной текст 21"/>
    <w:basedOn w:val="a5"/>
    <w:rsid w:val="006A159A"/>
    <w:pPr>
      <w:spacing w:before="240" w:after="0" w:line="240" w:lineRule="auto"/>
      <w:ind w:firstLine="709"/>
    </w:pPr>
    <w:rPr>
      <w:rFonts w:ascii="Times New Roman" w:hAnsi="Times New Roman" w:cs="Times New Roman"/>
      <w:b/>
      <w:snapToGrid w:val="0"/>
      <w:sz w:val="24"/>
      <w:szCs w:val="20"/>
    </w:rPr>
  </w:style>
  <w:style w:type="paragraph" w:styleId="a1">
    <w:name w:val="List"/>
    <w:basedOn w:val="a5"/>
    <w:rsid w:val="006A159A"/>
    <w:pPr>
      <w:numPr>
        <w:numId w:val="8"/>
      </w:numPr>
      <w:tabs>
        <w:tab w:val="num" w:pos="1276"/>
      </w:tabs>
      <w:spacing w:after="240" w:line="240" w:lineRule="auto"/>
      <w:ind w:left="1276" w:hanging="425"/>
      <w:jc w:val="both"/>
    </w:pPr>
    <w:rPr>
      <w:rFonts w:ascii="Arial" w:hAnsi="Arial" w:cs="Times New Roman"/>
      <w:sz w:val="24"/>
      <w:szCs w:val="20"/>
    </w:rPr>
  </w:style>
  <w:style w:type="character" w:customStyle="1" w:styleId="EmailStyle122">
    <w:name w:val="EmailStyle122"/>
    <w:rsid w:val="006A159A"/>
    <w:rPr>
      <w:rFonts w:ascii="Arial" w:hAnsi="Arial" w:cs="Arial"/>
      <w:color w:val="000000"/>
      <w:sz w:val="20"/>
    </w:rPr>
  </w:style>
  <w:style w:type="paragraph" w:customStyle="1" w:styleId="Iiynieoaeuiaycaienea">
    <w:name w:val="Iiynieoaeuiay caienea"/>
    <w:basedOn w:val="a5"/>
    <w:rsid w:val="006A159A"/>
    <w:pPr>
      <w:overflowPunct w:val="0"/>
      <w:autoSpaceDE w:val="0"/>
      <w:autoSpaceDN w:val="0"/>
      <w:adjustRightInd w:val="0"/>
      <w:spacing w:after="0" w:line="360" w:lineRule="auto"/>
      <w:ind w:firstLine="567"/>
      <w:jc w:val="both"/>
      <w:textAlignment w:val="baseline"/>
    </w:pPr>
    <w:rPr>
      <w:rFonts w:ascii="Times New Roman" w:hAnsi="Times New Roman" w:cs="Times New Roman"/>
      <w:sz w:val="24"/>
      <w:szCs w:val="20"/>
    </w:rPr>
  </w:style>
  <w:style w:type="character" w:customStyle="1" w:styleId="catcentertext">
    <w:name w:val="catcentertext"/>
    <w:rsid w:val="006A159A"/>
  </w:style>
  <w:style w:type="paragraph" w:customStyle="1" w:styleId="afffff9">
    <w:name w:val="a"/>
    <w:basedOn w:val="a5"/>
    <w:rsid w:val="006A159A"/>
    <w:pPr>
      <w:spacing w:before="100" w:beforeAutospacing="1" w:after="100" w:afterAutospacing="1" w:line="240" w:lineRule="auto"/>
    </w:pPr>
    <w:rPr>
      <w:rFonts w:ascii="Times New Roman" w:hAnsi="Times New Roman" w:cs="Times New Roman"/>
      <w:sz w:val="24"/>
      <w:szCs w:val="24"/>
    </w:rPr>
  </w:style>
  <w:style w:type="paragraph" w:customStyle="1" w:styleId="afffffa">
    <w:name w:val="Таблицы"/>
    <w:basedOn w:val="af3"/>
    <w:rsid w:val="006A159A"/>
    <w:pPr>
      <w:autoSpaceDE w:val="0"/>
      <w:autoSpaceDN w:val="0"/>
      <w:spacing w:after="0"/>
      <w:jc w:val="center"/>
    </w:pPr>
    <w:rPr>
      <w:szCs w:val="24"/>
      <w:lang w:val="en-US"/>
    </w:rPr>
  </w:style>
  <w:style w:type="paragraph" w:styleId="a0">
    <w:name w:val="List Number"/>
    <w:basedOn w:val="a5"/>
    <w:rsid w:val="006A159A"/>
    <w:pPr>
      <w:numPr>
        <w:numId w:val="12"/>
      </w:numPr>
      <w:spacing w:before="60" w:after="60" w:line="240" w:lineRule="auto"/>
      <w:jc w:val="both"/>
    </w:pPr>
    <w:rPr>
      <w:rFonts w:ascii="Times New Roman" w:hAnsi="Times New Roman" w:cs="Times New Roman"/>
      <w:sz w:val="24"/>
      <w:szCs w:val="20"/>
    </w:rPr>
  </w:style>
  <w:style w:type="character" w:styleId="afffffb">
    <w:name w:val="Placeholder Text"/>
    <w:uiPriority w:val="99"/>
    <w:semiHidden/>
    <w:rsid w:val="006A159A"/>
    <w:rPr>
      <w:color w:val="808080"/>
    </w:rPr>
  </w:style>
  <w:style w:type="character" w:styleId="afffffc">
    <w:name w:val="annotation reference"/>
    <w:rsid w:val="006A159A"/>
    <w:rPr>
      <w:sz w:val="16"/>
      <w:szCs w:val="16"/>
    </w:rPr>
  </w:style>
  <w:style w:type="character" w:styleId="afffffd">
    <w:name w:val="line number"/>
    <w:uiPriority w:val="99"/>
    <w:unhideWhenUsed/>
    <w:rsid w:val="006A159A"/>
  </w:style>
  <w:style w:type="character" w:customStyle="1" w:styleId="FontStyle16">
    <w:name w:val="Font Style16"/>
    <w:rsid w:val="006A159A"/>
    <w:rPr>
      <w:rFonts w:ascii="Arial" w:hAnsi="Arial" w:cs="Arial"/>
      <w:i/>
      <w:iCs/>
      <w:sz w:val="20"/>
      <w:szCs w:val="20"/>
    </w:rPr>
  </w:style>
  <w:style w:type="character" w:customStyle="1" w:styleId="FontStyle53">
    <w:name w:val="Font Style53"/>
    <w:rsid w:val="006A159A"/>
    <w:rPr>
      <w:rFonts w:ascii="Arial" w:hAnsi="Arial" w:cs="Arial"/>
      <w:b/>
      <w:bCs/>
      <w:sz w:val="20"/>
      <w:szCs w:val="20"/>
    </w:rPr>
  </w:style>
  <w:style w:type="paragraph" w:customStyle="1" w:styleId="afffffe">
    <w:name w:val="Îñíîâíîé òåêñò"/>
    <w:basedOn w:val="a5"/>
    <w:rsid w:val="006A159A"/>
    <w:pPr>
      <w:autoSpaceDE w:val="0"/>
      <w:autoSpaceDN w:val="0"/>
      <w:adjustRightInd w:val="0"/>
      <w:spacing w:after="0" w:line="240" w:lineRule="auto"/>
      <w:jc w:val="center"/>
    </w:pPr>
    <w:rPr>
      <w:rFonts w:ascii="Times New Roman" w:hAnsi="Times New Roman" w:cs="Times New Roman"/>
      <w:sz w:val="24"/>
      <w:szCs w:val="24"/>
    </w:rPr>
  </w:style>
  <w:style w:type="paragraph" w:styleId="affffff">
    <w:name w:val="Subtitle"/>
    <w:aliases w:val="Обычный таблица"/>
    <w:basedOn w:val="a5"/>
    <w:link w:val="affffff0"/>
    <w:qFormat/>
    <w:rsid w:val="006A159A"/>
    <w:pPr>
      <w:spacing w:after="0" w:line="440" w:lineRule="exact"/>
    </w:pPr>
    <w:rPr>
      <w:rFonts w:ascii="Arial" w:hAnsi="Arial" w:cs="Times New Roman"/>
      <w:b/>
      <w:sz w:val="24"/>
      <w:szCs w:val="20"/>
    </w:rPr>
  </w:style>
  <w:style w:type="character" w:customStyle="1" w:styleId="affffff0">
    <w:name w:val="Подзаголовок Знак"/>
    <w:aliases w:val="Обычный таблица Знак"/>
    <w:link w:val="affffff"/>
    <w:rsid w:val="006A159A"/>
    <w:rPr>
      <w:rFonts w:ascii="Arial" w:hAnsi="Arial"/>
      <w:b/>
      <w:sz w:val="24"/>
    </w:rPr>
  </w:style>
  <w:style w:type="paragraph" w:customStyle="1" w:styleId="normalnavy">
    <w:name w:val="normalnavy"/>
    <w:basedOn w:val="a5"/>
    <w:rsid w:val="006A159A"/>
    <w:pPr>
      <w:spacing w:before="100" w:beforeAutospacing="1" w:after="100" w:afterAutospacing="1" w:line="240" w:lineRule="auto"/>
    </w:pPr>
    <w:rPr>
      <w:rFonts w:ascii="Arial" w:hAnsi="Arial" w:cs="Arial"/>
      <w:color w:val="003366"/>
      <w:sz w:val="12"/>
      <w:szCs w:val="12"/>
    </w:rPr>
  </w:style>
  <w:style w:type="character" w:customStyle="1" w:styleId="1fa">
    <w:name w:val="Текст Знак1 Знак"/>
    <w:aliases w:val="Текст Знак Знак Знак Знак"/>
    <w:rsid w:val="006A159A"/>
    <w:rPr>
      <w:rFonts w:ascii="Courier New" w:hAnsi="Courier New"/>
      <w:szCs w:val="24"/>
      <w:lang w:val="ru-RU" w:eastAsia="ru-RU" w:bidi="ar-SA"/>
    </w:rPr>
  </w:style>
  <w:style w:type="paragraph" w:customStyle="1" w:styleId="220">
    <w:name w:val="Основной текст с отступом 22"/>
    <w:basedOn w:val="a5"/>
    <w:rsid w:val="006A159A"/>
    <w:pPr>
      <w:keepNext/>
      <w:suppressAutoHyphens/>
      <w:spacing w:after="0" w:line="360" w:lineRule="auto"/>
      <w:ind w:firstLine="720"/>
      <w:jc w:val="both"/>
    </w:pPr>
    <w:rPr>
      <w:rFonts w:ascii="Times New Roman" w:hAnsi="Times New Roman" w:cs="Times New Roman"/>
      <w:sz w:val="28"/>
      <w:szCs w:val="20"/>
      <w:lang w:eastAsia="ar-SA"/>
    </w:rPr>
  </w:style>
  <w:style w:type="character" w:customStyle="1" w:styleId="affb">
    <w:name w:val="Маркированный список Знак"/>
    <w:aliases w:val="Маркированный Знак"/>
    <w:link w:val="a"/>
    <w:rsid w:val="006A159A"/>
    <w:rPr>
      <w:sz w:val="24"/>
    </w:rPr>
  </w:style>
  <w:style w:type="paragraph" w:customStyle="1" w:styleId="ConsPlusNonformat">
    <w:name w:val="ConsPlusNonformat"/>
    <w:rsid w:val="006A159A"/>
    <w:pPr>
      <w:widowControl w:val="0"/>
      <w:autoSpaceDE w:val="0"/>
      <w:autoSpaceDN w:val="0"/>
      <w:adjustRightInd w:val="0"/>
    </w:pPr>
    <w:rPr>
      <w:rFonts w:ascii="Courier New" w:hAnsi="Courier New" w:cs="Courier New"/>
    </w:rPr>
  </w:style>
  <w:style w:type="character" w:customStyle="1" w:styleId="affffff1">
    <w:name w:val="Цветовое выделение"/>
    <w:rsid w:val="006A159A"/>
    <w:rPr>
      <w:b/>
      <w:bCs/>
      <w:color w:val="000080"/>
    </w:rPr>
  </w:style>
  <w:style w:type="paragraph" w:customStyle="1" w:styleId="affffff2">
    <w:name w:val="Таблицы (моноширинный)"/>
    <w:basedOn w:val="a5"/>
    <w:next w:val="a5"/>
    <w:rsid w:val="006A159A"/>
    <w:pPr>
      <w:widowControl w:val="0"/>
      <w:autoSpaceDE w:val="0"/>
      <w:autoSpaceDN w:val="0"/>
      <w:adjustRightInd w:val="0"/>
      <w:spacing w:after="0" w:line="240" w:lineRule="auto"/>
      <w:jc w:val="both"/>
    </w:pPr>
    <w:rPr>
      <w:rFonts w:ascii="Courier New" w:hAnsi="Courier New" w:cs="Courier New"/>
      <w:sz w:val="24"/>
      <w:szCs w:val="24"/>
    </w:rPr>
  </w:style>
  <w:style w:type="paragraph" w:customStyle="1" w:styleId="ConsNormal">
    <w:name w:val="ConsNormal"/>
    <w:rsid w:val="006A159A"/>
    <w:pPr>
      <w:widowControl w:val="0"/>
      <w:ind w:firstLine="720"/>
    </w:pPr>
    <w:rPr>
      <w:rFonts w:ascii="Arial" w:hAnsi="Arial"/>
      <w:snapToGrid w:val="0"/>
    </w:rPr>
  </w:style>
  <w:style w:type="paragraph" w:customStyle="1" w:styleId="1fb">
    <w:name w:val="текст 1"/>
    <w:basedOn w:val="a5"/>
    <w:next w:val="a5"/>
    <w:rsid w:val="006A159A"/>
    <w:pPr>
      <w:spacing w:after="0" w:line="240" w:lineRule="auto"/>
      <w:ind w:firstLine="540"/>
      <w:jc w:val="both"/>
    </w:pPr>
    <w:rPr>
      <w:rFonts w:ascii="Times New Roman" w:hAnsi="Times New Roman" w:cs="Times New Roman"/>
      <w:sz w:val="20"/>
      <w:szCs w:val="24"/>
    </w:rPr>
  </w:style>
  <w:style w:type="character" w:customStyle="1" w:styleId="FontStyle67">
    <w:name w:val="Font Style67"/>
    <w:rsid w:val="006A159A"/>
    <w:rPr>
      <w:rFonts w:ascii="Times New Roman" w:hAnsi="Times New Roman" w:cs="Times New Roman"/>
      <w:sz w:val="28"/>
      <w:szCs w:val="28"/>
    </w:rPr>
  </w:style>
  <w:style w:type="paragraph" w:customStyle="1" w:styleId="a70">
    <w:name w:val="a7"/>
    <w:basedOn w:val="a5"/>
    <w:rsid w:val="006A159A"/>
    <w:pPr>
      <w:autoSpaceDE w:val="0"/>
      <w:autoSpaceDN w:val="0"/>
      <w:spacing w:before="120" w:after="0" w:line="240" w:lineRule="auto"/>
      <w:ind w:firstLine="284"/>
      <w:jc w:val="both"/>
    </w:pPr>
    <w:rPr>
      <w:rFonts w:ascii="Times New Roman" w:hAnsi="Times New Roman" w:cs="Times New Roman"/>
      <w:color w:val="000000"/>
      <w:sz w:val="24"/>
      <w:szCs w:val="24"/>
    </w:rPr>
  </w:style>
  <w:style w:type="character" w:customStyle="1" w:styleId="fts-hit1">
    <w:name w:val="fts-hit1"/>
    <w:rsid w:val="006A159A"/>
    <w:rPr>
      <w:shd w:val="clear" w:color="auto" w:fill="FFC0CB"/>
    </w:rPr>
  </w:style>
  <w:style w:type="paragraph" w:customStyle="1" w:styleId="WW-">
    <w:name w:val="WW-Текст"/>
    <w:basedOn w:val="a5"/>
    <w:rsid w:val="006A159A"/>
    <w:pPr>
      <w:suppressAutoHyphens/>
      <w:spacing w:after="0" w:line="240" w:lineRule="auto"/>
    </w:pPr>
    <w:rPr>
      <w:rFonts w:ascii="Courier New" w:hAnsi="Courier New" w:cs="Times New Roman"/>
      <w:sz w:val="20"/>
      <w:szCs w:val="24"/>
      <w:lang w:eastAsia="ar-SA"/>
    </w:rPr>
  </w:style>
  <w:style w:type="paragraph" w:customStyle="1" w:styleId="Style2">
    <w:name w:val="Style2"/>
    <w:basedOn w:val="a5"/>
    <w:rsid w:val="006A159A"/>
    <w:pPr>
      <w:widowControl w:val="0"/>
      <w:suppressAutoHyphens/>
      <w:autoSpaceDE w:val="0"/>
      <w:spacing w:after="0" w:line="283" w:lineRule="exact"/>
      <w:ind w:firstLine="850"/>
      <w:jc w:val="both"/>
    </w:pPr>
    <w:rPr>
      <w:rFonts w:ascii="Times New Roman" w:hAnsi="Times New Roman" w:cs="Times New Roman"/>
      <w:sz w:val="24"/>
      <w:szCs w:val="24"/>
      <w:lang w:eastAsia="ar-SA"/>
    </w:rPr>
  </w:style>
  <w:style w:type="character" w:customStyle="1" w:styleId="FontStyle33">
    <w:name w:val="Font Style33"/>
    <w:rsid w:val="006A159A"/>
    <w:rPr>
      <w:rFonts w:ascii="Times New Roman" w:hAnsi="Times New Roman" w:cs="Times New Roman"/>
      <w:sz w:val="24"/>
      <w:szCs w:val="24"/>
    </w:rPr>
  </w:style>
  <w:style w:type="paragraph" w:customStyle="1" w:styleId="Style5">
    <w:name w:val="Style5"/>
    <w:basedOn w:val="a5"/>
    <w:rsid w:val="006A159A"/>
    <w:pPr>
      <w:widowControl w:val="0"/>
      <w:autoSpaceDE w:val="0"/>
      <w:autoSpaceDN w:val="0"/>
      <w:adjustRightInd w:val="0"/>
      <w:spacing w:after="0" w:line="254" w:lineRule="exact"/>
    </w:pPr>
    <w:rPr>
      <w:rFonts w:ascii="Times New Roman" w:hAnsi="Times New Roman" w:cs="Times New Roman"/>
      <w:sz w:val="24"/>
      <w:szCs w:val="24"/>
    </w:rPr>
  </w:style>
  <w:style w:type="paragraph" w:customStyle="1" w:styleId="Style14">
    <w:name w:val="Style14"/>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17"/>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0">
    <w:name w:val="Style20"/>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3">
    <w:name w:val="Style23"/>
    <w:basedOn w:val="a5"/>
    <w:rsid w:val="006A159A"/>
    <w:pPr>
      <w:widowControl w:val="0"/>
      <w:autoSpaceDE w:val="0"/>
      <w:autoSpaceDN w:val="0"/>
      <w:adjustRightInd w:val="0"/>
      <w:spacing w:after="0" w:line="254" w:lineRule="exact"/>
      <w:jc w:val="both"/>
    </w:pPr>
    <w:rPr>
      <w:rFonts w:ascii="Times New Roman" w:hAnsi="Times New Roman" w:cs="Times New Roman"/>
      <w:sz w:val="24"/>
      <w:szCs w:val="24"/>
    </w:rPr>
  </w:style>
  <w:style w:type="paragraph" w:customStyle="1" w:styleId="Style26">
    <w:name w:val="Style26"/>
    <w:basedOn w:val="a5"/>
    <w:rsid w:val="006A159A"/>
    <w:pPr>
      <w:widowControl w:val="0"/>
      <w:autoSpaceDE w:val="0"/>
      <w:autoSpaceDN w:val="0"/>
      <w:adjustRightInd w:val="0"/>
      <w:spacing w:after="0" w:line="250" w:lineRule="exact"/>
    </w:pPr>
    <w:rPr>
      <w:rFonts w:ascii="Times New Roman" w:hAnsi="Times New Roman" w:cs="Times New Roman"/>
      <w:sz w:val="24"/>
      <w:szCs w:val="24"/>
    </w:rPr>
  </w:style>
  <w:style w:type="paragraph" w:customStyle="1" w:styleId="Style28">
    <w:name w:val="Style28"/>
    <w:basedOn w:val="a5"/>
    <w:rsid w:val="006A159A"/>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FontStyle37">
    <w:name w:val="Font Style37"/>
    <w:rsid w:val="006A159A"/>
    <w:rPr>
      <w:rFonts w:ascii="Century Schoolbook" w:hAnsi="Century Schoolbook" w:cs="Century Schoolbook"/>
      <w:b/>
      <w:bCs/>
      <w:sz w:val="10"/>
      <w:szCs w:val="10"/>
    </w:rPr>
  </w:style>
  <w:style w:type="character" w:customStyle="1" w:styleId="FontStyle38">
    <w:name w:val="Font Style38"/>
    <w:rsid w:val="006A159A"/>
    <w:rPr>
      <w:rFonts w:ascii="Times New Roman" w:hAnsi="Times New Roman" w:cs="Times New Roman"/>
      <w:sz w:val="18"/>
      <w:szCs w:val="18"/>
    </w:rPr>
  </w:style>
  <w:style w:type="character" w:customStyle="1" w:styleId="FontStyle39">
    <w:name w:val="Font Style39"/>
    <w:rsid w:val="006A159A"/>
    <w:rPr>
      <w:rFonts w:ascii="Times New Roman" w:hAnsi="Times New Roman" w:cs="Times New Roman"/>
      <w:sz w:val="20"/>
      <w:szCs w:val="20"/>
    </w:rPr>
  </w:style>
  <w:style w:type="character" w:customStyle="1" w:styleId="FontStyle40">
    <w:name w:val="Font Style40"/>
    <w:rsid w:val="006A159A"/>
    <w:rPr>
      <w:rFonts w:ascii="Bookman Old Style" w:hAnsi="Bookman Old Style" w:cs="Bookman Old Style"/>
      <w:sz w:val="8"/>
      <w:szCs w:val="8"/>
    </w:rPr>
  </w:style>
  <w:style w:type="character" w:customStyle="1" w:styleId="FontStyle42">
    <w:name w:val="Font Style42"/>
    <w:rsid w:val="006A159A"/>
    <w:rPr>
      <w:rFonts w:ascii="Times New Roman" w:hAnsi="Times New Roman" w:cs="Times New Roman"/>
      <w:smallCaps/>
      <w:sz w:val="18"/>
      <w:szCs w:val="18"/>
    </w:rPr>
  </w:style>
  <w:style w:type="paragraph" w:customStyle="1" w:styleId="Style31">
    <w:name w:val="Style31"/>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43">
    <w:name w:val="Font Style43"/>
    <w:rsid w:val="006A159A"/>
    <w:rPr>
      <w:rFonts w:ascii="Times New Roman" w:hAnsi="Times New Roman" w:cs="Times New Roman"/>
      <w:b/>
      <w:bCs/>
      <w:smallCaps/>
      <w:sz w:val="10"/>
      <w:szCs w:val="10"/>
    </w:rPr>
  </w:style>
  <w:style w:type="paragraph" w:customStyle="1" w:styleId="Style10">
    <w:name w:val="Style1"/>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a5"/>
    <w:rsid w:val="006A159A"/>
    <w:pPr>
      <w:widowControl w:val="0"/>
      <w:autoSpaceDE w:val="0"/>
      <w:autoSpaceDN w:val="0"/>
      <w:adjustRightInd w:val="0"/>
      <w:spacing w:after="0" w:line="206" w:lineRule="exact"/>
      <w:jc w:val="center"/>
    </w:pPr>
    <w:rPr>
      <w:rFonts w:ascii="Times New Roman" w:hAnsi="Times New Roman" w:cs="Times New Roman"/>
      <w:sz w:val="24"/>
      <w:szCs w:val="24"/>
    </w:rPr>
  </w:style>
  <w:style w:type="paragraph" w:customStyle="1" w:styleId="Style6">
    <w:name w:val="Style6"/>
    <w:basedOn w:val="a5"/>
    <w:rsid w:val="006A159A"/>
    <w:pPr>
      <w:widowControl w:val="0"/>
      <w:autoSpaceDE w:val="0"/>
      <w:autoSpaceDN w:val="0"/>
      <w:adjustRightInd w:val="0"/>
      <w:spacing w:after="0" w:line="229" w:lineRule="exact"/>
      <w:ind w:firstLine="365"/>
    </w:pPr>
    <w:rPr>
      <w:rFonts w:ascii="Times New Roman" w:hAnsi="Times New Roman" w:cs="Times New Roman"/>
      <w:sz w:val="24"/>
      <w:szCs w:val="24"/>
    </w:rPr>
  </w:style>
  <w:style w:type="paragraph" w:customStyle="1" w:styleId="Style7">
    <w:name w:val="Style7"/>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0">
    <w:name w:val="Style10"/>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a5"/>
    <w:rsid w:val="006A159A"/>
    <w:pPr>
      <w:widowControl w:val="0"/>
      <w:autoSpaceDE w:val="0"/>
      <w:autoSpaceDN w:val="0"/>
      <w:adjustRightInd w:val="0"/>
      <w:spacing w:after="0" w:line="224" w:lineRule="exact"/>
      <w:ind w:firstLine="86"/>
    </w:pPr>
    <w:rPr>
      <w:rFonts w:ascii="Times New Roman" w:hAnsi="Times New Roman" w:cs="Times New Roman"/>
      <w:sz w:val="24"/>
      <w:szCs w:val="24"/>
    </w:rPr>
  </w:style>
  <w:style w:type="paragraph" w:customStyle="1" w:styleId="Style12">
    <w:name w:val="Style12"/>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13"/>
    <w:basedOn w:val="a5"/>
    <w:rsid w:val="006A159A"/>
    <w:pPr>
      <w:widowControl w:val="0"/>
      <w:autoSpaceDE w:val="0"/>
      <w:autoSpaceDN w:val="0"/>
      <w:adjustRightInd w:val="0"/>
      <w:spacing w:after="0" w:line="252" w:lineRule="exact"/>
    </w:pPr>
    <w:rPr>
      <w:rFonts w:ascii="Times New Roman" w:hAnsi="Times New Roman" w:cs="Times New Roman"/>
      <w:sz w:val="24"/>
      <w:szCs w:val="24"/>
    </w:rPr>
  </w:style>
  <w:style w:type="paragraph" w:customStyle="1" w:styleId="Style15">
    <w:name w:val="Style15"/>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5"/>
    <w:rsid w:val="006A159A"/>
    <w:pPr>
      <w:widowControl w:val="0"/>
      <w:autoSpaceDE w:val="0"/>
      <w:autoSpaceDN w:val="0"/>
      <w:adjustRightInd w:val="0"/>
      <w:spacing w:after="0" w:line="245" w:lineRule="exact"/>
    </w:pPr>
    <w:rPr>
      <w:rFonts w:ascii="Times New Roman" w:hAnsi="Times New Roman" w:cs="Times New Roman"/>
      <w:sz w:val="24"/>
      <w:szCs w:val="24"/>
    </w:rPr>
  </w:style>
  <w:style w:type="paragraph" w:customStyle="1" w:styleId="Style18">
    <w:name w:val="Style18"/>
    <w:basedOn w:val="a5"/>
    <w:rsid w:val="006A159A"/>
    <w:pPr>
      <w:widowControl w:val="0"/>
      <w:autoSpaceDE w:val="0"/>
      <w:autoSpaceDN w:val="0"/>
      <w:adjustRightInd w:val="0"/>
      <w:spacing w:after="0" w:line="228" w:lineRule="exact"/>
      <w:ind w:firstLine="362"/>
    </w:pPr>
    <w:rPr>
      <w:rFonts w:ascii="Times New Roman" w:hAnsi="Times New Roman" w:cs="Times New Roman"/>
      <w:sz w:val="24"/>
      <w:szCs w:val="24"/>
    </w:rPr>
  </w:style>
  <w:style w:type="paragraph" w:customStyle="1" w:styleId="Style21">
    <w:name w:val="Style21"/>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2">
    <w:name w:val="Style22"/>
    <w:basedOn w:val="a5"/>
    <w:rsid w:val="006A159A"/>
    <w:pPr>
      <w:widowControl w:val="0"/>
      <w:autoSpaceDE w:val="0"/>
      <w:autoSpaceDN w:val="0"/>
      <w:adjustRightInd w:val="0"/>
      <w:spacing w:after="0" w:line="250" w:lineRule="exact"/>
      <w:jc w:val="both"/>
    </w:pPr>
    <w:rPr>
      <w:rFonts w:ascii="Times New Roman" w:hAnsi="Times New Roman" w:cs="Times New Roman"/>
      <w:sz w:val="24"/>
      <w:szCs w:val="24"/>
    </w:rPr>
  </w:style>
  <w:style w:type="paragraph" w:customStyle="1" w:styleId="Style24">
    <w:name w:val="Style24"/>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5">
    <w:name w:val="Style25"/>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7">
    <w:name w:val="Style27"/>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9">
    <w:name w:val="Style29"/>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0">
    <w:name w:val="Style30"/>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34">
    <w:name w:val="Font Style34"/>
    <w:rsid w:val="006A159A"/>
    <w:rPr>
      <w:rFonts w:ascii="Times New Roman" w:hAnsi="Times New Roman" w:cs="Times New Roman"/>
      <w:sz w:val="16"/>
      <w:szCs w:val="16"/>
    </w:rPr>
  </w:style>
  <w:style w:type="character" w:customStyle="1" w:styleId="FontStyle35">
    <w:name w:val="Font Style35"/>
    <w:rsid w:val="006A159A"/>
    <w:rPr>
      <w:rFonts w:ascii="Times New Roman" w:hAnsi="Times New Roman" w:cs="Times New Roman"/>
      <w:b/>
      <w:bCs/>
      <w:i/>
      <w:iCs/>
      <w:sz w:val="10"/>
      <w:szCs w:val="10"/>
    </w:rPr>
  </w:style>
  <w:style w:type="character" w:customStyle="1" w:styleId="FontStyle36">
    <w:name w:val="Font Style36"/>
    <w:rsid w:val="006A159A"/>
    <w:rPr>
      <w:rFonts w:ascii="Times New Roman" w:hAnsi="Times New Roman" w:cs="Times New Roman"/>
      <w:sz w:val="14"/>
      <w:szCs w:val="14"/>
    </w:rPr>
  </w:style>
  <w:style w:type="character" w:customStyle="1" w:styleId="FontStyle41">
    <w:name w:val="Font Style41"/>
    <w:rsid w:val="006A159A"/>
    <w:rPr>
      <w:rFonts w:ascii="Times New Roman" w:hAnsi="Times New Roman" w:cs="Times New Roman"/>
      <w:b/>
      <w:bCs/>
      <w:sz w:val="16"/>
      <w:szCs w:val="16"/>
    </w:rPr>
  </w:style>
  <w:style w:type="character" w:customStyle="1" w:styleId="FontStyle44">
    <w:name w:val="Font Style44"/>
    <w:rsid w:val="006A159A"/>
    <w:rPr>
      <w:rFonts w:ascii="Times New Roman" w:hAnsi="Times New Roman" w:cs="Times New Roman"/>
      <w:sz w:val="16"/>
      <w:szCs w:val="16"/>
    </w:rPr>
  </w:style>
  <w:style w:type="character" w:customStyle="1" w:styleId="FontStyle45">
    <w:name w:val="Font Style45"/>
    <w:rsid w:val="006A159A"/>
    <w:rPr>
      <w:rFonts w:ascii="Times New Roman" w:hAnsi="Times New Roman" w:cs="Times New Roman"/>
      <w:b/>
      <w:bCs/>
      <w:sz w:val="14"/>
      <w:szCs w:val="14"/>
    </w:rPr>
  </w:style>
  <w:style w:type="character" w:customStyle="1" w:styleId="FontStyle46">
    <w:name w:val="Font Style46"/>
    <w:rsid w:val="006A159A"/>
    <w:rPr>
      <w:rFonts w:ascii="Times New Roman" w:hAnsi="Times New Roman" w:cs="Times New Roman"/>
      <w:b/>
      <w:bCs/>
      <w:spacing w:val="30"/>
      <w:w w:val="120"/>
      <w:sz w:val="8"/>
      <w:szCs w:val="8"/>
    </w:rPr>
  </w:style>
  <w:style w:type="character" w:customStyle="1" w:styleId="FontStyle47">
    <w:name w:val="Font Style47"/>
    <w:rsid w:val="006A159A"/>
    <w:rPr>
      <w:rFonts w:ascii="Times New Roman" w:hAnsi="Times New Roman" w:cs="Times New Roman"/>
      <w:b/>
      <w:bCs/>
      <w:i/>
      <w:iCs/>
      <w:smallCaps/>
      <w:spacing w:val="30"/>
      <w:sz w:val="12"/>
      <w:szCs w:val="12"/>
    </w:rPr>
  </w:style>
  <w:style w:type="character" w:customStyle="1" w:styleId="FontStyle48">
    <w:name w:val="Font Style48"/>
    <w:rsid w:val="006A159A"/>
    <w:rPr>
      <w:rFonts w:ascii="Times New Roman" w:hAnsi="Times New Roman" w:cs="Times New Roman"/>
      <w:spacing w:val="-20"/>
      <w:sz w:val="30"/>
      <w:szCs w:val="30"/>
    </w:rPr>
  </w:style>
  <w:style w:type="character" w:customStyle="1" w:styleId="FontStyle49">
    <w:name w:val="Font Style49"/>
    <w:rsid w:val="006A159A"/>
    <w:rPr>
      <w:rFonts w:ascii="Times New Roman" w:hAnsi="Times New Roman" w:cs="Times New Roman"/>
      <w:b/>
      <w:bCs/>
      <w:sz w:val="12"/>
      <w:szCs w:val="12"/>
    </w:rPr>
  </w:style>
  <w:style w:type="character" w:customStyle="1" w:styleId="FontStyle50">
    <w:name w:val="Font Style50"/>
    <w:rsid w:val="006A159A"/>
    <w:rPr>
      <w:rFonts w:ascii="Times New Roman" w:hAnsi="Times New Roman" w:cs="Times New Roman"/>
      <w:b/>
      <w:bCs/>
      <w:smallCaps/>
      <w:spacing w:val="10"/>
      <w:sz w:val="12"/>
      <w:szCs w:val="12"/>
    </w:rPr>
  </w:style>
  <w:style w:type="character" w:customStyle="1" w:styleId="FontStyle51">
    <w:name w:val="Font Style51"/>
    <w:rsid w:val="006A159A"/>
    <w:rPr>
      <w:rFonts w:ascii="Times New Roman" w:hAnsi="Times New Roman" w:cs="Times New Roman"/>
      <w:b/>
      <w:bCs/>
      <w:w w:val="20"/>
      <w:sz w:val="20"/>
      <w:szCs w:val="20"/>
    </w:rPr>
  </w:style>
  <w:style w:type="character" w:customStyle="1" w:styleId="FontStyle52">
    <w:name w:val="Font Style52"/>
    <w:rsid w:val="006A159A"/>
    <w:rPr>
      <w:rFonts w:ascii="Consolas" w:hAnsi="Consolas" w:cs="Consolas"/>
      <w:sz w:val="14"/>
      <w:szCs w:val="14"/>
    </w:rPr>
  </w:style>
  <w:style w:type="character" w:customStyle="1" w:styleId="FontStyle54">
    <w:name w:val="Font Style54"/>
    <w:rsid w:val="006A159A"/>
    <w:rPr>
      <w:rFonts w:ascii="Times New Roman" w:hAnsi="Times New Roman" w:cs="Times New Roman"/>
      <w:b/>
      <w:bCs/>
      <w:i/>
      <w:iCs/>
      <w:sz w:val="12"/>
      <w:szCs w:val="12"/>
    </w:rPr>
  </w:style>
  <w:style w:type="character" w:customStyle="1" w:styleId="FontStyle26">
    <w:name w:val="Font Style26"/>
    <w:rsid w:val="006A159A"/>
    <w:rPr>
      <w:rFonts w:ascii="Times New Roman" w:hAnsi="Times New Roman" w:cs="Times New Roman"/>
      <w:b/>
      <w:bCs/>
      <w:sz w:val="20"/>
      <w:szCs w:val="20"/>
    </w:rPr>
  </w:style>
  <w:style w:type="character" w:customStyle="1" w:styleId="FontStyle27">
    <w:name w:val="Font Style27"/>
    <w:rsid w:val="006A159A"/>
    <w:rPr>
      <w:rFonts w:ascii="Lucida Sans Unicode" w:hAnsi="Lucida Sans Unicode" w:cs="Lucida Sans Unicode"/>
      <w:b/>
      <w:bCs/>
      <w:sz w:val="16"/>
      <w:szCs w:val="16"/>
    </w:rPr>
  </w:style>
  <w:style w:type="character" w:customStyle="1" w:styleId="FontStyle28">
    <w:name w:val="Font Style28"/>
    <w:rsid w:val="006A159A"/>
    <w:rPr>
      <w:rFonts w:ascii="Times New Roman" w:hAnsi="Times New Roman" w:cs="Times New Roman"/>
      <w:smallCaps/>
      <w:sz w:val="16"/>
      <w:szCs w:val="16"/>
    </w:rPr>
  </w:style>
  <w:style w:type="character" w:customStyle="1" w:styleId="FontStyle29">
    <w:name w:val="Font Style29"/>
    <w:rsid w:val="006A159A"/>
    <w:rPr>
      <w:rFonts w:ascii="Microsoft Sans Serif" w:hAnsi="Microsoft Sans Serif" w:cs="Microsoft Sans Serif"/>
      <w:b/>
      <w:bCs/>
      <w:sz w:val="16"/>
      <w:szCs w:val="16"/>
    </w:rPr>
  </w:style>
  <w:style w:type="character" w:customStyle="1" w:styleId="FontStyle30">
    <w:name w:val="Font Style30"/>
    <w:rsid w:val="006A159A"/>
    <w:rPr>
      <w:rFonts w:ascii="Times New Roman" w:hAnsi="Times New Roman" w:cs="Times New Roman"/>
      <w:i/>
      <w:iCs/>
      <w:w w:val="200"/>
      <w:sz w:val="10"/>
      <w:szCs w:val="10"/>
    </w:rPr>
  </w:style>
  <w:style w:type="character" w:customStyle="1" w:styleId="FontStyle31">
    <w:name w:val="Font Style31"/>
    <w:rsid w:val="006A159A"/>
    <w:rPr>
      <w:rFonts w:ascii="Bookman Old Style" w:hAnsi="Bookman Old Style" w:cs="Bookman Old Style"/>
      <w:b/>
      <w:bCs/>
      <w:sz w:val="8"/>
      <w:szCs w:val="8"/>
    </w:rPr>
  </w:style>
  <w:style w:type="character" w:customStyle="1" w:styleId="FontStyle32">
    <w:name w:val="Font Style32"/>
    <w:rsid w:val="006A159A"/>
    <w:rPr>
      <w:rFonts w:ascii="Times New Roman" w:hAnsi="Times New Roman" w:cs="Times New Roman"/>
      <w:b/>
      <w:bCs/>
      <w:sz w:val="16"/>
      <w:szCs w:val="16"/>
    </w:rPr>
  </w:style>
  <w:style w:type="character" w:customStyle="1" w:styleId="FontStyle21">
    <w:name w:val="Font Style21"/>
    <w:rsid w:val="006A159A"/>
    <w:rPr>
      <w:rFonts w:ascii="Times New Roman" w:hAnsi="Times New Roman" w:cs="Times New Roman"/>
      <w:i/>
      <w:iCs/>
      <w:sz w:val="18"/>
      <w:szCs w:val="18"/>
    </w:rPr>
  </w:style>
  <w:style w:type="character" w:customStyle="1" w:styleId="FontStyle22">
    <w:name w:val="Font Style22"/>
    <w:rsid w:val="006A159A"/>
    <w:rPr>
      <w:rFonts w:ascii="Century Gothic" w:hAnsi="Century Gothic" w:cs="Century Gothic"/>
      <w:b/>
      <w:bCs/>
      <w:i/>
      <w:iCs/>
      <w:sz w:val="12"/>
      <w:szCs w:val="12"/>
    </w:rPr>
  </w:style>
  <w:style w:type="character" w:customStyle="1" w:styleId="FontStyle23">
    <w:name w:val="Font Style23"/>
    <w:rsid w:val="006A159A"/>
    <w:rPr>
      <w:rFonts w:ascii="Times New Roman" w:hAnsi="Times New Roman" w:cs="Times New Roman"/>
      <w:b/>
      <w:bCs/>
      <w:i/>
      <w:iCs/>
      <w:spacing w:val="20"/>
      <w:sz w:val="14"/>
      <w:szCs w:val="14"/>
    </w:rPr>
  </w:style>
  <w:style w:type="character" w:customStyle="1" w:styleId="FontStyle24">
    <w:name w:val="Font Style24"/>
    <w:rsid w:val="006A159A"/>
    <w:rPr>
      <w:rFonts w:ascii="Times New Roman" w:hAnsi="Times New Roman" w:cs="Times New Roman"/>
      <w:spacing w:val="20"/>
      <w:sz w:val="16"/>
      <w:szCs w:val="16"/>
    </w:rPr>
  </w:style>
  <w:style w:type="character" w:customStyle="1" w:styleId="FontStyle25">
    <w:name w:val="Font Style25"/>
    <w:rsid w:val="006A159A"/>
    <w:rPr>
      <w:rFonts w:ascii="Times New Roman" w:hAnsi="Times New Roman" w:cs="Times New Roman"/>
      <w:sz w:val="16"/>
      <w:szCs w:val="16"/>
    </w:rPr>
  </w:style>
  <w:style w:type="paragraph" w:customStyle="1" w:styleId="style32">
    <w:name w:val="style3"/>
    <w:basedOn w:val="a5"/>
    <w:rsid w:val="006A159A"/>
    <w:pPr>
      <w:spacing w:before="100" w:beforeAutospacing="1" w:after="100" w:afterAutospacing="1" w:line="240" w:lineRule="auto"/>
    </w:pPr>
    <w:rPr>
      <w:rFonts w:ascii="Arial" w:hAnsi="Arial" w:cs="Arial"/>
      <w:sz w:val="14"/>
      <w:szCs w:val="14"/>
    </w:rPr>
  </w:style>
  <w:style w:type="character" w:customStyle="1" w:styleId="affffff3">
    <w:name w:val="Текст Знак Знак Знак Знак Знак Знак"/>
    <w:aliases w:val="Текст Знак Знак Знак Знак Знак З Знак Знак"/>
    <w:rsid w:val="006A159A"/>
    <w:rPr>
      <w:rFonts w:ascii="Courier New" w:hAnsi="Courier New"/>
      <w:szCs w:val="24"/>
      <w:lang w:val="ru-RU" w:eastAsia="ru-RU" w:bidi="ar-SA"/>
    </w:rPr>
  </w:style>
  <w:style w:type="paragraph" w:customStyle="1" w:styleId="FR2">
    <w:name w:val="FR2"/>
    <w:rsid w:val="006A159A"/>
    <w:pPr>
      <w:widowControl w:val="0"/>
      <w:autoSpaceDE w:val="0"/>
      <w:autoSpaceDN w:val="0"/>
      <w:adjustRightInd w:val="0"/>
      <w:spacing w:before="340"/>
      <w:jc w:val="center"/>
    </w:pPr>
    <w:rPr>
      <w:rFonts w:ascii="Arial" w:hAnsi="Arial" w:cs="Arial"/>
      <w:b/>
      <w:bCs/>
      <w:sz w:val="32"/>
      <w:szCs w:val="32"/>
    </w:rPr>
  </w:style>
  <w:style w:type="paragraph" w:customStyle="1" w:styleId="Normal-021">
    <w:name w:val="Normal -02 см Справ...1"/>
    <w:basedOn w:val="29"/>
    <w:rsid w:val="006A159A"/>
    <w:pPr>
      <w:widowControl/>
      <w:autoSpaceDE/>
      <w:autoSpaceDN/>
      <w:snapToGrid w:val="0"/>
      <w:ind w:left="-113" w:right="-113"/>
      <w:jc w:val="center"/>
    </w:pPr>
    <w:rPr>
      <w:b/>
      <w:bCs/>
    </w:rPr>
  </w:style>
  <w:style w:type="paragraph" w:customStyle="1" w:styleId="FR4">
    <w:name w:val="FR4"/>
    <w:rsid w:val="006A159A"/>
    <w:pPr>
      <w:widowControl w:val="0"/>
      <w:autoSpaceDE w:val="0"/>
      <w:autoSpaceDN w:val="0"/>
      <w:adjustRightInd w:val="0"/>
      <w:spacing w:before="380"/>
      <w:ind w:left="1760"/>
    </w:pPr>
    <w:rPr>
      <w:rFonts w:ascii="Courier New" w:hAnsi="Courier New" w:cs="Courier New"/>
      <w:b/>
      <w:bCs/>
      <w:sz w:val="24"/>
      <w:szCs w:val="24"/>
    </w:rPr>
  </w:style>
  <w:style w:type="paragraph" w:customStyle="1" w:styleId="10-02">
    <w:name w:val="Стиль 10 пт полужирный По центру Слева:  -02 см Первая строка:..."/>
    <w:basedOn w:val="a5"/>
    <w:rsid w:val="006A159A"/>
    <w:pPr>
      <w:widowControl w:val="0"/>
      <w:autoSpaceDE w:val="0"/>
      <w:autoSpaceDN w:val="0"/>
      <w:adjustRightInd w:val="0"/>
      <w:spacing w:after="0" w:line="240" w:lineRule="auto"/>
      <w:ind w:left="-113" w:right="-113"/>
      <w:jc w:val="center"/>
    </w:pPr>
    <w:rPr>
      <w:rFonts w:ascii="Times New Roman" w:hAnsi="Times New Roman" w:cs="Times New Roman"/>
      <w:b/>
      <w:bCs/>
      <w:sz w:val="20"/>
      <w:szCs w:val="20"/>
    </w:rPr>
  </w:style>
  <w:style w:type="paragraph" w:customStyle="1" w:styleId="xl63">
    <w:name w:val="xl63"/>
    <w:basedOn w:val="a5"/>
    <w:rsid w:val="006A1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4"/>
      <w:szCs w:val="24"/>
    </w:rPr>
  </w:style>
  <w:style w:type="paragraph" w:customStyle="1" w:styleId="xl64">
    <w:name w:val="xl64"/>
    <w:basedOn w:val="a5"/>
    <w:rsid w:val="006A1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65">
    <w:name w:val="xl65"/>
    <w:basedOn w:val="a5"/>
    <w:rsid w:val="006A159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66">
    <w:name w:val="xl66"/>
    <w:basedOn w:val="a5"/>
    <w:rsid w:val="006A159A"/>
    <w:pPr>
      <w:spacing w:before="100" w:beforeAutospacing="1" w:after="100" w:afterAutospacing="1" w:line="240" w:lineRule="auto"/>
    </w:pPr>
    <w:rPr>
      <w:rFonts w:ascii="Times New Roman" w:hAnsi="Times New Roman" w:cs="Times New Roman"/>
      <w:sz w:val="24"/>
      <w:szCs w:val="24"/>
    </w:rPr>
  </w:style>
  <w:style w:type="paragraph" w:customStyle="1" w:styleId="xl67">
    <w:name w:val="xl67"/>
    <w:basedOn w:val="a5"/>
    <w:rsid w:val="006A159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68">
    <w:name w:val="xl68"/>
    <w:basedOn w:val="a5"/>
    <w:rsid w:val="006A159A"/>
    <w:pPr>
      <w:spacing w:before="100" w:beforeAutospacing="1" w:after="100" w:afterAutospacing="1" w:line="240" w:lineRule="auto"/>
    </w:pPr>
    <w:rPr>
      <w:rFonts w:ascii="Times New Roman" w:hAnsi="Times New Roman" w:cs="Times New Roman"/>
      <w:b/>
      <w:bCs/>
      <w:sz w:val="24"/>
      <w:szCs w:val="24"/>
    </w:rPr>
  </w:style>
  <w:style w:type="paragraph" w:customStyle="1" w:styleId="xl69">
    <w:name w:val="xl69"/>
    <w:basedOn w:val="a5"/>
    <w:rsid w:val="006A159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0">
    <w:name w:val="xl70"/>
    <w:basedOn w:val="a5"/>
    <w:rsid w:val="006A159A"/>
    <w:pPr>
      <w:spacing w:before="100" w:beforeAutospacing="1" w:after="100" w:afterAutospacing="1" w:line="240" w:lineRule="auto"/>
      <w:jc w:val="center"/>
      <w:textAlignment w:val="center"/>
    </w:pPr>
    <w:rPr>
      <w:rFonts w:ascii="Times New Roman" w:hAnsi="Times New Roman" w:cs="Times New Roman"/>
      <w:b/>
      <w:bCs/>
      <w:sz w:val="24"/>
      <w:szCs w:val="24"/>
    </w:rPr>
  </w:style>
  <w:style w:type="character" w:customStyle="1" w:styleId="affffff4">
    <w:name w:val="Гипертекстовая ссылка"/>
    <w:rsid w:val="006A159A"/>
    <w:rPr>
      <w:color w:val="008000"/>
    </w:rPr>
  </w:style>
  <w:style w:type="paragraph" w:customStyle="1" w:styleId="Style33">
    <w:name w:val="Style33"/>
    <w:basedOn w:val="a5"/>
    <w:rsid w:val="006A159A"/>
    <w:pPr>
      <w:widowControl w:val="0"/>
      <w:autoSpaceDE w:val="0"/>
      <w:autoSpaceDN w:val="0"/>
      <w:adjustRightInd w:val="0"/>
      <w:spacing w:after="0" w:line="276" w:lineRule="exact"/>
      <w:ind w:firstLine="854"/>
    </w:pPr>
    <w:rPr>
      <w:rFonts w:ascii="Times New Roman" w:hAnsi="Times New Roman" w:cs="Times New Roman"/>
      <w:sz w:val="24"/>
      <w:szCs w:val="24"/>
    </w:rPr>
  </w:style>
  <w:style w:type="paragraph" w:customStyle="1" w:styleId="Style37">
    <w:name w:val="Style37"/>
    <w:basedOn w:val="a5"/>
    <w:rsid w:val="006A159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a5"/>
    <w:rsid w:val="006A159A"/>
    <w:pPr>
      <w:widowControl w:val="0"/>
      <w:autoSpaceDE w:val="0"/>
      <w:autoSpaceDN w:val="0"/>
      <w:adjustRightInd w:val="0"/>
      <w:spacing w:after="0" w:line="278" w:lineRule="exact"/>
    </w:pPr>
    <w:rPr>
      <w:rFonts w:ascii="Times New Roman" w:hAnsi="Times New Roman" w:cs="Times New Roman"/>
      <w:sz w:val="24"/>
      <w:szCs w:val="24"/>
    </w:rPr>
  </w:style>
  <w:style w:type="paragraph" w:customStyle="1" w:styleId="Iniiaiieoaenonionooiii2">
    <w:name w:val="Iniiaiie oaeno n ionooiii 2"/>
    <w:basedOn w:val="a5"/>
    <w:rsid w:val="006A159A"/>
    <w:pPr>
      <w:widowControl w:val="0"/>
      <w:suppressAutoHyphens/>
      <w:spacing w:after="0" w:line="240" w:lineRule="auto"/>
      <w:ind w:firstLine="720"/>
      <w:jc w:val="both"/>
    </w:pPr>
    <w:rPr>
      <w:rFonts w:ascii="Times New Roman" w:eastAsia="Arial" w:hAnsi="Times New Roman" w:cs="Times New Roman"/>
      <w:color w:val="000000"/>
      <w:sz w:val="24"/>
      <w:szCs w:val="20"/>
      <w:lang w:eastAsia="ar-SA"/>
    </w:rPr>
  </w:style>
  <w:style w:type="paragraph" w:customStyle="1" w:styleId="127">
    <w:name w:val="127 см"/>
    <w:basedOn w:val="a5"/>
    <w:rsid w:val="006A159A"/>
    <w:pPr>
      <w:widowControl w:val="0"/>
      <w:autoSpaceDE w:val="0"/>
      <w:autoSpaceDN w:val="0"/>
      <w:adjustRightInd w:val="0"/>
      <w:spacing w:before="120" w:after="0" w:line="240" w:lineRule="auto"/>
      <w:ind w:left="720"/>
      <w:jc w:val="both"/>
    </w:pPr>
    <w:rPr>
      <w:rFonts w:ascii="Times New Roman" w:hAnsi="Times New Roman" w:cs="Times New Roman"/>
      <w:sz w:val="26"/>
      <w:szCs w:val="20"/>
    </w:rPr>
  </w:style>
  <w:style w:type="numbering" w:customStyle="1" w:styleId="1111111">
    <w:name w:val="1 / 1.1 / 1.1.11"/>
    <w:basedOn w:val="a8"/>
    <w:next w:val="111111"/>
    <w:rsid w:val="006A159A"/>
  </w:style>
  <w:style w:type="table" w:customStyle="1" w:styleId="1fc">
    <w:name w:val="Сетка таблицы1"/>
    <w:basedOn w:val="a7"/>
    <w:next w:val="aff"/>
    <w:uiPriority w:val="59"/>
    <w:rsid w:val="006A15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List 5"/>
    <w:basedOn w:val="a7"/>
    <w:rsid w:val="006A159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124">
    <w:name w:val="12_наклон"/>
    <w:basedOn w:val="a5"/>
    <w:link w:val="126"/>
    <w:qFormat/>
    <w:rsid w:val="008B5371"/>
    <w:pPr>
      <w:overflowPunct w:val="0"/>
      <w:autoSpaceDE w:val="0"/>
      <w:autoSpaceDN w:val="0"/>
      <w:adjustRightInd w:val="0"/>
      <w:spacing w:before="120" w:after="120" w:line="240" w:lineRule="auto"/>
      <w:ind w:firstLine="709"/>
      <w:jc w:val="both"/>
    </w:pPr>
    <w:rPr>
      <w:rFonts w:ascii="Times New Roman" w:hAnsi="Times New Roman" w:cs="Times New Roman"/>
      <w:b/>
      <w:bCs/>
      <w:i/>
      <w:sz w:val="24"/>
      <w:szCs w:val="24"/>
    </w:rPr>
  </w:style>
  <w:style w:type="paragraph" w:customStyle="1" w:styleId="affffff5">
    <w:name w:val="статья"/>
    <w:basedOn w:val="a5"/>
    <w:link w:val="affffff6"/>
    <w:qFormat/>
    <w:rsid w:val="008B5371"/>
    <w:pPr>
      <w:autoSpaceDE w:val="0"/>
      <w:autoSpaceDN w:val="0"/>
      <w:adjustRightInd w:val="0"/>
      <w:spacing w:before="120" w:after="120" w:line="240" w:lineRule="auto"/>
      <w:ind w:firstLine="709"/>
      <w:jc w:val="both"/>
    </w:pPr>
    <w:rPr>
      <w:rFonts w:ascii="Times New Roman" w:hAnsi="Times New Roman" w:cs="Times New Roman"/>
      <w:bCs/>
      <w:i/>
      <w:sz w:val="24"/>
      <w:szCs w:val="24"/>
    </w:rPr>
  </w:style>
  <w:style w:type="character" w:customStyle="1" w:styleId="126">
    <w:name w:val="12_наклон Знак"/>
    <w:link w:val="124"/>
    <w:rsid w:val="008B5371"/>
    <w:rPr>
      <w:b/>
      <w:bCs/>
      <w:i/>
      <w:sz w:val="24"/>
      <w:szCs w:val="24"/>
    </w:rPr>
  </w:style>
  <w:style w:type="numbering" w:customStyle="1" w:styleId="3e">
    <w:name w:val="Нет списка3"/>
    <w:next w:val="a8"/>
    <w:uiPriority w:val="99"/>
    <w:semiHidden/>
    <w:unhideWhenUsed/>
    <w:rsid w:val="00560210"/>
  </w:style>
  <w:style w:type="character" w:customStyle="1" w:styleId="affffff6">
    <w:name w:val="статья Знак"/>
    <w:link w:val="affffff5"/>
    <w:rsid w:val="008B5371"/>
    <w:rPr>
      <w:bCs/>
      <w:i/>
      <w:sz w:val="24"/>
      <w:szCs w:val="24"/>
    </w:rPr>
  </w:style>
  <w:style w:type="paragraph" w:customStyle="1" w:styleId="Style320">
    <w:name w:val="Style32"/>
    <w:basedOn w:val="a5"/>
    <w:rsid w:val="00560210"/>
    <w:pPr>
      <w:widowControl w:val="0"/>
      <w:autoSpaceDE w:val="0"/>
      <w:autoSpaceDN w:val="0"/>
      <w:adjustRightInd w:val="0"/>
      <w:spacing w:after="0" w:line="317" w:lineRule="exact"/>
    </w:pPr>
    <w:rPr>
      <w:rFonts w:ascii="Times New Roman" w:hAnsi="Times New Roman" w:cs="Times New Roman"/>
      <w:sz w:val="24"/>
      <w:szCs w:val="24"/>
    </w:rPr>
  </w:style>
  <w:style w:type="paragraph" w:customStyle="1" w:styleId="Style34">
    <w:name w:val="Style34"/>
    <w:basedOn w:val="a5"/>
    <w:rsid w:val="00560210"/>
    <w:pPr>
      <w:widowControl w:val="0"/>
      <w:autoSpaceDE w:val="0"/>
      <w:autoSpaceDN w:val="0"/>
      <w:adjustRightInd w:val="0"/>
      <w:spacing w:after="0" w:line="320" w:lineRule="exact"/>
      <w:ind w:firstLine="552"/>
      <w:jc w:val="both"/>
    </w:pPr>
    <w:rPr>
      <w:rFonts w:ascii="Times New Roman" w:hAnsi="Times New Roman" w:cs="Times New Roman"/>
      <w:sz w:val="24"/>
      <w:szCs w:val="24"/>
    </w:rPr>
  </w:style>
  <w:style w:type="paragraph" w:customStyle="1" w:styleId="Style35">
    <w:name w:val="Style35"/>
    <w:basedOn w:val="a5"/>
    <w:rsid w:val="00560210"/>
    <w:pPr>
      <w:widowControl w:val="0"/>
      <w:autoSpaceDE w:val="0"/>
      <w:autoSpaceDN w:val="0"/>
      <w:adjustRightInd w:val="0"/>
      <w:spacing w:after="0" w:line="557" w:lineRule="exact"/>
      <w:ind w:firstLine="1498"/>
    </w:pPr>
    <w:rPr>
      <w:rFonts w:ascii="Times New Roman" w:hAnsi="Times New Roman" w:cs="Times New Roman"/>
      <w:sz w:val="24"/>
      <w:szCs w:val="24"/>
    </w:rPr>
  </w:style>
  <w:style w:type="paragraph" w:customStyle="1" w:styleId="Style36">
    <w:name w:val="Style36"/>
    <w:basedOn w:val="a5"/>
    <w:rsid w:val="00560210"/>
    <w:pPr>
      <w:widowControl w:val="0"/>
      <w:autoSpaceDE w:val="0"/>
      <w:autoSpaceDN w:val="0"/>
      <w:adjustRightInd w:val="0"/>
      <w:spacing w:after="0" w:line="278" w:lineRule="exact"/>
      <w:ind w:firstLine="542"/>
      <w:jc w:val="both"/>
    </w:pPr>
    <w:rPr>
      <w:rFonts w:ascii="Times New Roman" w:hAnsi="Times New Roman" w:cs="Times New Roman"/>
      <w:sz w:val="24"/>
      <w:szCs w:val="24"/>
    </w:rPr>
  </w:style>
  <w:style w:type="paragraph" w:customStyle="1" w:styleId="Style39">
    <w:name w:val="Style39"/>
    <w:basedOn w:val="a5"/>
    <w:rsid w:val="00560210"/>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affffff7">
    <w:name w:val="Статья"/>
    <w:basedOn w:val="a5"/>
    <w:rsid w:val="00560210"/>
    <w:pPr>
      <w:autoSpaceDE w:val="0"/>
      <w:autoSpaceDN w:val="0"/>
      <w:adjustRightInd w:val="0"/>
      <w:spacing w:after="0" w:line="360" w:lineRule="auto"/>
      <w:ind w:firstLine="540"/>
    </w:pPr>
    <w:rPr>
      <w:rFonts w:ascii="Times New Roman" w:hAnsi="Times New Roman" w:cs="Times New Roman"/>
      <w:b/>
      <w:bCs/>
      <w:sz w:val="24"/>
      <w:szCs w:val="24"/>
    </w:rPr>
  </w:style>
  <w:style w:type="paragraph" w:customStyle="1" w:styleId="Iauiue3">
    <w:name w:val="Iau?iue3"/>
    <w:rsid w:val="00560210"/>
    <w:pPr>
      <w:widowControl w:val="0"/>
      <w:suppressAutoHyphens/>
    </w:pPr>
    <w:rPr>
      <w:rFonts w:eastAsia="Arial"/>
      <w:lang w:eastAsia="ar-SA"/>
    </w:rPr>
  </w:style>
  <w:style w:type="paragraph" w:customStyle="1" w:styleId="ArialNarrow13pt1">
    <w:name w:val="Arial Narrow 13 pt по ширине Первая строка:  1 см"/>
    <w:basedOn w:val="a5"/>
    <w:rsid w:val="00560210"/>
    <w:pPr>
      <w:suppressAutoHyphens/>
      <w:spacing w:after="0" w:line="240" w:lineRule="auto"/>
      <w:ind w:firstLine="567"/>
      <w:jc w:val="both"/>
    </w:pPr>
    <w:rPr>
      <w:rFonts w:ascii="Arial Narrow" w:eastAsia="Arial" w:hAnsi="Arial Narrow" w:cs="Times New Roman"/>
      <w:sz w:val="26"/>
      <w:szCs w:val="20"/>
      <w:lang w:val="en-US" w:eastAsia="ar-SA"/>
    </w:rPr>
  </w:style>
  <w:style w:type="paragraph" w:customStyle="1" w:styleId="affffff8">
    <w:name w:val="Рядовой абзац"/>
    <w:basedOn w:val="a5"/>
    <w:autoRedefine/>
    <w:rsid w:val="00560210"/>
    <w:pPr>
      <w:spacing w:before="90" w:after="90" w:line="360" w:lineRule="auto"/>
      <w:ind w:firstLine="720"/>
      <w:contextualSpacing/>
      <w:jc w:val="both"/>
    </w:pPr>
    <w:rPr>
      <w:rFonts w:ascii="Times New Roman" w:hAnsi="Times New Roman" w:cs="Times New Roman"/>
      <w:sz w:val="28"/>
      <w:szCs w:val="36"/>
    </w:rPr>
  </w:style>
  <w:style w:type="table" w:customStyle="1" w:styleId="2fc">
    <w:name w:val="Сетка таблицы2"/>
    <w:basedOn w:val="a7"/>
    <w:next w:val="aff"/>
    <w:rsid w:val="0056021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a5"/>
    <w:rsid w:val="00560210"/>
    <w:pPr>
      <w:spacing w:before="15" w:after="15" w:line="240" w:lineRule="auto"/>
      <w:ind w:left="15" w:right="15"/>
      <w:jc w:val="both"/>
    </w:pPr>
    <w:rPr>
      <w:rFonts w:ascii="Verdana" w:hAnsi="Verdana" w:cs="Times New Roman"/>
      <w:color w:val="000000"/>
      <w:sz w:val="17"/>
      <w:szCs w:val="17"/>
    </w:rPr>
  </w:style>
  <w:style w:type="paragraph" w:customStyle="1" w:styleId="BodyTextIndent21">
    <w:name w:val="Body Text Indent 21"/>
    <w:basedOn w:val="a5"/>
    <w:rsid w:val="00560210"/>
    <w:pPr>
      <w:widowControl w:val="0"/>
      <w:overflowPunct w:val="0"/>
      <w:autoSpaceDE w:val="0"/>
      <w:autoSpaceDN w:val="0"/>
      <w:adjustRightInd w:val="0"/>
      <w:spacing w:before="120" w:after="0" w:line="240" w:lineRule="auto"/>
      <w:ind w:firstLine="709"/>
      <w:jc w:val="both"/>
      <w:textAlignment w:val="baseline"/>
    </w:pPr>
    <w:rPr>
      <w:rFonts w:ascii="Times New Roman" w:hAnsi="Times New Roman" w:cs="Times New Roman"/>
      <w:sz w:val="24"/>
      <w:szCs w:val="20"/>
    </w:rPr>
  </w:style>
  <w:style w:type="character" w:customStyle="1" w:styleId="affffff9">
    <w:name w:val="Вставка"/>
    <w:rsid w:val="00560210"/>
    <w:rPr>
      <w:rFonts w:ascii="Arial" w:hAnsi="Arial"/>
      <w:color w:val="FF00FF"/>
      <w:sz w:val="26"/>
    </w:rPr>
  </w:style>
  <w:style w:type="paragraph" w:customStyle="1" w:styleId="Iauiue">
    <w:name w:val="Iau?iue"/>
    <w:rsid w:val="00560210"/>
    <w:pPr>
      <w:widowControl w:val="0"/>
      <w:overflowPunct w:val="0"/>
      <w:autoSpaceDE w:val="0"/>
      <w:autoSpaceDN w:val="0"/>
      <w:adjustRightInd w:val="0"/>
      <w:textAlignment w:val="baseline"/>
    </w:pPr>
  </w:style>
  <w:style w:type="table" w:customStyle="1" w:styleId="128">
    <w:name w:val="Сетка таблицы12"/>
    <w:basedOn w:val="a7"/>
    <w:next w:val="aff"/>
    <w:rsid w:val="005602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
    <w:next w:val="a8"/>
    <w:uiPriority w:val="99"/>
    <w:semiHidden/>
    <w:unhideWhenUsed/>
    <w:rsid w:val="00560210"/>
  </w:style>
  <w:style w:type="table" w:customStyle="1" w:styleId="212">
    <w:name w:val="Сетка таблицы21"/>
    <w:basedOn w:val="a7"/>
    <w:next w:val="aff"/>
    <w:rsid w:val="005602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8"/>
    <w:semiHidden/>
    <w:rsid w:val="00560210"/>
  </w:style>
  <w:style w:type="numbering" w:customStyle="1" w:styleId="1111112">
    <w:name w:val="1 / 1.1 / 1.1.12"/>
    <w:basedOn w:val="a8"/>
    <w:next w:val="111111"/>
    <w:rsid w:val="00560210"/>
    <w:pPr>
      <w:numPr>
        <w:numId w:val="35"/>
      </w:numPr>
    </w:pPr>
  </w:style>
  <w:style w:type="numbering" w:customStyle="1" w:styleId="1111">
    <w:name w:val="Нет списка1111"/>
    <w:next w:val="a8"/>
    <w:semiHidden/>
    <w:rsid w:val="00560210"/>
  </w:style>
  <w:style w:type="numbering" w:customStyle="1" w:styleId="213">
    <w:name w:val="Нет списка21"/>
    <w:next w:val="a8"/>
    <w:semiHidden/>
    <w:rsid w:val="00560210"/>
  </w:style>
  <w:style w:type="numbering" w:customStyle="1" w:styleId="11111111">
    <w:name w:val="1 / 1.1 / 1.1.111"/>
    <w:basedOn w:val="a8"/>
    <w:next w:val="111111"/>
    <w:rsid w:val="00560210"/>
  </w:style>
  <w:style w:type="table" w:customStyle="1" w:styleId="1112">
    <w:name w:val="Сетка таблицы111"/>
    <w:basedOn w:val="a7"/>
    <w:next w:val="aff"/>
    <w:uiPriority w:val="59"/>
    <w:rsid w:val="005602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uiPriority w:val="99"/>
    <w:semiHidden/>
    <w:unhideWhenUsed/>
    <w:rsid w:val="00210EF9"/>
  </w:style>
  <w:style w:type="table" w:customStyle="1" w:styleId="3f">
    <w:name w:val="Сетка таблицы3"/>
    <w:basedOn w:val="a7"/>
    <w:next w:val="aff"/>
    <w:rsid w:val="00210EF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7"/>
    <w:next w:val="aff"/>
    <w:rsid w:val="0021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
    <w:next w:val="a8"/>
    <w:uiPriority w:val="99"/>
    <w:semiHidden/>
    <w:unhideWhenUsed/>
    <w:rsid w:val="00210EF9"/>
  </w:style>
  <w:style w:type="table" w:customStyle="1" w:styleId="221">
    <w:name w:val="Сетка таблицы22"/>
    <w:basedOn w:val="a7"/>
    <w:next w:val="aff"/>
    <w:rsid w:val="0021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8"/>
    <w:semiHidden/>
    <w:rsid w:val="00210EF9"/>
  </w:style>
  <w:style w:type="numbering" w:customStyle="1" w:styleId="1111113">
    <w:name w:val="1 / 1.1 / 1.1.13"/>
    <w:basedOn w:val="a8"/>
    <w:next w:val="111111"/>
    <w:rsid w:val="00210EF9"/>
  </w:style>
  <w:style w:type="numbering" w:customStyle="1" w:styleId="11120">
    <w:name w:val="Нет списка1112"/>
    <w:next w:val="a8"/>
    <w:semiHidden/>
    <w:rsid w:val="00210EF9"/>
  </w:style>
  <w:style w:type="numbering" w:customStyle="1" w:styleId="222">
    <w:name w:val="Нет списка22"/>
    <w:next w:val="a8"/>
    <w:semiHidden/>
    <w:rsid w:val="00210EF9"/>
  </w:style>
  <w:style w:type="numbering" w:customStyle="1" w:styleId="11111112">
    <w:name w:val="1 / 1.1 / 1.1.112"/>
    <w:basedOn w:val="a8"/>
    <w:next w:val="111111"/>
    <w:rsid w:val="00210EF9"/>
  </w:style>
  <w:style w:type="table" w:customStyle="1" w:styleId="1121">
    <w:name w:val="Сетка таблицы112"/>
    <w:basedOn w:val="a7"/>
    <w:next w:val="aff"/>
    <w:uiPriority w:val="59"/>
    <w:rsid w:val="00210E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СТатья"/>
    <w:basedOn w:val="a5"/>
    <w:link w:val="affffffb"/>
    <w:qFormat/>
    <w:rsid w:val="00210EF9"/>
    <w:pPr>
      <w:autoSpaceDE w:val="0"/>
      <w:autoSpaceDN w:val="0"/>
      <w:adjustRightInd w:val="0"/>
      <w:spacing w:before="120" w:after="120" w:line="240" w:lineRule="auto"/>
      <w:ind w:firstLine="709"/>
      <w:jc w:val="both"/>
    </w:pPr>
    <w:rPr>
      <w:rFonts w:ascii="Times New Roman" w:hAnsi="Times New Roman" w:cs="Times New Roman"/>
      <w:bCs/>
      <w:i/>
      <w:sz w:val="24"/>
      <w:szCs w:val="24"/>
    </w:rPr>
  </w:style>
  <w:style w:type="character" w:customStyle="1" w:styleId="affffffb">
    <w:name w:val="СТатья Знак"/>
    <w:link w:val="affffffa"/>
    <w:rsid w:val="00210EF9"/>
    <w:rPr>
      <w:bCs/>
      <w:i/>
      <w:sz w:val="24"/>
      <w:szCs w:val="24"/>
    </w:rPr>
  </w:style>
  <w:style w:type="character" w:customStyle="1" w:styleId="searchresult">
    <w:name w:val="search_result"/>
    <w:basedOn w:val="a6"/>
    <w:rsid w:val="00044E02"/>
  </w:style>
  <w:style w:type="paragraph" w:customStyle="1" w:styleId="no-indent">
    <w:name w:val="no-indent"/>
    <w:basedOn w:val="a5"/>
    <w:rsid w:val="00300829"/>
    <w:pPr>
      <w:spacing w:before="100" w:beforeAutospacing="1" w:after="100" w:afterAutospacing="1" w:line="240" w:lineRule="auto"/>
    </w:pPr>
    <w:rPr>
      <w:rFonts w:ascii="Times New Roman" w:hAnsi="Times New Roman" w:cs="Times New Roman"/>
      <w:sz w:val="24"/>
      <w:szCs w:val="24"/>
    </w:rPr>
  </w:style>
  <w:style w:type="paragraph" w:customStyle="1" w:styleId="S1">
    <w:name w:val="S_Обычный жирный"/>
    <w:basedOn w:val="a5"/>
    <w:link w:val="S2"/>
    <w:uiPriority w:val="99"/>
    <w:qFormat/>
    <w:rsid w:val="00B42849"/>
    <w:pPr>
      <w:spacing w:after="0" w:line="240" w:lineRule="auto"/>
      <w:ind w:firstLine="709"/>
      <w:jc w:val="both"/>
    </w:pPr>
    <w:rPr>
      <w:rFonts w:ascii="Times New Roman" w:hAnsi="Times New Roman" w:cs="Times New Roman"/>
      <w:sz w:val="28"/>
      <w:szCs w:val="28"/>
    </w:rPr>
  </w:style>
  <w:style w:type="character" w:customStyle="1" w:styleId="1d">
    <w:name w:val="Стиль1 Знак"/>
    <w:link w:val="1c"/>
    <w:rsid w:val="00B42849"/>
    <w:rPr>
      <w:b/>
      <w:sz w:val="28"/>
      <w:szCs w:val="22"/>
    </w:rPr>
  </w:style>
  <w:style w:type="paragraph" w:customStyle="1" w:styleId="p2">
    <w:name w:val="_p_Заголовок_2"/>
    <w:basedOn w:val="ConsPlusNormal"/>
    <w:rsid w:val="00B42849"/>
    <w:pPr>
      <w:ind w:firstLine="709"/>
      <w:jc w:val="both"/>
    </w:pPr>
    <w:rPr>
      <w:rFonts w:ascii="Times New Roman" w:hAnsi="Times New Roman" w:cs="Times New Roman"/>
      <w:b/>
      <w:bCs/>
      <w:sz w:val="24"/>
    </w:rPr>
  </w:style>
  <w:style w:type="paragraph" w:customStyle="1" w:styleId="p">
    <w:name w:val="_p_Текст"/>
    <w:rsid w:val="00B42849"/>
    <w:pPr>
      <w:ind w:firstLine="709"/>
      <w:jc w:val="both"/>
    </w:pPr>
    <w:rPr>
      <w:sz w:val="24"/>
    </w:rPr>
  </w:style>
  <w:style w:type="character" w:customStyle="1" w:styleId="S2">
    <w:name w:val="S_Обычный жирный Знак"/>
    <w:link w:val="S1"/>
    <w:uiPriority w:val="99"/>
    <w:rsid w:val="00B42849"/>
    <w:rPr>
      <w:sz w:val="28"/>
      <w:szCs w:val="28"/>
    </w:rPr>
  </w:style>
  <w:style w:type="paragraph" w:customStyle="1" w:styleId="formattext0">
    <w:name w:val="formattext"/>
    <w:basedOn w:val="a5"/>
    <w:rsid w:val="00A95354"/>
    <w:pPr>
      <w:spacing w:before="100" w:beforeAutospacing="1" w:after="100" w:afterAutospacing="1" w:line="240" w:lineRule="auto"/>
    </w:pPr>
    <w:rPr>
      <w:rFonts w:ascii="Times New Roman" w:hAnsi="Times New Roman" w:cs="Times New Roman"/>
      <w:sz w:val="24"/>
      <w:szCs w:val="24"/>
    </w:rPr>
  </w:style>
  <w:style w:type="paragraph" w:styleId="affffffc">
    <w:name w:val="endnote text"/>
    <w:basedOn w:val="a5"/>
    <w:link w:val="affffffd"/>
    <w:semiHidden/>
    <w:unhideWhenUsed/>
    <w:rsid w:val="00144A6E"/>
    <w:pPr>
      <w:spacing w:after="0" w:line="240" w:lineRule="auto"/>
    </w:pPr>
    <w:rPr>
      <w:sz w:val="20"/>
      <w:szCs w:val="20"/>
    </w:rPr>
  </w:style>
  <w:style w:type="character" w:customStyle="1" w:styleId="affffffd">
    <w:name w:val="Текст концевой сноски Знак"/>
    <w:basedOn w:val="a6"/>
    <w:link w:val="affffffc"/>
    <w:semiHidden/>
    <w:rsid w:val="00144A6E"/>
    <w:rPr>
      <w:rFonts w:ascii="Calibri" w:hAnsi="Calibri" w:cs="Calibri"/>
    </w:rPr>
  </w:style>
  <w:style w:type="character" w:styleId="affffffe">
    <w:name w:val="endnote reference"/>
    <w:basedOn w:val="a6"/>
    <w:semiHidden/>
    <w:unhideWhenUsed/>
    <w:rsid w:val="00144A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7413">
      <w:bodyDiv w:val="1"/>
      <w:marLeft w:val="0"/>
      <w:marRight w:val="0"/>
      <w:marTop w:val="0"/>
      <w:marBottom w:val="0"/>
      <w:divBdr>
        <w:top w:val="none" w:sz="0" w:space="0" w:color="auto"/>
        <w:left w:val="none" w:sz="0" w:space="0" w:color="auto"/>
        <w:bottom w:val="none" w:sz="0" w:space="0" w:color="auto"/>
        <w:right w:val="none" w:sz="0" w:space="0" w:color="auto"/>
      </w:divBdr>
    </w:div>
    <w:div w:id="941960197">
      <w:bodyDiv w:val="1"/>
      <w:marLeft w:val="0"/>
      <w:marRight w:val="0"/>
      <w:marTop w:val="0"/>
      <w:marBottom w:val="0"/>
      <w:divBdr>
        <w:top w:val="none" w:sz="0" w:space="0" w:color="auto"/>
        <w:left w:val="none" w:sz="0" w:space="0" w:color="auto"/>
        <w:bottom w:val="none" w:sz="0" w:space="0" w:color="auto"/>
        <w:right w:val="none" w:sz="0" w:space="0" w:color="auto"/>
      </w:divBdr>
      <w:divsChild>
        <w:div w:id="1738748298">
          <w:marLeft w:val="0"/>
          <w:marRight w:val="0"/>
          <w:marTop w:val="0"/>
          <w:marBottom w:val="0"/>
          <w:divBdr>
            <w:top w:val="none" w:sz="0" w:space="0" w:color="auto"/>
            <w:left w:val="none" w:sz="0" w:space="0" w:color="auto"/>
            <w:bottom w:val="none" w:sz="0" w:space="0" w:color="auto"/>
            <w:right w:val="none" w:sz="0" w:space="0" w:color="auto"/>
          </w:divBdr>
        </w:div>
        <w:div w:id="386807229">
          <w:marLeft w:val="0"/>
          <w:marRight w:val="0"/>
          <w:marTop w:val="0"/>
          <w:marBottom w:val="0"/>
          <w:divBdr>
            <w:top w:val="none" w:sz="0" w:space="0" w:color="auto"/>
            <w:left w:val="none" w:sz="0" w:space="0" w:color="auto"/>
            <w:bottom w:val="none" w:sz="0" w:space="0" w:color="auto"/>
            <w:right w:val="none" w:sz="0" w:space="0" w:color="auto"/>
          </w:divBdr>
        </w:div>
        <w:div w:id="689837351">
          <w:marLeft w:val="0"/>
          <w:marRight w:val="0"/>
          <w:marTop w:val="0"/>
          <w:marBottom w:val="0"/>
          <w:divBdr>
            <w:top w:val="none" w:sz="0" w:space="0" w:color="auto"/>
            <w:left w:val="none" w:sz="0" w:space="0" w:color="auto"/>
            <w:bottom w:val="none" w:sz="0" w:space="0" w:color="auto"/>
            <w:right w:val="none" w:sz="0" w:space="0" w:color="auto"/>
          </w:divBdr>
        </w:div>
        <w:div w:id="251789995">
          <w:marLeft w:val="0"/>
          <w:marRight w:val="0"/>
          <w:marTop w:val="0"/>
          <w:marBottom w:val="0"/>
          <w:divBdr>
            <w:top w:val="none" w:sz="0" w:space="0" w:color="auto"/>
            <w:left w:val="none" w:sz="0" w:space="0" w:color="auto"/>
            <w:bottom w:val="none" w:sz="0" w:space="0" w:color="auto"/>
            <w:right w:val="none" w:sz="0" w:space="0" w:color="auto"/>
          </w:divBdr>
        </w:div>
        <w:div w:id="1753972028">
          <w:marLeft w:val="0"/>
          <w:marRight w:val="0"/>
          <w:marTop w:val="0"/>
          <w:marBottom w:val="0"/>
          <w:divBdr>
            <w:top w:val="none" w:sz="0" w:space="0" w:color="auto"/>
            <w:left w:val="none" w:sz="0" w:space="0" w:color="auto"/>
            <w:bottom w:val="none" w:sz="0" w:space="0" w:color="auto"/>
            <w:right w:val="none" w:sz="0" w:space="0" w:color="auto"/>
          </w:divBdr>
        </w:div>
        <w:div w:id="510684325">
          <w:marLeft w:val="0"/>
          <w:marRight w:val="0"/>
          <w:marTop w:val="0"/>
          <w:marBottom w:val="0"/>
          <w:divBdr>
            <w:top w:val="none" w:sz="0" w:space="0" w:color="auto"/>
            <w:left w:val="none" w:sz="0" w:space="0" w:color="auto"/>
            <w:bottom w:val="none" w:sz="0" w:space="0" w:color="auto"/>
            <w:right w:val="none" w:sz="0" w:space="0" w:color="auto"/>
          </w:divBdr>
        </w:div>
        <w:div w:id="274168406">
          <w:marLeft w:val="0"/>
          <w:marRight w:val="0"/>
          <w:marTop w:val="0"/>
          <w:marBottom w:val="0"/>
          <w:divBdr>
            <w:top w:val="none" w:sz="0" w:space="0" w:color="auto"/>
            <w:left w:val="none" w:sz="0" w:space="0" w:color="auto"/>
            <w:bottom w:val="none" w:sz="0" w:space="0" w:color="auto"/>
            <w:right w:val="none" w:sz="0" w:space="0" w:color="auto"/>
          </w:divBdr>
        </w:div>
        <w:div w:id="1491288787">
          <w:marLeft w:val="0"/>
          <w:marRight w:val="0"/>
          <w:marTop w:val="0"/>
          <w:marBottom w:val="0"/>
          <w:divBdr>
            <w:top w:val="none" w:sz="0" w:space="0" w:color="auto"/>
            <w:left w:val="none" w:sz="0" w:space="0" w:color="auto"/>
            <w:bottom w:val="none" w:sz="0" w:space="0" w:color="auto"/>
            <w:right w:val="none" w:sz="0" w:space="0" w:color="auto"/>
          </w:divBdr>
        </w:div>
        <w:div w:id="610169587">
          <w:marLeft w:val="0"/>
          <w:marRight w:val="0"/>
          <w:marTop w:val="0"/>
          <w:marBottom w:val="0"/>
          <w:divBdr>
            <w:top w:val="none" w:sz="0" w:space="0" w:color="auto"/>
            <w:left w:val="none" w:sz="0" w:space="0" w:color="auto"/>
            <w:bottom w:val="none" w:sz="0" w:space="0" w:color="auto"/>
            <w:right w:val="none" w:sz="0" w:space="0" w:color="auto"/>
          </w:divBdr>
        </w:div>
        <w:div w:id="1593496">
          <w:marLeft w:val="0"/>
          <w:marRight w:val="0"/>
          <w:marTop w:val="0"/>
          <w:marBottom w:val="0"/>
          <w:divBdr>
            <w:top w:val="none" w:sz="0" w:space="0" w:color="auto"/>
            <w:left w:val="none" w:sz="0" w:space="0" w:color="auto"/>
            <w:bottom w:val="none" w:sz="0" w:space="0" w:color="auto"/>
            <w:right w:val="none" w:sz="0" w:space="0" w:color="auto"/>
          </w:divBdr>
        </w:div>
        <w:div w:id="1736319112">
          <w:marLeft w:val="0"/>
          <w:marRight w:val="0"/>
          <w:marTop w:val="0"/>
          <w:marBottom w:val="0"/>
          <w:divBdr>
            <w:top w:val="none" w:sz="0" w:space="0" w:color="auto"/>
            <w:left w:val="none" w:sz="0" w:space="0" w:color="auto"/>
            <w:bottom w:val="none" w:sz="0" w:space="0" w:color="auto"/>
            <w:right w:val="none" w:sz="0" w:space="0" w:color="auto"/>
          </w:divBdr>
        </w:div>
        <w:div w:id="1855899">
          <w:marLeft w:val="0"/>
          <w:marRight w:val="0"/>
          <w:marTop w:val="0"/>
          <w:marBottom w:val="0"/>
          <w:divBdr>
            <w:top w:val="none" w:sz="0" w:space="0" w:color="auto"/>
            <w:left w:val="none" w:sz="0" w:space="0" w:color="auto"/>
            <w:bottom w:val="none" w:sz="0" w:space="0" w:color="auto"/>
            <w:right w:val="none" w:sz="0" w:space="0" w:color="auto"/>
          </w:divBdr>
        </w:div>
        <w:div w:id="1170369121">
          <w:marLeft w:val="0"/>
          <w:marRight w:val="0"/>
          <w:marTop w:val="0"/>
          <w:marBottom w:val="0"/>
          <w:divBdr>
            <w:top w:val="none" w:sz="0" w:space="0" w:color="auto"/>
            <w:left w:val="none" w:sz="0" w:space="0" w:color="auto"/>
            <w:bottom w:val="none" w:sz="0" w:space="0" w:color="auto"/>
            <w:right w:val="none" w:sz="0" w:space="0" w:color="auto"/>
          </w:divBdr>
        </w:div>
        <w:div w:id="613558699">
          <w:marLeft w:val="0"/>
          <w:marRight w:val="0"/>
          <w:marTop w:val="0"/>
          <w:marBottom w:val="0"/>
          <w:divBdr>
            <w:top w:val="none" w:sz="0" w:space="0" w:color="auto"/>
            <w:left w:val="none" w:sz="0" w:space="0" w:color="auto"/>
            <w:bottom w:val="none" w:sz="0" w:space="0" w:color="auto"/>
            <w:right w:val="none" w:sz="0" w:space="0" w:color="auto"/>
          </w:divBdr>
        </w:div>
        <w:div w:id="234123955">
          <w:marLeft w:val="0"/>
          <w:marRight w:val="0"/>
          <w:marTop w:val="0"/>
          <w:marBottom w:val="0"/>
          <w:divBdr>
            <w:top w:val="none" w:sz="0" w:space="0" w:color="auto"/>
            <w:left w:val="none" w:sz="0" w:space="0" w:color="auto"/>
            <w:bottom w:val="none" w:sz="0" w:space="0" w:color="auto"/>
            <w:right w:val="none" w:sz="0" w:space="0" w:color="auto"/>
          </w:divBdr>
        </w:div>
        <w:div w:id="1734961331">
          <w:marLeft w:val="0"/>
          <w:marRight w:val="0"/>
          <w:marTop w:val="0"/>
          <w:marBottom w:val="0"/>
          <w:divBdr>
            <w:top w:val="none" w:sz="0" w:space="0" w:color="auto"/>
            <w:left w:val="none" w:sz="0" w:space="0" w:color="auto"/>
            <w:bottom w:val="none" w:sz="0" w:space="0" w:color="auto"/>
            <w:right w:val="none" w:sz="0" w:space="0" w:color="auto"/>
          </w:divBdr>
        </w:div>
        <w:div w:id="1212612632">
          <w:marLeft w:val="0"/>
          <w:marRight w:val="0"/>
          <w:marTop w:val="0"/>
          <w:marBottom w:val="0"/>
          <w:divBdr>
            <w:top w:val="none" w:sz="0" w:space="0" w:color="auto"/>
            <w:left w:val="none" w:sz="0" w:space="0" w:color="auto"/>
            <w:bottom w:val="none" w:sz="0" w:space="0" w:color="auto"/>
            <w:right w:val="none" w:sz="0" w:space="0" w:color="auto"/>
          </w:divBdr>
        </w:div>
        <w:div w:id="668798254">
          <w:marLeft w:val="0"/>
          <w:marRight w:val="0"/>
          <w:marTop w:val="0"/>
          <w:marBottom w:val="0"/>
          <w:divBdr>
            <w:top w:val="none" w:sz="0" w:space="0" w:color="auto"/>
            <w:left w:val="none" w:sz="0" w:space="0" w:color="auto"/>
            <w:bottom w:val="none" w:sz="0" w:space="0" w:color="auto"/>
            <w:right w:val="none" w:sz="0" w:space="0" w:color="auto"/>
          </w:divBdr>
        </w:div>
      </w:divsChild>
    </w:div>
    <w:div w:id="979382403">
      <w:bodyDiv w:val="1"/>
      <w:marLeft w:val="0"/>
      <w:marRight w:val="0"/>
      <w:marTop w:val="0"/>
      <w:marBottom w:val="0"/>
      <w:divBdr>
        <w:top w:val="none" w:sz="0" w:space="0" w:color="auto"/>
        <w:left w:val="none" w:sz="0" w:space="0" w:color="auto"/>
        <w:bottom w:val="none" w:sz="0" w:space="0" w:color="auto"/>
        <w:right w:val="none" w:sz="0" w:space="0" w:color="auto"/>
      </w:divBdr>
      <w:divsChild>
        <w:div w:id="900869448">
          <w:marLeft w:val="0"/>
          <w:marRight w:val="0"/>
          <w:marTop w:val="0"/>
          <w:marBottom w:val="0"/>
          <w:divBdr>
            <w:top w:val="none" w:sz="0" w:space="0" w:color="auto"/>
            <w:left w:val="none" w:sz="0" w:space="0" w:color="auto"/>
            <w:bottom w:val="none" w:sz="0" w:space="0" w:color="auto"/>
            <w:right w:val="none" w:sz="0" w:space="0" w:color="auto"/>
          </w:divBdr>
        </w:div>
        <w:div w:id="894775233">
          <w:marLeft w:val="0"/>
          <w:marRight w:val="0"/>
          <w:marTop w:val="0"/>
          <w:marBottom w:val="0"/>
          <w:divBdr>
            <w:top w:val="none" w:sz="0" w:space="0" w:color="auto"/>
            <w:left w:val="none" w:sz="0" w:space="0" w:color="auto"/>
            <w:bottom w:val="none" w:sz="0" w:space="0" w:color="auto"/>
            <w:right w:val="none" w:sz="0" w:space="0" w:color="auto"/>
          </w:divBdr>
        </w:div>
        <w:div w:id="308555440">
          <w:marLeft w:val="0"/>
          <w:marRight w:val="0"/>
          <w:marTop w:val="0"/>
          <w:marBottom w:val="0"/>
          <w:divBdr>
            <w:top w:val="none" w:sz="0" w:space="0" w:color="auto"/>
            <w:left w:val="none" w:sz="0" w:space="0" w:color="auto"/>
            <w:bottom w:val="none" w:sz="0" w:space="0" w:color="auto"/>
            <w:right w:val="none" w:sz="0" w:space="0" w:color="auto"/>
          </w:divBdr>
        </w:div>
      </w:divsChild>
    </w:div>
    <w:div w:id="1096561056">
      <w:bodyDiv w:val="1"/>
      <w:marLeft w:val="0"/>
      <w:marRight w:val="0"/>
      <w:marTop w:val="0"/>
      <w:marBottom w:val="0"/>
      <w:divBdr>
        <w:top w:val="none" w:sz="0" w:space="0" w:color="auto"/>
        <w:left w:val="none" w:sz="0" w:space="0" w:color="auto"/>
        <w:bottom w:val="none" w:sz="0" w:space="0" w:color="auto"/>
        <w:right w:val="none" w:sz="0" w:space="0" w:color="auto"/>
      </w:divBdr>
      <w:divsChild>
        <w:div w:id="1642147365">
          <w:marLeft w:val="0"/>
          <w:marRight w:val="0"/>
          <w:marTop w:val="0"/>
          <w:marBottom w:val="0"/>
          <w:divBdr>
            <w:top w:val="none" w:sz="0" w:space="0" w:color="auto"/>
            <w:left w:val="none" w:sz="0" w:space="0" w:color="auto"/>
            <w:bottom w:val="none" w:sz="0" w:space="0" w:color="auto"/>
            <w:right w:val="none" w:sz="0" w:space="0" w:color="auto"/>
          </w:divBdr>
        </w:div>
        <w:div w:id="1447263644">
          <w:marLeft w:val="0"/>
          <w:marRight w:val="0"/>
          <w:marTop w:val="0"/>
          <w:marBottom w:val="0"/>
          <w:divBdr>
            <w:top w:val="none" w:sz="0" w:space="0" w:color="auto"/>
            <w:left w:val="none" w:sz="0" w:space="0" w:color="auto"/>
            <w:bottom w:val="none" w:sz="0" w:space="0" w:color="auto"/>
            <w:right w:val="none" w:sz="0" w:space="0" w:color="auto"/>
          </w:divBdr>
        </w:div>
        <w:div w:id="2024933705">
          <w:marLeft w:val="0"/>
          <w:marRight w:val="0"/>
          <w:marTop w:val="0"/>
          <w:marBottom w:val="0"/>
          <w:divBdr>
            <w:top w:val="none" w:sz="0" w:space="0" w:color="auto"/>
            <w:left w:val="none" w:sz="0" w:space="0" w:color="auto"/>
            <w:bottom w:val="none" w:sz="0" w:space="0" w:color="auto"/>
            <w:right w:val="none" w:sz="0" w:space="0" w:color="auto"/>
          </w:divBdr>
        </w:div>
      </w:divsChild>
    </w:div>
    <w:div w:id="1110664146">
      <w:bodyDiv w:val="1"/>
      <w:marLeft w:val="0"/>
      <w:marRight w:val="0"/>
      <w:marTop w:val="0"/>
      <w:marBottom w:val="0"/>
      <w:divBdr>
        <w:top w:val="none" w:sz="0" w:space="0" w:color="auto"/>
        <w:left w:val="none" w:sz="0" w:space="0" w:color="auto"/>
        <w:bottom w:val="none" w:sz="0" w:space="0" w:color="auto"/>
        <w:right w:val="none" w:sz="0" w:space="0" w:color="auto"/>
      </w:divBdr>
    </w:div>
    <w:div w:id="1736317884">
      <w:bodyDiv w:val="1"/>
      <w:marLeft w:val="0"/>
      <w:marRight w:val="0"/>
      <w:marTop w:val="0"/>
      <w:marBottom w:val="0"/>
      <w:divBdr>
        <w:top w:val="none" w:sz="0" w:space="0" w:color="auto"/>
        <w:left w:val="none" w:sz="0" w:space="0" w:color="auto"/>
        <w:bottom w:val="none" w:sz="0" w:space="0" w:color="auto"/>
        <w:right w:val="none" w:sz="0" w:space="0" w:color="auto"/>
      </w:divBdr>
    </w:div>
    <w:div w:id="1740977614">
      <w:bodyDiv w:val="1"/>
      <w:marLeft w:val="0"/>
      <w:marRight w:val="0"/>
      <w:marTop w:val="0"/>
      <w:marBottom w:val="0"/>
      <w:divBdr>
        <w:top w:val="none" w:sz="0" w:space="0" w:color="auto"/>
        <w:left w:val="none" w:sz="0" w:space="0" w:color="auto"/>
        <w:bottom w:val="none" w:sz="0" w:space="0" w:color="auto"/>
        <w:right w:val="none" w:sz="0" w:space="0" w:color="auto"/>
      </w:divBdr>
      <w:divsChild>
        <w:div w:id="498889880">
          <w:marLeft w:val="0"/>
          <w:marRight w:val="0"/>
          <w:marTop w:val="0"/>
          <w:marBottom w:val="0"/>
          <w:divBdr>
            <w:top w:val="none" w:sz="0" w:space="0" w:color="auto"/>
            <w:left w:val="none" w:sz="0" w:space="0" w:color="auto"/>
            <w:bottom w:val="none" w:sz="0" w:space="0" w:color="auto"/>
            <w:right w:val="none" w:sz="0" w:space="0" w:color="auto"/>
          </w:divBdr>
        </w:div>
        <w:div w:id="386801984">
          <w:marLeft w:val="0"/>
          <w:marRight w:val="0"/>
          <w:marTop w:val="0"/>
          <w:marBottom w:val="0"/>
          <w:divBdr>
            <w:top w:val="none" w:sz="0" w:space="0" w:color="auto"/>
            <w:left w:val="none" w:sz="0" w:space="0" w:color="auto"/>
            <w:bottom w:val="none" w:sz="0" w:space="0" w:color="auto"/>
            <w:right w:val="none" w:sz="0" w:space="0" w:color="auto"/>
          </w:divBdr>
        </w:div>
        <w:div w:id="437261452">
          <w:marLeft w:val="0"/>
          <w:marRight w:val="0"/>
          <w:marTop w:val="0"/>
          <w:marBottom w:val="0"/>
          <w:divBdr>
            <w:top w:val="none" w:sz="0" w:space="0" w:color="auto"/>
            <w:left w:val="none" w:sz="0" w:space="0" w:color="auto"/>
            <w:bottom w:val="none" w:sz="0" w:space="0" w:color="auto"/>
            <w:right w:val="none" w:sz="0" w:space="0" w:color="auto"/>
          </w:divBdr>
        </w:div>
        <w:div w:id="1321082407">
          <w:marLeft w:val="0"/>
          <w:marRight w:val="0"/>
          <w:marTop w:val="0"/>
          <w:marBottom w:val="0"/>
          <w:divBdr>
            <w:top w:val="none" w:sz="0" w:space="0" w:color="auto"/>
            <w:left w:val="none" w:sz="0" w:space="0" w:color="auto"/>
            <w:bottom w:val="none" w:sz="0" w:space="0" w:color="auto"/>
            <w:right w:val="none" w:sz="0" w:space="0" w:color="auto"/>
          </w:divBdr>
        </w:div>
        <w:div w:id="1506743936">
          <w:marLeft w:val="0"/>
          <w:marRight w:val="0"/>
          <w:marTop w:val="0"/>
          <w:marBottom w:val="0"/>
          <w:divBdr>
            <w:top w:val="none" w:sz="0" w:space="0" w:color="auto"/>
            <w:left w:val="none" w:sz="0" w:space="0" w:color="auto"/>
            <w:bottom w:val="none" w:sz="0" w:space="0" w:color="auto"/>
            <w:right w:val="none" w:sz="0" w:space="0" w:color="auto"/>
          </w:divBdr>
        </w:div>
        <w:div w:id="792793938">
          <w:marLeft w:val="0"/>
          <w:marRight w:val="0"/>
          <w:marTop w:val="0"/>
          <w:marBottom w:val="0"/>
          <w:divBdr>
            <w:top w:val="none" w:sz="0" w:space="0" w:color="auto"/>
            <w:left w:val="none" w:sz="0" w:space="0" w:color="auto"/>
            <w:bottom w:val="none" w:sz="0" w:space="0" w:color="auto"/>
            <w:right w:val="none" w:sz="0" w:space="0" w:color="auto"/>
          </w:divBdr>
        </w:div>
        <w:div w:id="1365399215">
          <w:marLeft w:val="0"/>
          <w:marRight w:val="0"/>
          <w:marTop w:val="0"/>
          <w:marBottom w:val="0"/>
          <w:divBdr>
            <w:top w:val="none" w:sz="0" w:space="0" w:color="auto"/>
            <w:left w:val="none" w:sz="0" w:space="0" w:color="auto"/>
            <w:bottom w:val="none" w:sz="0" w:space="0" w:color="auto"/>
            <w:right w:val="none" w:sz="0" w:space="0" w:color="auto"/>
          </w:divBdr>
        </w:div>
        <w:div w:id="572667883">
          <w:marLeft w:val="0"/>
          <w:marRight w:val="0"/>
          <w:marTop w:val="0"/>
          <w:marBottom w:val="0"/>
          <w:divBdr>
            <w:top w:val="none" w:sz="0" w:space="0" w:color="auto"/>
            <w:left w:val="none" w:sz="0" w:space="0" w:color="auto"/>
            <w:bottom w:val="none" w:sz="0" w:space="0" w:color="auto"/>
            <w:right w:val="none" w:sz="0" w:space="0" w:color="auto"/>
          </w:divBdr>
        </w:div>
        <w:div w:id="1056703103">
          <w:marLeft w:val="0"/>
          <w:marRight w:val="0"/>
          <w:marTop w:val="0"/>
          <w:marBottom w:val="0"/>
          <w:divBdr>
            <w:top w:val="none" w:sz="0" w:space="0" w:color="auto"/>
            <w:left w:val="none" w:sz="0" w:space="0" w:color="auto"/>
            <w:bottom w:val="none" w:sz="0" w:space="0" w:color="auto"/>
            <w:right w:val="none" w:sz="0" w:space="0" w:color="auto"/>
          </w:divBdr>
        </w:div>
        <w:div w:id="1191066028">
          <w:marLeft w:val="0"/>
          <w:marRight w:val="0"/>
          <w:marTop w:val="0"/>
          <w:marBottom w:val="0"/>
          <w:divBdr>
            <w:top w:val="none" w:sz="0" w:space="0" w:color="auto"/>
            <w:left w:val="none" w:sz="0" w:space="0" w:color="auto"/>
            <w:bottom w:val="none" w:sz="0" w:space="0" w:color="auto"/>
            <w:right w:val="none" w:sz="0" w:space="0" w:color="auto"/>
          </w:divBdr>
        </w:div>
        <w:div w:id="305937637">
          <w:marLeft w:val="0"/>
          <w:marRight w:val="0"/>
          <w:marTop w:val="0"/>
          <w:marBottom w:val="0"/>
          <w:divBdr>
            <w:top w:val="none" w:sz="0" w:space="0" w:color="auto"/>
            <w:left w:val="none" w:sz="0" w:space="0" w:color="auto"/>
            <w:bottom w:val="none" w:sz="0" w:space="0" w:color="auto"/>
            <w:right w:val="none" w:sz="0" w:space="0" w:color="auto"/>
          </w:divBdr>
        </w:div>
        <w:div w:id="790320429">
          <w:marLeft w:val="0"/>
          <w:marRight w:val="0"/>
          <w:marTop w:val="0"/>
          <w:marBottom w:val="0"/>
          <w:divBdr>
            <w:top w:val="none" w:sz="0" w:space="0" w:color="auto"/>
            <w:left w:val="none" w:sz="0" w:space="0" w:color="auto"/>
            <w:bottom w:val="none" w:sz="0" w:space="0" w:color="auto"/>
            <w:right w:val="none" w:sz="0" w:space="0" w:color="auto"/>
          </w:divBdr>
        </w:div>
        <w:div w:id="1132208566">
          <w:marLeft w:val="0"/>
          <w:marRight w:val="0"/>
          <w:marTop w:val="0"/>
          <w:marBottom w:val="0"/>
          <w:divBdr>
            <w:top w:val="none" w:sz="0" w:space="0" w:color="auto"/>
            <w:left w:val="none" w:sz="0" w:space="0" w:color="auto"/>
            <w:bottom w:val="none" w:sz="0" w:space="0" w:color="auto"/>
            <w:right w:val="none" w:sz="0" w:space="0" w:color="auto"/>
          </w:divBdr>
        </w:div>
      </w:divsChild>
    </w:div>
    <w:div w:id="1744404209">
      <w:bodyDiv w:val="1"/>
      <w:marLeft w:val="0"/>
      <w:marRight w:val="0"/>
      <w:marTop w:val="0"/>
      <w:marBottom w:val="0"/>
      <w:divBdr>
        <w:top w:val="none" w:sz="0" w:space="0" w:color="auto"/>
        <w:left w:val="none" w:sz="0" w:space="0" w:color="auto"/>
        <w:bottom w:val="none" w:sz="0" w:space="0" w:color="auto"/>
        <w:right w:val="none" w:sz="0" w:space="0" w:color="auto"/>
      </w:divBdr>
      <w:divsChild>
        <w:div w:id="1789003751">
          <w:marLeft w:val="0"/>
          <w:marRight w:val="0"/>
          <w:marTop w:val="0"/>
          <w:marBottom w:val="0"/>
          <w:divBdr>
            <w:top w:val="none" w:sz="0" w:space="0" w:color="auto"/>
            <w:left w:val="none" w:sz="0" w:space="0" w:color="auto"/>
            <w:bottom w:val="none" w:sz="0" w:space="0" w:color="auto"/>
            <w:right w:val="none" w:sz="0" w:space="0" w:color="auto"/>
          </w:divBdr>
        </w:div>
        <w:div w:id="1915777668">
          <w:marLeft w:val="0"/>
          <w:marRight w:val="0"/>
          <w:marTop w:val="0"/>
          <w:marBottom w:val="0"/>
          <w:divBdr>
            <w:top w:val="none" w:sz="0" w:space="0" w:color="auto"/>
            <w:left w:val="none" w:sz="0" w:space="0" w:color="auto"/>
            <w:bottom w:val="none" w:sz="0" w:space="0" w:color="auto"/>
            <w:right w:val="none" w:sz="0" w:space="0" w:color="auto"/>
          </w:divBdr>
          <w:divsChild>
            <w:div w:id="1458110547">
              <w:marLeft w:val="0"/>
              <w:marRight w:val="0"/>
              <w:marTop w:val="0"/>
              <w:marBottom w:val="0"/>
              <w:divBdr>
                <w:top w:val="none" w:sz="0" w:space="0" w:color="auto"/>
                <w:left w:val="none" w:sz="0" w:space="0" w:color="auto"/>
                <w:bottom w:val="none" w:sz="0" w:space="0" w:color="auto"/>
                <w:right w:val="none" w:sz="0" w:space="0" w:color="auto"/>
              </w:divBdr>
              <w:divsChild>
                <w:div w:id="135687351">
                  <w:marLeft w:val="0"/>
                  <w:marRight w:val="0"/>
                  <w:marTop w:val="0"/>
                  <w:marBottom w:val="0"/>
                  <w:divBdr>
                    <w:top w:val="none" w:sz="0" w:space="0" w:color="auto"/>
                    <w:left w:val="none" w:sz="0" w:space="0" w:color="auto"/>
                    <w:bottom w:val="none" w:sz="0" w:space="0" w:color="auto"/>
                    <w:right w:val="none" w:sz="0" w:space="0" w:color="auto"/>
                  </w:divBdr>
                  <w:divsChild>
                    <w:div w:id="5762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8253">
          <w:marLeft w:val="0"/>
          <w:marRight w:val="0"/>
          <w:marTop w:val="0"/>
          <w:marBottom w:val="0"/>
          <w:divBdr>
            <w:top w:val="none" w:sz="0" w:space="0" w:color="auto"/>
            <w:left w:val="none" w:sz="0" w:space="0" w:color="auto"/>
            <w:bottom w:val="none" w:sz="0" w:space="0" w:color="auto"/>
            <w:right w:val="none" w:sz="0" w:space="0" w:color="auto"/>
          </w:divBdr>
        </w:div>
        <w:div w:id="916130773">
          <w:marLeft w:val="0"/>
          <w:marRight w:val="0"/>
          <w:marTop w:val="0"/>
          <w:marBottom w:val="0"/>
          <w:divBdr>
            <w:top w:val="none" w:sz="0" w:space="0" w:color="auto"/>
            <w:left w:val="none" w:sz="0" w:space="0" w:color="auto"/>
            <w:bottom w:val="none" w:sz="0" w:space="0" w:color="auto"/>
            <w:right w:val="none" w:sz="0" w:space="0" w:color="auto"/>
          </w:divBdr>
        </w:div>
        <w:div w:id="2035691163">
          <w:marLeft w:val="0"/>
          <w:marRight w:val="0"/>
          <w:marTop w:val="0"/>
          <w:marBottom w:val="0"/>
          <w:divBdr>
            <w:top w:val="none" w:sz="0" w:space="0" w:color="auto"/>
            <w:left w:val="none" w:sz="0" w:space="0" w:color="auto"/>
            <w:bottom w:val="none" w:sz="0" w:space="0" w:color="auto"/>
            <w:right w:val="none" w:sz="0" w:space="0" w:color="auto"/>
          </w:divBdr>
        </w:div>
        <w:div w:id="191114586">
          <w:marLeft w:val="0"/>
          <w:marRight w:val="0"/>
          <w:marTop w:val="0"/>
          <w:marBottom w:val="0"/>
          <w:divBdr>
            <w:top w:val="none" w:sz="0" w:space="0" w:color="auto"/>
            <w:left w:val="none" w:sz="0" w:space="0" w:color="auto"/>
            <w:bottom w:val="none" w:sz="0" w:space="0" w:color="auto"/>
            <w:right w:val="none" w:sz="0" w:space="0" w:color="auto"/>
          </w:divBdr>
        </w:div>
      </w:divsChild>
    </w:div>
    <w:div w:id="1752962970">
      <w:bodyDiv w:val="1"/>
      <w:marLeft w:val="0"/>
      <w:marRight w:val="0"/>
      <w:marTop w:val="0"/>
      <w:marBottom w:val="0"/>
      <w:divBdr>
        <w:top w:val="none" w:sz="0" w:space="0" w:color="auto"/>
        <w:left w:val="none" w:sz="0" w:space="0" w:color="auto"/>
        <w:bottom w:val="none" w:sz="0" w:space="0" w:color="auto"/>
        <w:right w:val="none" w:sz="0" w:space="0" w:color="auto"/>
      </w:divBdr>
    </w:div>
    <w:div w:id="1841431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173579/?frame=16" TargetMode="External"/><Relationship Id="rId18" Type="http://schemas.openxmlformats.org/officeDocument/2006/relationships/hyperlink" Target="garantF1://12031226.100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onsultant.ru/document/cons_doc_LAW_173579/?frame=16" TargetMode="External"/><Relationship Id="rId17" Type="http://schemas.openxmlformats.org/officeDocument/2006/relationships/hyperlink" Target="http://www.consultant.ru/document/cons_doc_LAW_136218/?dst=1000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173553/?dst=1000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73579/?frame=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173553" TargetMode="External"/><Relationship Id="rId23" Type="http://schemas.openxmlformats.org/officeDocument/2006/relationships/footer" Target="footer3.xml"/><Relationship Id="rId10" Type="http://schemas.openxmlformats.org/officeDocument/2006/relationships/hyperlink" Target="http://www.consultant.ru/document/cons_doc_LAW_173579/?frame=16" TargetMode="External"/><Relationship Id="rId19" Type="http://schemas.openxmlformats.org/officeDocument/2006/relationships/hyperlink" Target="garantF1://12050845.0" TargetMode="Externa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hyperlink" Target="http://www.consultant.ru/document/cons_doc_LAW_173579/?frame=15"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E57E2-1F02-4861-AE0E-AB22CB0E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13233</TotalTime>
  <Pages>147</Pages>
  <Words>47121</Words>
  <Characters>268590</Characters>
  <Application>Microsoft Office Word</Application>
  <DocSecurity>0</DocSecurity>
  <Lines>2238</Lines>
  <Paragraphs>630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315081</CharactersWithSpaces>
  <SharedDoc>false</SharedDoc>
  <HLinks>
    <vt:vector size="522" baseType="variant">
      <vt:variant>
        <vt:i4>6422581</vt:i4>
      </vt:variant>
      <vt:variant>
        <vt:i4>426</vt:i4>
      </vt:variant>
      <vt:variant>
        <vt:i4>0</vt:i4>
      </vt:variant>
      <vt:variant>
        <vt:i4>5</vt:i4>
      </vt:variant>
      <vt:variant>
        <vt:lpwstr/>
      </vt:variant>
      <vt:variant>
        <vt:lpwstr>Par172</vt:lpwstr>
      </vt:variant>
      <vt:variant>
        <vt:i4>6422581</vt:i4>
      </vt:variant>
      <vt:variant>
        <vt:i4>423</vt:i4>
      </vt:variant>
      <vt:variant>
        <vt:i4>0</vt:i4>
      </vt:variant>
      <vt:variant>
        <vt:i4>5</vt:i4>
      </vt:variant>
      <vt:variant>
        <vt:lpwstr/>
      </vt:variant>
      <vt:variant>
        <vt:lpwstr>Par172</vt:lpwstr>
      </vt:variant>
      <vt:variant>
        <vt:i4>6422581</vt:i4>
      </vt:variant>
      <vt:variant>
        <vt:i4>420</vt:i4>
      </vt:variant>
      <vt:variant>
        <vt:i4>0</vt:i4>
      </vt:variant>
      <vt:variant>
        <vt:i4>5</vt:i4>
      </vt:variant>
      <vt:variant>
        <vt:lpwstr/>
      </vt:variant>
      <vt:variant>
        <vt:lpwstr>Par172</vt:lpwstr>
      </vt:variant>
      <vt:variant>
        <vt:i4>6422581</vt:i4>
      </vt:variant>
      <vt:variant>
        <vt:i4>417</vt:i4>
      </vt:variant>
      <vt:variant>
        <vt:i4>0</vt:i4>
      </vt:variant>
      <vt:variant>
        <vt:i4>5</vt:i4>
      </vt:variant>
      <vt:variant>
        <vt:lpwstr/>
      </vt:variant>
      <vt:variant>
        <vt:lpwstr>Par172</vt:lpwstr>
      </vt:variant>
      <vt:variant>
        <vt:i4>6422581</vt:i4>
      </vt:variant>
      <vt:variant>
        <vt:i4>414</vt:i4>
      </vt:variant>
      <vt:variant>
        <vt:i4>0</vt:i4>
      </vt:variant>
      <vt:variant>
        <vt:i4>5</vt:i4>
      </vt:variant>
      <vt:variant>
        <vt:lpwstr/>
      </vt:variant>
      <vt:variant>
        <vt:lpwstr>Par172</vt:lpwstr>
      </vt:variant>
      <vt:variant>
        <vt:i4>6422581</vt:i4>
      </vt:variant>
      <vt:variant>
        <vt:i4>411</vt:i4>
      </vt:variant>
      <vt:variant>
        <vt:i4>0</vt:i4>
      </vt:variant>
      <vt:variant>
        <vt:i4>5</vt:i4>
      </vt:variant>
      <vt:variant>
        <vt:lpwstr/>
      </vt:variant>
      <vt:variant>
        <vt:lpwstr>Par172</vt:lpwstr>
      </vt:variant>
      <vt:variant>
        <vt:i4>6422581</vt:i4>
      </vt:variant>
      <vt:variant>
        <vt:i4>408</vt:i4>
      </vt:variant>
      <vt:variant>
        <vt:i4>0</vt:i4>
      </vt:variant>
      <vt:variant>
        <vt:i4>5</vt:i4>
      </vt:variant>
      <vt:variant>
        <vt:lpwstr/>
      </vt:variant>
      <vt:variant>
        <vt:lpwstr>Par172</vt:lpwstr>
      </vt:variant>
      <vt:variant>
        <vt:i4>6422581</vt:i4>
      </vt:variant>
      <vt:variant>
        <vt:i4>405</vt:i4>
      </vt:variant>
      <vt:variant>
        <vt:i4>0</vt:i4>
      </vt:variant>
      <vt:variant>
        <vt:i4>5</vt:i4>
      </vt:variant>
      <vt:variant>
        <vt:lpwstr/>
      </vt:variant>
      <vt:variant>
        <vt:lpwstr>Par172</vt:lpwstr>
      </vt:variant>
      <vt:variant>
        <vt:i4>6422581</vt:i4>
      </vt:variant>
      <vt:variant>
        <vt:i4>402</vt:i4>
      </vt:variant>
      <vt:variant>
        <vt:i4>0</vt:i4>
      </vt:variant>
      <vt:variant>
        <vt:i4>5</vt:i4>
      </vt:variant>
      <vt:variant>
        <vt:lpwstr/>
      </vt:variant>
      <vt:variant>
        <vt:lpwstr>Par172</vt:lpwstr>
      </vt:variant>
      <vt:variant>
        <vt:i4>6422581</vt:i4>
      </vt:variant>
      <vt:variant>
        <vt:i4>399</vt:i4>
      </vt:variant>
      <vt:variant>
        <vt:i4>0</vt:i4>
      </vt:variant>
      <vt:variant>
        <vt:i4>5</vt:i4>
      </vt:variant>
      <vt:variant>
        <vt:lpwstr/>
      </vt:variant>
      <vt:variant>
        <vt:lpwstr>Par172</vt:lpwstr>
      </vt:variant>
      <vt:variant>
        <vt:i4>6422578</vt:i4>
      </vt:variant>
      <vt:variant>
        <vt:i4>396</vt:i4>
      </vt:variant>
      <vt:variant>
        <vt:i4>0</vt:i4>
      </vt:variant>
      <vt:variant>
        <vt:i4>5</vt:i4>
      </vt:variant>
      <vt:variant>
        <vt:lpwstr/>
      </vt:variant>
      <vt:variant>
        <vt:lpwstr>Par201</vt:lpwstr>
      </vt:variant>
      <vt:variant>
        <vt:i4>6750267</vt:i4>
      </vt:variant>
      <vt:variant>
        <vt:i4>393</vt:i4>
      </vt:variant>
      <vt:variant>
        <vt:i4>0</vt:i4>
      </vt:variant>
      <vt:variant>
        <vt:i4>5</vt:i4>
      </vt:variant>
      <vt:variant>
        <vt:lpwstr/>
      </vt:variant>
      <vt:variant>
        <vt:lpwstr>Par197</vt:lpwstr>
      </vt:variant>
      <vt:variant>
        <vt:i4>6422578</vt:i4>
      </vt:variant>
      <vt:variant>
        <vt:i4>390</vt:i4>
      </vt:variant>
      <vt:variant>
        <vt:i4>0</vt:i4>
      </vt:variant>
      <vt:variant>
        <vt:i4>5</vt:i4>
      </vt:variant>
      <vt:variant>
        <vt:lpwstr/>
      </vt:variant>
      <vt:variant>
        <vt:lpwstr>Par201</vt:lpwstr>
      </vt:variant>
      <vt:variant>
        <vt:i4>6750267</vt:i4>
      </vt:variant>
      <vt:variant>
        <vt:i4>387</vt:i4>
      </vt:variant>
      <vt:variant>
        <vt:i4>0</vt:i4>
      </vt:variant>
      <vt:variant>
        <vt:i4>5</vt:i4>
      </vt:variant>
      <vt:variant>
        <vt:lpwstr/>
      </vt:variant>
      <vt:variant>
        <vt:lpwstr>Par197</vt:lpwstr>
      </vt:variant>
      <vt:variant>
        <vt:i4>6946870</vt:i4>
      </vt:variant>
      <vt:variant>
        <vt:i4>384</vt:i4>
      </vt:variant>
      <vt:variant>
        <vt:i4>0</vt:i4>
      </vt:variant>
      <vt:variant>
        <vt:i4>5</vt:i4>
      </vt:variant>
      <vt:variant>
        <vt:lpwstr/>
      </vt:variant>
      <vt:variant>
        <vt:lpwstr>Par249</vt:lpwstr>
      </vt:variant>
      <vt:variant>
        <vt:i4>6684726</vt:i4>
      </vt:variant>
      <vt:variant>
        <vt:i4>381</vt:i4>
      </vt:variant>
      <vt:variant>
        <vt:i4>0</vt:i4>
      </vt:variant>
      <vt:variant>
        <vt:i4>5</vt:i4>
      </vt:variant>
      <vt:variant>
        <vt:lpwstr/>
      </vt:variant>
      <vt:variant>
        <vt:lpwstr>Par245</vt:lpwstr>
      </vt:variant>
      <vt:variant>
        <vt:i4>6422581</vt:i4>
      </vt:variant>
      <vt:variant>
        <vt:i4>378</vt:i4>
      </vt:variant>
      <vt:variant>
        <vt:i4>0</vt:i4>
      </vt:variant>
      <vt:variant>
        <vt:i4>5</vt:i4>
      </vt:variant>
      <vt:variant>
        <vt:lpwstr/>
      </vt:variant>
      <vt:variant>
        <vt:lpwstr>Par172</vt:lpwstr>
      </vt:variant>
      <vt:variant>
        <vt:i4>6422581</vt:i4>
      </vt:variant>
      <vt:variant>
        <vt:i4>375</vt:i4>
      </vt:variant>
      <vt:variant>
        <vt:i4>0</vt:i4>
      </vt:variant>
      <vt:variant>
        <vt:i4>5</vt:i4>
      </vt:variant>
      <vt:variant>
        <vt:lpwstr/>
      </vt:variant>
      <vt:variant>
        <vt:lpwstr>Par172</vt:lpwstr>
      </vt:variant>
      <vt:variant>
        <vt:i4>6422581</vt:i4>
      </vt:variant>
      <vt:variant>
        <vt:i4>372</vt:i4>
      </vt:variant>
      <vt:variant>
        <vt:i4>0</vt:i4>
      </vt:variant>
      <vt:variant>
        <vt:i4>5</vt:i4>
      </vt:variant>
      <vt:variant>
        <vt:lpwstr/>
      </vt:variant>
      <vt:variant>
        <vt:lpwstr>Par172</vt:lpwstr>
      </vt:variant>
      <vt:variant>
        <vt:i4>7209010</vt:i4>
      </vt:variant>
      <vt:variant>
        <vt:i4>369</vt:i4>
      </vt:variant>
      <vt:variant>
        <vt:i4>0</vt:i4>
      </vt:variant>
      <vt:variant>
        <vt:i4>5</vt:i4>
      </vt:variant>
      <vt:variant>
        <vt:lpwstr>garantf1://12050845.0/</vt:lpwstr>
      </vt:variant>
      <vt:variant>
        <vt:lpwstr/>
      </vt:variant>
      <vt:variant>
        <vt:i4>4587532</vt:i4>
      </vt:variant>
      <vt:variant>
        <vt:i4>366</vt:i4>
      </vt:variant>
      <vt:variant>
        <vt:i4>0</vt:i4>
      </vt:variant>
      <vt:variant>
        <vt:i4>5</vt:i4>
      </vt:variant>
      <vt:variant>
        <vt:lpwstr>garantf1://12031226.1000/</vt:lpwstr>
      </vt:variant>
      <vt:variant>
        <vt:lpwstr/>
      </vt:variant>
      <vt:variant>
        <vt:i4>4325406</vt:i4>
      </vt:variant>
      <vt:variant>
        <vt:i4>363</vt:i4>
      </vt:variant>
      <vt:variant>
        <vt:i4>0</vt:i4>
      </vt:variant>
      <vt:variant>
        <vt:i4>5</vt:i4>
      </vt:variant>
      <vt:variant>
        <vt:lpwstr>garantf1://2058203.1000/</vt:lpwstr>
      </vt:variant>
      <vt:variant>
        <vt:lpwstr/>
      </vt:variant>
      <vt:variant>
        <vt:i4>119</vt:i4>
      </vt:variant>
      <vt:variant>
        <vt:i4>360</vt:i4>
      </vt:variant>
      <vt:variant>
        <vt:i4>0</vt:i4>
      </vt:variant>
      <vt:variant>
        <vt:i4>5</vt:i4>
      </vt:variant>
      <vt:variant>
        <vt:lpwstr>http://www.consultant.ru/document/cons_doc_LAW_136218/?dst=100013</vt:lpwstr>
      </vt:variant>
      <vt:variant>
        <vt:lpwstr/>
      </vt:variant>
      <vt:variant>
        <vt:i4>196735</vt:i4>
      </vt:variant>
      <vt:variant>
        <vt:i4>357</vt:i4>
      </vt:variant>
      <vt:variant>
        <vt:i4>0</vt:i4>
      </vt:variant>
      <vt:variant>
        <vt:i4>5</vt:i4>
      </vt:variant>
      <vt:variant>
        <vt:lpwstr>http://www.consultant.ru/document/cons_doc_LAW_173553/?dst=100034</vt:lpwstr>
      </vt:variant>
      <vt:variant>
        <vt:lpwstr/>
      </vt:variant>
      <vt:variant>
        <vt:i4>917565</vt:i4>
      </vt:variant>
      <vt:variant>
        <vt:i4>354</vt:i4>
      </vt:variant>
      <vt:variant>
        <vt:i4>0</vt:i4>
      </vt:variant>
      <vt:variant>
        <vt:i4>5</vt:i4>
      </vt:variant>
      <vt:variant>
        <vt:lpwstr>http://www.consultant.ru/document/cons_doc_LAW_173553</vt:lpwstr>
      </vt:variant>
      <vt:variant>
        <vt:lpwstr/>
      </vt:variant>
      <vt:variant>
        <vt:i4>7733342</vt:i4>
      </vt:variant>
      <vt:variant>
        <vt:i4>351</vt:i4>
      </vt:variant>
      <vt:variant>
        <vt:i4>0</vt:i4>
      </vt:variant>
      <vt:variant>
        <vt:i4>5</vt:i4>
      </vt:variant>
      <vt:variant>
        <vt:lpwstr>http://www.consultant.ru/document/cons_doc_LAW_173579/?frame=15</vt:lpwstr>
      </vt:variant>
      <vt:variant>
        <vt:lpwstr>p1773</vt:lpwstr>
      </vt:variant>
      <vt:variant>
        <vt:i4>7471184</vt:i4>
      </vt:variant>
      <vt:variant>
        <vt:i4>348</vt:i4>
      </vt:variant>
      <vt:variant>
        <vt:i4>0</vt:i4>
      </vt:variant>
      <vt:variant>
        <vt:i4>5</vt:i4>
      </vt:variant>
      <vt:variant>
        <vt:lpwstr>http://www.consultant.ru/document/cons_doc_LAW_173579/?frame=16</vt:lpwstr>
      </vt:variant>
      <vt:variant>
        <vt:lpwstr>p1933</vt:lpwstr>
      </vt:variant>
      <vt:variant>
        <vt:i4>7471184</vt:i4>
      </vt:variant>
      <vt:variant>
        <vt:i4>345</vt:i4>
      </vt:variant>
      <vt:variant>
        <vt:i4>0</vt:i4>
      </vt:variant>
      <vt:variant>
        <vt:i4>5</vt:i4>
      </vt:variant>
      <vt:variant>
        <vt:lpwstr>http://www.consultant.ru/document/cons_doc_LAW_173579/?frame=16</vt:lpwstr>
      </vt:variant>
      <vt:variant>
        <vt:lpwstr>p1933</vt:lpwstr>
      </vt:variant>
      <vt:variant>
        <vt:i4>7405648</vt:i4>
      </vt:variant>
      <vt:variant>
        <vt:i4>342</vt:i4>
      </vt:variant>
      <vt:variant>
        <vt:i4>0</vt:i4>
      </vt:variant>
      <vt:variant>
        <vt:i4>5</vt:i4>
      </vt:variant>
      <vt:variant>
        <vt:lpwstr>http://www.consultant.ru/document/cons_doc_LAW_173579/?frame=16</vt:lpwstr>
      </vt:variant>
      <vt:variant>
        <vt:lpwstr>p1909</vt:lpwstr>
      </vt:variant>
      <vt:variant>
        <vt:i4>7340112</vt:i4>
      </vt:variant>
      <vt:variant>
        <vt:i4>339</vt:i4>
      </vt:variant>
      <vt:variant>
        <vt:i4>0</vt:i4>
      </vt:variant>
      <vt:variant>
        <vt:i4>5</vt:i4>
      </vt:variant>
      <vt:variant>
        <vt:lpwstr>http://www.consultant.ru/document/cons_doc_LAW_173579/?frame=16</vt:lpwstr>
      </vt:variant>
      <vt:variant>
        <vt:lpwstr>p1918</vt:lpwstr>
      </vt:variant>
      <vt:variant>
        <vt:i4>6750259</vt:i4>
      </vt:variant>
      <vt:variant>
        <vt:i4>336</vt:i4>
      </vt:variant>
      <vt:variant>
        <vt:i4>0</vt:i4>
      </vt:variant>
      <vt:variant>
        <vt:i4>5</vt:i4>
      </vt:variant>
      <vt:variant>
        <vt:lpwstr>garantf1://12038258.0/</vt:lpwstr>
      </vt:variant>
      <vt:variant>
        <vt:lpwstr/>
      </vt:variant>
      <vt:variant>
        <vt:i4>1900578</vt:i4>
      </vt:variant>
      <vt:variant>
        <vt:i4>333</vt:i4>
      </vt:variant>
      <vt:variant>
        <vt:i4>0</vt:i4>
      </vt:variant>
      <vt:variant>
        <vt:i4>5</vt:i4>
      </vt:variant>
      <vt:variant>
        <vt:lpwstr/>
      </vt:variant>
      <vt:variant>
        <vt:lpwstr>sub_37</vt:lpwstr>
      </vt:variant>
      <vt:variant>
        <vt:i4>1769520</vt:i4>
      </vt:variant>
      <vt:variant>
        <vt:i4>326</vt:i4>
      </vt:variant>
      <vt:variant>
        <vt:i4>0</vt:i4>
      </vt:variant>
      <vt:variant>
        <vt:i4>5</vt:i4>
      </vt:variant>
      <vt:variant>
        <vt:lpwstr/>
      </vt:variant>
      <vt:variant>
        <vt:lpwstr>_Toc462220481</vt:lpwstr>
      </vt:variant>
      <vt:variant>
        <vt:i4>1769520</vt:i4>
      </vt:variant>
      <vt:variant>
        <vt:i4>320</vt:i4>
      </vt:variant>
      <vt:variant>
        <vt:i4>0</vt:i4>
      </vt:variant>
      <vt:variant>
        <vt:i4>5</vt:i4>
      </vt:variant>
      <vt:variant>
        <vt:lpwstr/>
      </vt:variant>
      <vt:variant>
        <vt:lpwstr>_Toc462220480</vt:lpwstr>
      </vt:variant>
      <vt:variant>
        <vt:i4>1310768</vt:i4>
      </vt:variant>
      <vt:variant>
        <vt:i4>314</vt:i4>
      </vt:variant>
      <vt:variant>
        <vt:i4>0</vt:i4>
      </vt:variant>
      <vt:variant>
        <vt:i4>5</vt:i4>
      </vt:variant>
      <vt:variant>
        <vt:lpwstr/>
      </vt:variant>
      <vt:variant>
        <vt:lpwstr>_Toc462220479</vt:lpwstr>
      </vt:variant>
      <vt:variant>
        <vt:i4>1310768</vt:i4>
      </vt:variant>
      <vt:variant>
        <vt:i4>308</vt:i4>
      </vt:variant>
      <vt:variant>
        <vt:i4>0</vt:i4>
      </vt:variant>
      <vt:variant>
        <vt:i4>5</vt:i4>
      </vt:variant>
      <vt:variant>
        <vt:lpwstr/>
      </vt:variant>
      <vt:variant>
        <vt:lpwstr>_Toc462220478</vt:lpwstr>
      </vt:variant>
      <vt:variant>
        <vt:i4>1310768</vt:i4>
      </vt:variant>
      <vt:variant>
        <vt:i4>302</vt:i4>
      </vt:variant>
      <vt:variant>
        <vt:i4>0</vt:i4>
      </vt:variant>
      <vt:variant>
        <vt:i4>5</vt:i4>
      </vt:variant>
      <vt:variant>
        <vt:lpwstr/>
      </vt:variant>
      <vt:variant>
        <vt:lpwstr>_Toc462220477</vt:lpwstr>
      </vt:variant>
      <vt:variant>
        <vt:i4>1310768</vt:i4>
      </vt:variant>
      <vt:variant>
        <vt:i4>296</vt:i4>
      </vt:variant>
      <vt:variant>
        <vt:i4>0</vt:i4>
      </vt:variant>
      <vt:variant>
        <vt:i4>5</vt:i4>
      </vt:variant>
      <vt:variant>
        <vt:lpwstr/>
      </vt:variant>
      <vt:variant>
        <vt:lpwstr>_Toc462220476</vt:lpwstr>
      </vt:variant>
      <vt:variant>
        <vt:i4>1310768</vt:i4>
      </vt:variant>
      <vt:variant>
        <vt:i4>290</vt:i4>
      </vt:variant>
      <vt:variant>
        <vt:i4>0</vt:i4>
      </vt:variant>
      <vt:variant>
        <vt:i4>5</vt:i4>
      </vt:variant>
      <vt:variant>
        <vt:lpwstr/>
      </vt:variant>
      <vt:variant>
        <vt:lpwstr>_Toc462220475</vt:lpwstr>
      </vt:variant>
      <vt:variant>
        <vt:i4>1310768</vt:i4>
      </vt:variant>
      <vt:variant>
        <vt:i4>284</vt:i4>
      </vt:variant>
      <vt:variant>
        <vt:i4>0</vt:i4>
      </vt:variant>
      <vt:variant>
        <vt:i4>5</vt:i4>
      </vt:variant>
      <vt:variant>
        <vt:lpwstr/>
      </vt:variant>
      <vt:variant>
        <vt:lpwstr>_Toc462220474</vt:lpwstr>
      </vt:variant>
      <vt:variant>
        <vt:i4>1310768</vt:i4>
      </vt:variant>
      <vt:variant>
        <vt:i4>278</vt:i4>
      </vt:variant>
      <vt:variant>
        <vt:i4>0</vt:i4>
      </vt:variant>
      <vt:variant>
        <vt:i4>5</vt:i4>
      </vt:variant>
      <vt:variant>
        <vt:lpwstr/>
      </vt:variant>
      <vt:variant>
        <vt:lpwstr>_Toc462220473</vt:lpwstr>
      </vt:variant>
      <vt:variant>
        <vt:i4>1310768</vt:i4>
      </vt:variant>
      <vt:variant>
        <vt:i4>272</vt:i4>
      </vt:variant>
      <vt:variant>
        <vt:i4>0</vt:i4>
      </vt:variant>
      <vt:variant>
        <vt:i4>5</vt:i4>
      </vt:variant>
      <vt:variant>
        <vt:lpwstr/>
      </vt:variant>
      <vt:variant>
        <vt:lpwstr>_Toc462220472</vt:lpwstr>
      </vt:variant>
      <vt:variant>
        <vt:i4>1310768</vt:i4>
      </vt:variant>
      <vt:variant>
        <vt:i4>266</vt:i4>
      </vt:variant>
      <vt:variant>
        <vt:i4>0</vt:i4>
      </vt:variant>
      <vt:variant>
        <vt:i4>5</vt:i4>
      </vt:variant>
      <vt:variant>
        <vt:lpwstr/>
      </vt:variant>
      <vt:variant>
        <vt:lpwstr>_Toc462220471</vt:lpwstr>
      </vt:variant>
      <vt:variant>
        <vt:i4>1310768</vt:i4>
      </vt:variant>
      <vt:variant>
        <vt:i4>260</vt:i4>
      </vt:variant>
      <vt:variant>
        <vt:i4>0</vt:i4>
      </vt:variant>
      <vt:variant>
        <vt:i4>5</vt:i4>
      </vt:variant>
      <vt:variant>
        <vt:lpwstr/>
      </vt:variant>
      <vt:variant>
        <vt:lpwstr>_Toc462220470</vt:lpwstr>
      </vt:variant>
      <vt:variant>
        <vt:i4>1376304</vt:i4>
      </vt:variant>
      <vt:variant>
        <vt:i4>254</vt:i4>
      </vt:variant>
      <vt:variant>
        <vt:i4>0</vt:i4>
      </vt:variant>
      <vt:variant>
        <vt:i4>5</vt:i4>
      </vt:variant>
      <vt:variant>
        <vt:lpwstr/>
      </vt:variant>
      <vt:variant>
        <vt:lpwstr>_Toc462220469</vt:lpwstr>
      </vt:variant>
      <vt:variant>
        <vt:i4>1376304</vt:i4>
      </vt:variant>
      <vt:variant>
        <vt:i4>248</vt:i4>
      </vt:variant>
      <vt:variant>
        <vt:i4>0</vt:i4>
      </vt:variant>
      <vt:variant>
        <vt:i4>5</vt:i4>
      </vt:variant>
      <vt:variant>
        <vt:lpwstr/>
      </vt:variant>
      <vt:variant>
        <vt:lpwstr>_Toc462220468</vt:lpwstr>
      </vt:variant>
      <vt:variant>
        <vt:i4>1376304</vt:i4>
      </vt:variant>
      <vt:variant>
        <vt:i4>242</vt:i4>
      </vt:variant>
      <vt:variant>
        <vt:i4>0</vt:i4>
      </vt:variant>
      <vt:variant>
        <vt:i4>5</vt:i4>
      </vt:variant>
      <vt:variant>
        <vt:lpwstr/>
      </vt:variant>
      <vt:variant>
        <vt:lpwstr>_Toc462220467</vt:lpwstr>
      </vt:variant>
      <vt:variant>
        <vt:i4>1376304</vt:i4>
      </vt:variant>
      <vt:variant>
        <vt:i4>236</vt:i4>
      </vt:variant>
      <vt:variant>
        <vt:i4>0</vt:i4>
      </vt:variant>
      <vt:variant>
        <vt:i4>5</vt:i4>
      </vt:variant>
      <vt:variant>
        <vt:lpwstr/>
      </vt:variant>
      <vt:variant>
        <vt:lpwstr>_Toc462220466</vt:lpwstr>
      </vt:variant>
      <vt:variant>
        <vt:i4>1376304</vt:i4>
      </vt:variant>
      <vt:variant>
        <vt:i4>230</vt:i4>
      </vt:variant>
      <vt:variant>
        <vt:i4>0</vt:i4>
      </vt:variant>
      <vt:variant>
        <vt:i4>5</vt:i4>
      </vt:variant>
      <vt:variant>
        <vt:lpwstr/>
      </vt:variant>
      <vt:variant>
        <vt:lpwstr>_Toc462220465</vt:lpwstr>
      </vt:variant>
      <vt:variant>
        <vt:i4>1376304</vt:i4>
      </vt:variant>
      <vt:variant>
        <vt:i4>224</vt:i4>
      </vt:variant>
      <vt:variant>
        <vt:i4>0</vt:i4>
      </vt:variant>
      <vt:variant>
        <vt:i4>5</vt:i4>
      </vt:variant>
      <vt:variant>
        <vt:lpwstr/>
      </vt:variant>
      <vt:variant>
        <vt:lpwstr>_Toc462220464</vt:lpwstr>
      </vt:variant>
      <vt:variant>
        <vt:i4>1376304</vt:i4>
      </vt:variant>
      <vt:variant>
        <vt:i4>218</vt:i4>
      </vt:variant>
      <vt:variant>
        <vt:i4>0</vt:i4>
      </vt:variant>
      <vt:variant>
        <vt:i4>5</vt:i4>
      </vt:variant>
      <vt:variant>
        <vt:lpwstr/>
      </vt:variant>
      <vt:variant>
        <vt:lpwstr>_Toc462220463</vt:lpwstr>
      </vt:variant>
      <vt:variant>
        <vt:i4>1376304</vt:i4>
      </vt:variant>
      <vt:variant>
        <vt:i4>212</vt:i4>
      </vt:variant>
      <vt:variant>
        <vt:i4>0</vt:i4>
      </vt:variant>
      <vt:variant>
        <vt:i4>5</vt:i4>
      </vt:variant>
      <vt:variant>
        <vt:lpwstr/>
      </vt:variant>
      <vt:variant>
        <vt:lpwstr>_Toc462220462</vt:lpwstr>
      </vt:variant>
      <vt:variant>
        <vt:i4>1376304</vt:i4>
      </vt:variant>
      <vt:variant>
        <vt:i4>206</vt:i4>
      </vt:variant>
      <vt:variant>
        <vt:i4>0</vt:i4>
      </vt:variant>
      <vt:variant>
        <vt:i4>5</vt:i4>
      </vt:variant>
      <vt:variant>
        <vt:lpwstr/>
      </vt:variant>
      <vt:variant>
        <vt:lpwstr>_Toc462220461</vt:lpwstr>
      </vt:variant>
      <vt:variant>
        <vt:i4>1376304</vt:i4>
      </vt:variant>
      <vt:variant>
        <vt:i4>200</vt:i4>
      </vt:variant>
      <vt:variant>
        <vt:i4>0</vt:i4>
      </vt:variant>
      <vt:variant>
        <vt:i4>5</vt:i4>
      </vt:variant>
      <vt:variant>
        <vt:lpwstr/>
      </vt:variant>
      <vt:variant>
        <vt:lpwstr>_Toc462220460</vt:lpwstr>
      </vt:variant>
      <vt:variant>
        <vt:i4>1441840</vt:i4>
      </vt:variant>
      <vt:variant>
        <vt:i4>194</vt:i4>
      </vt:variant>
      <vt:variant>
        <vt:i4>0</vt:i4>
      </vt:variant>
      <vt:variant>
        <vt:i4>5</vt:i4>
      </vt:variant>
      <vt:variant>
        <vt:lpwstr/>
      </vt:variant>
      <vt:variant>
        <vt:lpwstr>_Toc462220459</vt:lpwstr>
      </vt:variant>
      <vt:variant>
        <vt:i4>1441840</vt:i4>
      </vt:variant>
      <vt:variant>
        <vt:i4>188</vt:i4>
      </vt:variant>
      <vt:variant>
        <vt:i4>0</vt:i4>
      </vt:variant>
      <vt:variant>
        <vt:i4>5</vt:i4>
      </vt:variant>
      <vt:variant>
        <vt:lpwstr/>
      </vt:variant>
      <vt:variant>
        <vt:lpwstr>_Toc462220458</vt:lpwstr>
      </vt:variant>
      <vt:variant>
        <vt:i4>1441840</vt:i4>
      </vt:variant>
      <vt:variant>
        <vt:i4>182</vt:i4>
      </vt:variant>
      <vt:variant>
        <vt:i4>0</vt:i4>
      </vt:variant>
      <vt:variant>
        <vt:i4>5</vt:i4>
      </vt:variant>
      <vt:variant>
        <vt:lpwstr/>
      </vt:variant>
      <vt:variant>
        <vt:lpwstr>_Toc462220457</vt:lpwstr>
      </vt:variant>
      <vt:variant>
        <vt:i4>1441840</vt:i4>
      </vt:variant>
      <vt:variant>
        <vt:i4>176</vt:i4>
      </vt:variant>
      <vt:variant>
        <vt:i4>0</vt:i4>
      </vt:variant>
      <vt:variant>
        <vt:i4>5</vt:i4>
      </vt:variant>
      <vt:variant>
        <vt:lpwstr/>
      </vt:variant>
      <vt:variant>
        <vt:lpwstr>_Toc462220456</vt:lpwstr>
      </vt:variant>
      <vt:variant>
        <vt:i4>1441840</vt:i4>
      </vt:variant>
      <vt:variant>
        <vt:i4>170</vt:i4>
      </vt:variant>
      <vt:variant>
        <vt:i4>0</vt:i4>
      </vt:variant>
      <vt:variant>
        <vt:i4>5</vt:i4>
      </vt:variant>
      <vt:variant>
        <vt:lpwstr/>
      </vt:variant>
      <vt:variant>
        <vt:lpwstr>_Toc462220455</vt:lpwstr>
      </vt:variant>
      <vt:variant>
        <vt:i4>1441840</vt:i4>
      </vt:variant>
      <vt:variant>
        <vt:i4>164</vt:i4>
      </vt:variant>
      <vt:variant>
        <vt:i4>0</vt:i4>
      </vt:variant>
      <vt:variant>
        <vt:i4>5</vt:i4>
      </vt:variant>
      <vt:variant>
        <vt:lpwstr/>
      </vt:variant>
      <vt:variant>
        <vt:lpwstr>_Toc462220454</vt:lpwstr>
      </vt:variant>
      <vt:variant>
        <vt:i4>1441840</vt:i4>
      </vt:variant>
      <vt:variant>
        <vt:i4>158</vt:i4>
      </vt:variant>
      <vt:variant>
        <vt:i4>0</vt:i4>
      </vt:variant>
      <vt:variant>
        <vt:i4>5</vt:i4>
      </vt:variant>
      <vt:variant>
        <vt:lpwstr/>
      </vt:variant>
      <vt:variant>
        <vt:lpwstr>_Toc462220453</vt:lpwstr>
      </vt:variant>
      <vt:variant>
        <vt:i4>1441840</vt:i4>
      </vt:variant>
      <vt:variant>
        <vt:i4>152</vt:i4>
      </vt:variant>
      <vt:variant>
        <vt:i4>0</vt:i4>
      </vt:variant>
      <vt:variant>
        <vt:i4>5</vt:i4>
      </vt:variant>
      <vt:variant>
        <vt:lpwstr/>
      </vt:variant>
      <vt:variant>
        <vt:lpwstr>_Toc462220452</vt:lpwstr>
      </vt:variant>
      <vt:variant>
        <vt:i4>1441840</vt:i4>
      </vt:variant>
      <vt:variant>
        <vt:i4>146</vt:i4>
      </vt:variant>
      <vt:variant>
        <vt:i4>0</vt:i4>
      </vt:variant>
      <vt:variant>
        <vt:i4>5</vt:i4>
      </vt:variant>
      <vt:variant>
        <vt:lpwstr/>
      </vt:variant>
      <vt:variant>
        <vt:lpwstr>_Toc462220451</vt:lpwstr>
      </vt:variant>
      <vt:variant>
        <vt:i4>1441840</vt:i4>
      </vt:variant>
      <vt:variant>
        <vt:i4>140</vt:i4>
      </vt:variant>
      <vt:variant>
        <vt:i4>0</vt:i4>
      </vt:variant>
      <vt:variant>
        <vt:i4>5</vt:i4>
      </vt:variant>
      <vt:variant>
        <vt:lpwstr/>
      </vt:variant>
      <vt:variant>
        <vt:lpwstr>_Toc462220450</vt:lpwstr>
      </vt:variant>
      <vt:variant>
        <vt:i4>1507376</vt:i4>
      </vt:variant>
      <vt:variant>
        <vt:i4>134</vt:i4>
      </vt:variant>
      <vt:variant>
        <vt:i4>0</vt:i4>
      </vt:variant>
      <vt:variant>
        <vt:i4>5</vt:i4>
      </vt:variant>
      <vt:variant>
        <vt:lpwstr/>
      </vt:variant>
      <vt:variant>
        <vt:lpwstr>_Toc462220449</vt:lpwstr>
      </vt:variant>
      <vt:variant>
        <vt:i4>1507376</vt:i4>
      </vt:variant>
      <vt:variant>
        <vt:i4>128</vt:i4>
      </vt:variant>
      <vt:variant>
        <vt:i4>0</vt:i4>
      </vt:variant>
      <vt:variant>
        <vt:i4>5</vt:i4>
      </vt:variant>
      <vt:variant>
        <vt:lpwstr/>
      </vt:variant>
      <vt:variant>
        <vt:lpwstr>_Toc462220448</vt:lpwstr>
      </vt:variant>
      <vt:variant>
        <vt:i4>1507376</vt:i4>
      </vt:variant>
      <vt:variant>
        <vt:i4>122</vt:i4>
      </vt:variant>
      <vt:variant>
        <vt:i4>0</vt:i4>
      </vt:variant>
      <vt:variant>
        <vt:i4>5</vt:i4>
      </vt:variant>
      <vt:variant>
        <vt:lpwstr/>
      </vt:variant>
      <vt:variant>
        <vt:lpwstr>_Toc462220447</vt:lpwstr>
      </vt:variant>
      <vt:variant>
        <vt:i4>1507376</vt:i4>
      </vt:variant>
      <vt:variant>
        <vt:i4>116</vt:i4>
      </vt:variant>
      <vt:variant>
        <vt:i4>0</vt:i4>
      </vt:variant>
      <vt:variant>
        <vt:i4>5</vt:i4>
      </vt:variant>
      <vt:variant>
        <vt:lpwstr/>
      </vt:variant>
      <vt:variant>
        <vt:lpwstr>_Toc462220446</vt:lpwstr>
      </vt:variant>
      <vt:variant>
        <vt:i4>1507376</vt:i4>
      </vt:variant>
      <vt:variant>
        <vt:i4>110</vt:i4>
      </vt:variant>
      <vt:variant>
        <vt:i4>0</vt:i4>
      </vt:variant>
      <vt:variant>
        <vt:i4>5</vt:i4>
      </vt:variant>
      <vt:variant>
        <vt:lpwstr/>
      </vt:variant>
      <vt:variant>
        <vt:lpwstr>_Toc462220445</vt:lpwstr>
      </vt:variant>
      <vt:variant>
        <vt:i4>1507376</vt:i4>
      </vt:variant>
      <vt:variant>
        <vt:i4>104</vt:i4>
      </vt:variant>
      <vt:variant>
        <vt:i4>0</vt:i4>
      </vt:variant>
      <vt:variant>
        <vt:i4>5</vt:i4>
      </vt:variant>
      <vt:variant>
        <vt:lpwstr/>
      </vt:variant>
      <vt:variant>
        <vt:lpwstr>_Toc462220444</vt:lpwstr>
      </vt:variant>
      <vt:variant>
        <vt:i4>1507376</vt:i4>
      </vt:variant>
      <vt:variant>
        <vt:i4>98</vt:i4>
      </vt:variant>
      <vt:variant>
        <vt:i4>0</vt:i4>
      </vt:variant>
      <vt:variant>
        <vt:i4>5</vt:i4>
      </vt:variant>
      <vt:variant>
        <vt:lpwstr/>
      </vt:variant>
      <vt:variant>
        <vt:lpwstr>_Toc462220443</vt:lpwstr>
      </vt:variant>
      <vt:variant>
        <vt:i4>1507376</vt:i4>
      </vt:variant>
      <vt:variant>
        <vt:i4>92</vt:i4>
      </vt:variant>
      <vt:variant>
        <vt:i4>0</vt:i4>
      </vt:variant>
      <vt:variant>
        <vt:i4>5</vt:i4>
      </vt:variant>
      <vt:variant>
        <vt:lpwstr/>
      </vt:variant>
      <vt:variant>
        <vt:lpwstr>_Toc462220442</vt:lpwstr>
      </vt:variant>
      <vt:variant>
        <vt:i4>1507376</vt:i4>
      </vt:variant>
      <vt:variant>
        <vt:i4>86</vt:i4>
      </vt:variant>
      <vt:variant>
        <vt:i4>0</vt:i4>
      </vt:variant>
      <vt:variant>
        <vt:i4>5</vt:i4>
      </vt:variant>
      <vt:variant>
        <vt:lpwstr/>
      </vt:variant>
      <vt:variant>
        <vt:lpwstr>_Toc462220441</vt:lpwstr>
      </vt:variant>
      <vt:variant>
        <vt:i4>1507376</vt:i4>
      </vt:variant>
      <vt:variant>
        <vt:i4>80</vt:i4>
      </vt:variant>
      <vt:variant>
        <vt:i4>0</vt:i4>
      </vt:variant>
      <vt:variant>
        <vt:i4>5</vt:i4>
      </vt:variant>
      <vt:variant>
        <vt:lpwstr/>
      </vt:variant>
      <vt:variant>
        <vt:lpwstr>_Toc462220440</vt:lpwstr>
      </vt:variant>
      <vt:variant>
        <vt:i4>1048624</vt:i4>
      </vt:variant>
      <vt:variant>
        <vt:i4>74</vt:i4>
      </vt:variant>
      <vt:variant>
        <vt:i4>0</vt:i4>
      </vt:variant>
      <vt:variant>
        <vt:i4>5</vt:i4>
      </vt:variant>
      <vt:variant>
        <vt:lpwstr/>
      </vt:variant>
      <vt:variant>
        <vt:lpwstr>_Toc462220439</vt:lpwstr>
      </vt:variant>
      <vt:variant>
        <vt:i4>1048624</vt:i4>
      </vt:variant>
      <vt:variant>
        <vt:i4>68</vt:i4>
      </vt:variant>
      <vt:variant>
        <vt:i4>0</vt:i4>
      </vt:variant>
      <vt:variant>
        <vt:i4>5</vt:i4>
      </vt:variant>
      <vt:variant>
        <vt:lpwstr/>
      </vt:variant>
      <vt:variant>
        <vt:lpwstr>_Toc462220438</vt:lpwstr>
      </vt:variant>
      <vt:variant>
        <vt:i4>1048624</vt:i4>
      </vt:variant>
      <vt:variant>
        <vt:i4>62</vt:i4>
      </vt:variant>
      <vt:variant>
        <vt:i4>0</vt:i4>
      </vt:variant>
      <vt:variant>
        <vt:i4>5</vt:i4>
      </vt:variant>
      <vt:variant>
        <vt:lpwstr/>
      </vt:variant>
      <vt:variant>
        <vt:lpwstr>_Toc462220437</vt:lpwstr>
      </vt:variant>
      <vt:variant>
        <vt:i4>1048624</vt:i4>
      </vt:variant>
      <vt:variant>
        <vt:i4>56</vt:i4>
      </vt:variant>
      <vt:variant>
        <vt:i4>0</vt:i4>
      </vt:variant>
      <vt:variant>
        <vt:i4>5</vt:i4>
      </vt:variant>
      <vt:variant>
        <vt:lpwstr/>
      </vt:variant>
      <vt:variant>
        <vt:lpwstr>_Toc462220436</vt:lpwstr>
      </vt:variant>
      <vt:variant>
        <vt:i4>1048624</vt:i4>
      </vt:variant>
      <vt:variant>
        <vt:i4>50</vt:i4>
      </vt:variant>
      <vt:variant>
        <vt:i4>0</vt:i4>
      </vt:variant>
      <vt:variant>
        <vt:i4>5</vt:i4>
      </vt:variant>
      <vt:variant>
        <vt:lpwstr/>
      </vt:variant>
      <vt:variant>
        <vt:lpwstr>_Toc462220435</vt:lpwstr>
      </vt:variant>
      <vt:variant>
        <vt:i4>1048624</vt:i4>
      </vt:variant>
      <vt:variant>
        <vt:i4>44</vt:i4>
      </vt:variant>
      <vt:variant>
        <vt:i4>0</vt:i4>
      </vt:variant>
      <vt:variant>
        <vt:i4>5</vt:i4>
      </vt:variant>
      <vt:variant>
        <vt:lpwstr/>
      </vt:variant>
      <vt:variant>
        <vt:lpwstr>_Toc462220434</vt:lpwstr>
      </vt:variant>
      <vt:variant>
        <vt:i4>1048624</vt:i4>
      </vt:variant>
      <vt:variant>
        <vt:i4>38</vt:i4>
      </vt:variant>
      <vt:variant>
        <vt:i4>0</vt:i4>
      </vt:variant>
      <vt:variant>
        <vt:i4>5</vt:i4>
      </vt:variant>
      <vt:variant>
        <vt:lpwstr/>
      </vt:variant>
      <vt:variant>
        <vt:lpwstr>_Toc462220433</vt:lpwstr>
      </vt:variant>
      <vt:variant>
        <vt:i4>1048624</vt:i4>
      </vt:variant>
      <vt:variant>
        <vt:i4>32</vt:i4>
      </vt:variant>
      <vt:variant>
        <vt:i4>0</vt:i4>
      </vt:variant>
      <vt:variant>
        <vt:i4>5</vt:i4>
      </vt:variant>
      <vt:variant>
        <vt:lpwstr/>
      </vt:variant>
      <vt:variant>
        <vt:lpwstr>_Toc462220432</vt:lpwstr>
      </vt:variant>
      <vt:variant>
        <vt:i4>1048624</vt:i4>
      </vt:variant>
      <vt:variant>
        <vt:i4>26</vt:i4>
      </vt:variant>
      <vt:variant>
        <vt:i4>0</vt:i4>
      </vt:variant>
      <vt:variant>
        <vt:i4>5</vt:i4>
      </vt:variant>
      <vt:variant>
        <vt:lpwstr/>
      </vt:variant>
      <vt:variant>
        <vt:lpwstr>_Toc462220431</vt:lpwstr>
      </vt:variant>
      <vt:variant>
        <vt:i4>1048624</vt:i4>
      </vt:variant>
      <vt:variant>
        <vt:i4>20</vt:i4>
      </vt:variant>
      <vt:variant>
        <vt:i4>0</vt:i4>
      </vt:variant>
      <vt:variant>
        <vt:i4>5</vt:i4>
      </vt:variant>
      <vt:variant>
        <vt:lpwstr/>
      </vt:variant>
      <vt:variant>
        <vt:lpwstr>_Toc462220430</vt:lpwstr>
      </vt:variant>
      <vt:variant>
        <vt:i4>1114160</vt:i4>
      </vt:variant>
      <vt:variant>
        <vt:i4>14</vt:i4>
      </vt:variant>
      <vt:variant>
        <vt:i4>0</vt:i4>
      </vt:variant>
      <vt:variant>
        <vt:i4>5</vt:i4>
      </vt:variant>
      <vt:variant>
        <vt:lpwstr/>
      </vt:variant>
      <vt:variant>
        <vt:lpwstr>_Toc462220429</vt:lpwstr>
      </vt:variant>
      <vt:variant>
        <vt:i4>1114160</vt:i4>
      </vt:variant>
      <vt:variant>
        <vt:i4>8</vt:i4>
      </vt:variant>
      <vt:variant>
        <vt:i4>0</vt:i4>
      </vt:variant>
      <vt:variant>
        <vt:i4>5</vt:i4>
      </vt:variant>
      <vt:variant>
        <vt:lpwstr/>
      </vt:variant>
      <vt:variant>
        <vt:lpwstr>_Toc462220428</vt:lpwstr>
      </vt:variant>
      <vt:variant>
        <vt:i4>1114160</vt:i4>
      </vt:variant>
      <vt:variant>
        <vt:i4>2</vt:i4>
      </vt:variant>
      <vt:variant>
        <vt:i4>0</vt:i4>
      </vt:variant>
      <vt:variant>
        <vt:i4>5</vt:i4>
      </vt:variant>
      <vt:variant>
        <vt:lpwstr/>
      </vt:variant>
      <vt:variant>
        <vt:lpwstr>_Toc462220427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aleksandrov.s.a</dc:creator>
  <cp:keywords/>
  <dc:description/>
  <cp:lastModifiedBy>Секретарь</cp:lastModifiedBy>
  <cp:revision>323</cp:revision>
  <cp:lastPrinted>2024-03-25T04:31:00Z</cp:lastPrinted>
  <dcterms:created xsi:type="dcterms:W3CDTF">2017-02-06T08:48:00Z</dcterms:created>
  <dcterms:modified xsi:type="dcterms:W3CDTF">2025-05-20T02:42:00Z</dcterms:modified>
</cp:coreProperties>
</file>