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январь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tbl>
      <w:tblPr>
        <w:tblStyle w:val="9"/>
        <w:tblpPr w:leftFromText="180" w:rightFromText="180" w:vertAnchor="text" w:horzAnchor="page" w:tblpX="381" w:tblpY="280"/>
        <w:tblOverlap w:val="never"/>
        <w:tblW w:w="16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32"/>
        <w:gridCol w:w="3969"/>
        <w:gridCol w:w="1453"/>
        <w:gridCol w:w="3083"/>
        <w:gridCol w:w="1863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просмотров чатах и участников в очных мероприятиях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hd w:val="clear" w:color="auto" w:fill="FFFFFF"/>
              <w:spacing w:before="0" w:beforeAutospacing="0" w:after="0" w:afterAutospacing="0" w:line="240" w:lineRule="auto"/>
              <w:jc w:val="center"/>
              <w:textAlignment w:val="baseline"/>
            </w:pPr>
            <w:r>
              <w:rPr>
                <w:b/>
                <w:sz w:val="24"/>
                <w:szCs w:val="24"/>
                <w:lang w:val="ru-RU"/>
              </w:rPr>
              <w:t>Благотворительная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акция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Корзина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добра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в рамках </w:t>
            </w:r>
            <w:r>
              <w:rPr>
                <w:b w:val="0"/>
                <w:bCs/>
                <w:sz w:val="24"/>
                <w:szCs w:val="24"/>
                <w:lang w:val="ru-RU"/>
              </w:rPr>
              <w:t>Всероссийской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  акции </w:t>
            </w:r>
            <w:r>
              <w:rPr>
                <w:rFonts w:hint="default"/>
                <w:b/>
                <w:bCs w:val="0"/>
                <w:sz w:val="24"/>
                <w:szCs w:val="24"/>
                <w:lang w:val="ru-RU"/>
              </w:rPr>
              <w:t xml:space="preserve">«Новый год в каждый дом», </w:t>
            </w:r>
            <w:r>
              <w:rPr>
                <w:rFonts w:hint="default"/>
                <w:b w:val="0"/>
                <w:bCs/>
                <w:sz w:val="24"/>
                <w:szCs w:val="24"/>
                <w:lang w:val="ru-RU"/>
              </w:rPr>
              <w:t xml:space="preserve">организован сбор новогодних товаров и сладких подарков для военнослужащих СВО. Все собранные подарки передадут  в благотворительный фонд «Спаси и сохрани»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shd w:val="clear" w:color="auto" w:fill="FFFFFF"/>
              </w:rPr>
              <w:t>Харлампиевск</w:t>
            </w:r>
            <w:r>
              <w:rPr>
                <w:rFonts w:eastAsia="Arial" w:cs="Times New Roman"/>
                <w:sz w:val="24"/>
                <w:szCs w:val="24"/>
                <w:shd w:val="clear" w:color="auto" w:fill="FFFFFF"/>
                <w:lang w:val="ru-RU"/>
              </w:rPr>
              <w:t>ого</w:t>
            </w:r>
            <w:r>
              <w:rPr>
                <w:rFonts w:hint="default" w:eastAsia="Arial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shd w:val="clear" w:color="auto" w:fill="FFFFFF"/>
              </w:rPr>
              <w:t xml:space="preserve"> храм</w:t>
            </w:r>
            <w:r>
              <w:rPr>
                <w:rFonts w:eastAsia="Arial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hint="default" w:eastAsia="Arial" w:cs="Times New Roman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  <w:r>
              <w:rPr>
                <w:rFonts w:ascii="Times New Roman" w:hAnsi="Times New Roman" w:eastAsia="Arial" w:cs="Times New Roman"/>
                <w:sz w:val="24"/>
                <w:szCs w:val="24"/>
                <w:shd w:val="clear" w:color="auto" w:fill="FFFFFF"/>
              </w:rPr>
              <w:t xml:space="preserve"> Иркутск</w:t>
            </w:r>
            <w:r>
              <w:rPr>
                <w:rFonts w:hint="default" w:eastAsia="Arial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25 декабря 2023г.     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2024г.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Спектакль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Рождественский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Вертеп»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театральная студия «Конопушки» Ушаковское МО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портного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исполнении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"Возрождение"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воскресной школы Храма Святого Великомученика и Целителя Пантелеимона. 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hd w:val="clear" w:color="auto" w:fill="FFFFFF"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/>
                <w:b/>
                <w:lang w:val="ru-RU"/>
              </w:rPr>
            </w:pPr>
            <w:r>
              <w:rPr>
                <w:bCs/>
                <w:lang w:val="ru-RU"/>
              </w:rPr>
              <w:t>Новогодний</w:t>
            </w:r>
            <w:r>
              <w:rPr>
                <w:rFonts w:hint="default"/>
                <w:bCs/>
                <w:lang w:val="ru-RU"/>
              </w:rPr>
              <w:t xml:space="preserve"> спектакль для детей </w:t>
            </w:r>
            <w:r>
              <w:rPr>
                <w:rFonts w:hint="default"/>
                <w:b/>
                <w:bCs w:val="0"/>
                <w:lang w:val="ru-RU"/>
              </w:rPr>
              <w:t xml:space="preserve">«Мастерская волшебства» </w:t>
            </w:r>
            <w:r>
              <w:rPr>
                <w:rFonts w:hint="default"/>
                <w:bCs/>
                <w:lang w:val="ru-RU"/>
              </w:rPr>
              <w:t>Театральная студия «Арт»                 г. Иркутск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7 января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Театральная студия «Арт»                 г. Иркутск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Онлайн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-экскурсия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«Сокровища Третьяковской галереи»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>
            <w:pPr>
              <w:pStyle w:val="2"/>
              <w:shd w:val="clear" w:color="auto" w:fill="FFFFFF"/>
              <w:spacing w:beforeAutospacing="0" w:after="150" w:afterAutospacing="0" w:line="210" w:lineRule="atLeast"/>
              <w:outlineLvl w:val="0"/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/>
                <w:b w:val="0"/>
                <w:bCs w:val="0"/>
                <w:sz w:val="24"/>
                <w:szCs w:val="24"/>
                <w:lang w:val="ru-RU" w:eastAsia="en-US"/>
              </w:rPr>
              <w:t xml:space="preserve"> «Культура для школьников» в Иркутской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 Станиловская Е.В. Курбатова С.И.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Листвянская СОШ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Участие  хореографического ансамбля «Сюрприз» в ежегодном районном фестивале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"Рождественские встречи"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п.Пивовариха ул. Дачная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Ушаковское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Иркутского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Музыкальный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марафон» (использование классической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музыки в искусстве)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/>
              </w:rPr>
              <w:t>Конкурс</w:t>
            </w: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/>
              </w:rPr>
              <w:t xml:space="preserve"> рисунков «Семейные традиции».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 января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16.00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 Станиловская Е.В. 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Листвянская СОШ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>Спартакиада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по зимним видам спорта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Корт п. Никола  Листвянское МО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Рец И.Е.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Станиловскя Е.В.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Постановочная работа.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«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Стилизованный танец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»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Элементы народного танца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Станиловская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Style w:val="6"/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По сказкам П.П. Бажова.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Информационно -познавате</w:t>
            </w:r>
            <w:r>
              <w:rPr>
                <w:rFonts w:hint="default" w:ascii="Times New Roman" w:hAnsi="Times New Roman" w:eastAsia="PT Sans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льная программа</w:t>
            </w:r>
            <w:r>
              <w:rPr>
                <w:rFonts w:hint="default" w:ascii="Times New Roman" w:hAnsi="Times New Roman" w:eastAsia="PT Sans" w:cs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к 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145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-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летию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со дня рождения русского писателя, очеркиста </w:t>
            </w:r>
            <w:r>
              <w:rPr>
                <w:rStyle w:val="6"/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Павла Петровича Бажова 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(1879–1950)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PT Sans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/>
                <w:b/>
                <w:sz w:val="24"/>
                <w:szCs w:val="24"/>
                <w:lang w:val="ru-RU"/>
              </w:rPr>
              <w:t xml:space="preserve">Художественный </w:t>
            </w:r>
            <w:r>
              <w:rPr>
                <w:rFonts w:hint="default" w:ascii="Times New Roman" w:hAnsi="Times New Roman" w:eastAsia="Calibri"/>
                <w:b/>
                <w:sz w:val="24"/>
                <w:szCs w:val="24"/>
              </w:rPr>
              <w:t xml:space="preserve">фильм "Шаг за шагом" (2020) 12+  Комедия, музыка. Режиссер: Лаура Террусо. В ролях: Сабрина Карпентер, Джордан Фишер, Лайза Коши и др. Цель умной, но неуклюжей старшеклассницы – поступить в альма-матер покойного отца. Для этого нужно превратить себя и свою команду неудачников в профессиональных танцоров.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 -образовательного проекта</w:t>
            </w:r>
          </w:p>
          <w:p>
            <w:pPr>
              <w:pStyle w:val="7"/>
              <w:shd w:val="clear" w:color="auto" w:fill="auto"/>
              <w:spacing w:line="240" w:lineRule="auto"/>
              <w:jc w:val="center"/>
              <w:rPr>
                <w:rStyle w:val="6"/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  <w:r>
              <w:rPr>
                <w:rFonts w:hint="default" w:ascii="Times New Roman" w:hAnsi="Times New Roman"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"Культура, Спорт, Байкал", "Листвянский чат", страница в ВК </w:t>
            </w:r>
            <w:r>
              <w:rPr>
                <w:rFonts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sz w:val="24"/>
          <w:szCs w:val="24"/>
        </w:rPr>
        <w:t xml:space="preserve">  Директора МУК "КСК" Листвянского  МО                                                                                                  С.И. Курбатова</w:t>
      </w:r>
    </w:p>
    <w:sectPr>
      <w:pgSz w:w="16838" w:h="11906" w:orient="landscape"/>
      <w:pgMar w:top="0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A"/>
    <w:rsid w:val="00141F9C"/>
    <w:rsid w:val="00485470"/>
    <w:rsid w:val="00561ABE"/>
    <w:rsid w:val="005F7978"/>
    <w:rsid w:val="008F271E"/>
    <w:rsid w:val="00A74F44"/>
    <w:rsid w:val="00B403FE"/>
    <w:rsid w:val="00B771B5"/>
    <w:rsid w:val="00C50058"/>
    <w:rsid w:val="00CA126A"/>
    <w:rsid w:val="02467ABB"/>
    <w:rsid w:val="04C56298"/>
    <w:rsid w:val="1AC712D2"/>
    <w:rsid w:val="1B3E3AAE"/>
    <w:rsid w:val="1BF02471"/>
    <w:rsid w:val="20ED63C3"/>
    <w:rsid w:val="2250764D"/>
    <w:rsid w:val="27033A45"/>
    <w:rsid w:val="362B707B"/>
    <w:rsid w:val="37180960"/>
    <w:rsid w:val="3B80173C"/>
    <w:rsid w:val="41A87A24"/>
    <w:rsid w:val="5D0E0F49"/>
    <w:rsid w:val="5D3E0865"/>
    <w:rsid w:val="6B76434F"/>
    <w:rsid w:val="6F714B9D"/>
    <w:rsid w:val="72D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  <w:style w:type="paragraph" w:styleId="7">
    <w:name w:val="Body Text"/>
    <w:basedOn w:val="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5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1039</Words>
  <Characters>5924</Characters>
  <Lines>49</Lines>
  <Paragraphs>13</Paragraphs>
  <TotalTime>48</TotalTime>
  <ScaleCrop>false</ScaleCrop>
  <LinksUpToDate>false</LinksUpToDate>
  <CharactersWithSpaces>6950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2022-12-19T14:21:00Z</dcterms:created>
  <dc:creator>User</dc:creator>
  <cp:lastModifiedBy>User</cp:lastModifiedBy>
  <dcterms:modified xsi:type="dcterms:W3CDTF">2024-02-09T04:38:15Z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A3B6CCD6D24C4FF59DFB792E87C764F7</vt:lpwstr>
  </property>
</Properties>
</file>