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58" w:rsidRPr="004C6F81" w:rsidRDefault="00981858" w:rsidP="0098185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F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ГОДОВОЙ ОТЧЕТ О ХОДЕ РЕАЛИЗАЦИИ МУНИЦИПАЛЬНЫХ ПРОГРАММ И ОБ ОЦЕНКЕ ЭФФЕКТИВНОСТИ РЕАЛИЗАЦИИ МУНИЦИПАЛЬНЫХ ПРОГРАММ НА ТЕРРИТОРИИ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ЛИСТВЯНСКОГО МУНИЦИПАЛЬНОГО ОБРАЗОВАНИЯ</w:t>
      </w:r>
      <w:r w:rsidRPr="004C6F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2023</w:t>
      </w:r>
      <w:r w:rsidRPr="004C6F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981858" w:rsidRPr="004C6F81" w:rsidRDefault="00981858" w:rsidP="0098185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F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СВЕДЕНИЯ</w:t>
      </w:r>
    </w:p>
    <w:p w:rsidR="00981858" w:rsidRPr="004C6F81" w:rsidRDefault="00981858" w:rsidP="00981858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одовой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о ходе реализации </w:t>
      </w: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Листвянского муниципального образования </w:t>
      </w: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содержит:</w:t>
      </w:r>
    </w:p>
    <w:p w:rsidR="00981858" w:rsidRPr="004C6F81" w:rsidRDefault="00981858" w:rsidP="0098185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результаты, достигнутые за отчетный период;</w:t>
      </w:r>
    </w:p>
    <w:p w:rsidR="00981858" w:rsidRPr="004C6F81" w:rsidRDefault="00981858" w:rsidP="0098185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мероприятий, выполненных и невыполненных (с указанием причин) в установленные сроки;</w:t>
      </w:r>
    </w:p>
    <w:p w:rsidR="00981858" w:rsidRPr="004C6F81" w:rsidRDefault="00981858" w:rsidP="0098185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анализ факторов, повлиявших на ход реализации муниципальной программы;</w:t>
      </w:r>
    </w:p>
    <w:p w:rsidR="00981858" w:rsidRPr="004C6F81" w:rsidRDefault="00981858" w:rsidP="0098185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данные об использовании бюджетных ассигнований и иных средств на выполнение </w:t>
      </w:r>
    </w:p>
    <w:p w:rsidR="00981858" w:rsidRPr="004C6F81" w:rsidRDefault="00981858" w:rsidP="0098185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 о внесенных ответственным исполнителем изменениях в муниципальную программу;</w:t>
      </w:r>
    </w:p>
    <w:p w:rsidR="00981858" w:rsidRPr="004C6F81" w:rsidRDefault="00981858" w:rsidP="0098185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оценку эффективности реализации муниципальной программы.</w:t>
      </w:r>
    </w:p>
    <w:p w:rsidR="00981858" w:rsidRPr="004C6F81" w:rsidRDefault="00981858" w:rsidP="00981858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Листвянского муниципального образования</w:t>
      </w: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реализовывались следующие муниципальные программы:</w:t>
      </w:r>
    </w:p>
    <w:p w:rsidR="00981858" w:rsidRPr="004C6F81" w:rsidRDefault="00981858" w:rsidP="00F74160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Муниципальная программа 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</w:t>
      </w:r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комплексного пространственного 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территориального разви</w:t>
      </w:r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тия Листвянского муниципального 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 на 2020 - 2023 годы»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1858" w:rsidRPr="004C6F81" w:rsidRDefault="00F74160" w:rsidP="00F74160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981858"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Муниципальная программа 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азвитие объектов коммунальной инфраструктуры </w:t>
      </w:r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Листвянка И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ркутского района </w:t>
      </w:r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Иркутской области 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2023-2028 годы</w:t>
      </w:r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B49F1"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81858" w:rsidRDefault="00F74160" w:rsidP="00F74160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81858"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Муниципальная программа «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«Формирование комфортной городской среды на территории Листвянского муниципального образования на 2018-2024 годы»</w:t>
      </w:r>
      <w:r w:rsidR="00981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1858" w:rsidRDefault="00596BFE" w:rsidP="00F74160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Муниципальная программа «Обращение с твердыми коммунальными отходами на территории Листвянс</w:t>
      </w:r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кого муниципального образования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2023 - 2024 годы</w:t>
      </w:r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DB49F1" w:rsidRDefault="00596BFE" w:rsidP="00F74160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программа «Чистая вода в </w:t>
      </w:r>
      <w:proofErr w:type="spellStart"/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Листвянка Иркутского ра</w:t>
      </w:r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йона Иркутской области (1 этап)</w:t>
      </w:r>
      <w:r w:rsidR="00DB49F1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2022-2026 годы</w:t>
      </w:r>
      <w:r w:rsid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F74160" w:rsidRDefault="00596BFE" w:rsidP="00F74160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F74160" w:rsidRPr="004C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Муниципальная программа </w:t>
      </w:r>
      <w:r w:rsidR="00F74160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«Гармонизация межнациональных и</w:t>
      </w:r>
      <w:r w:rsidR="00F74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межконфессиональных отношений, </w:t>
      </w:r>
      <w:r w:rsidR="00F74160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воспитанию толерантности на территории Листвянского муниципального образования на 2023 - 2025 годы»</w:t>
      </w:r>
      <w:r w:rsidR="00F74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3447C" w:rsidRDefault="00596BFE" w:rsidP="0013447C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F74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74160" w:rsidRPr="00DB49F1">
        <w:t xml:space="preserve"> </w:t>
      </w:r>
      <w:r w:rsidR="00F74160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программа</w:t>
      </w:r>
      <w:r w:rsidR="00F74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160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«Использование и охрана земель Листвянского муниципального образование Ирку</w:t>
      </w:r>
      <w:r w:rsidR="00F74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тского района Иркутской области</w:t>
      </w:r>
      <w:r w:rsidR="00F74160" w:rsidRPr="00DB4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2023-2025 годы</w:t>
      </w:r>
      <w:r w:rsidR="00F74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981858" w:rsidRPr="00DE5100" w:rsidRDefault="00981858" w:rsidP="00981858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E51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Финансирование программ</w:t>
      </w:r>
    </w:p>
    <w:p w:rsidR="00981858" w:rsidRPr="00DE5100" w:rsidRDefault="00981858" w:rsidP="00981858">
      <w:pPr>
        <w:spacing w:before="195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Бюджетные ассигнования в 2023</w:t>
      </w: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 были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предусмотрены на реализацию 4</w:t>
      </w: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муниципальных программ из </w:t>
      </w:r>
      <w:r w:rsidR="00596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утвержденных.</w:t>
      </w:r>
    </w:p>
    <w:p w:rsidR="00981858" w:rsidRPr="00DE5100" w:rsidRDefault="00981858" w:rsidP="00981858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 в 2023</w:t>
      </w: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из средств бюджета </w:t>
      </w:r>
      <w:r w:rsidR="00F74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</w:t>
      </w: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профинансировано 4 муниципальных программы на сумму </w:t>
      </w:r>
      <w:r w:rsidR="007A0FD7" w:rsidRPr="007A0F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872,9 </w:t>
      </w: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 рублей.</w:t>
      </w:r>
    </w:p>
    <w:p w:rsidR="00981858" w:rsidRPr="00DE5100" w:rsidRDefault="00981858" w:rsidP="00981858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E51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Оценка эффективности программ</w:t>
      </w:r>
    </w:p>
    <w:p w:rsidR="00981858" w:rsidRPr="00DE5100" w:rsidRDefault="00981858" w:rsidP="00981858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настоящем отчете приведены обобщенные данные по результатам анализа оценки эффективности, проведенной исполнителями муниципальных программ.</w:t>
      </w:r>
    </w:p>
    <w:p w:rsidR="00981858" w:rsidRPr="00DE5100" w:rsidRDefault="00981858" w:rsidP="00981858">
      <w:pPr>
        <w:spacing w:before="195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Порядком определены 3</w:t>
      </w: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категории муниципальных программ с точки зрения эффективности их реализации:</w:t>
      </w:r>
    </w:p>
    <w:p w:rsidR="00981858" w:rsidRPr="00DE5100" w:rsidRDefault="00981858" w:rsidP="00981858">
      <w:pPr>
        <w:spacing w:before="195"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аммы признается с высоким уровнем </w:t>
      </w: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комплексная оценка составляет 95 процентов и более процентов;</w:t>
      </w:r>
    </w:p>
    <w:p w:rsidR="00981858" w:rsidRPr="00DE5100" w:rsidRDefault="00981858" w:rsidP="00981858">
      <w:pPr>
        <w:spacing w:before="195"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 программы считается реализуемой с удовлетворительным уровнем </w:t>
      </w: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комплексная оценка находится в интервале от 80%до 95%</w:t>
      </w: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81858" w:rsidRPr="00DE5100" w:rsidRDefault="00981858" w:rsidP="00981858">
      <w:pPr>
        <w:spacing w:before="195"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</w:t>
      </w:r>
      <w:r w:rsidRPr="00DE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 муниципальной программы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отвечает приведенным выше диапазонам значений, уровень эффективности ее реализации признается неудовлетворительной</w:t>
      </w:r>
      <w:r w:rsid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100C" w:rsidRDefault="001C100C" w:rsidP="0098185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F671F" w:rsidRDefault="00EF671F" w:rsidP="0098185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81858" w:rsidRDefault="00981858" w:rsidP="0098185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E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ИНФОРМАЦИЯ О ХОДЕ РЕАЛИЗАЦ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ИИ МУНИЦИПАЛЬНЫХ ПРОГРАММ В 2023</w:t>
      </w:r>
      <w:r w:rsidRPr="00DE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p w:rsidR="00981858" w:rsidRDefault="00981858" w:rsidP="0098185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55B6" w:rsidRDefault="00981858" w:rsidP="000B55B6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</w:t>
      </w:r>
      <w:r w:rsidR="000B55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B55B6" w:rsidRPr="000B55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Муниципальная программа «Обеспечение комплексного пространственного и территориального развития Листвянского муниципального образования на 2020 - 2023 годы».</w:t>
      </w:r>
    </w:p>
    <w:p w:rsidR="00981858" w:rsidRDefault="00981858" w:rsidP="00464CC1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64CC1" w:rsidRP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Главы Листвянского муниципального </w:t>
      </w:r>
      <w:r w:rsid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образования от 27.11.2020г. № 94 </w:t>
      </w:r>
    </w:p>
    <w:p w:rsidR="00981858" w:rsidRPr="00212BF2" w:rsidRDefault="00981858" w:rsidP="00981858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E6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64CC1" w:rsidRP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вносились</w:t>
      </w:r>
      <w:r w:rsidR="00464CC1" w:rsidRPr="00464CC1">
        <w:rPr>
          <w:rFonts w:ascii="Times New Roman" w:hAnsi="Times New Roman" w:cs="Times New Roman"/>
        </w:rPr>
        <w:t xml:space="preserve"> постановление Главы Листвянского муниципального образования </w:t>
      </w:r>
      <w:r w:rsidR="00464CC1" w:rsidRP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07.06.2022 № 37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64CC1" w:rsidRDefault="00981858" w:rsidP="00464CC1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администрация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4CC1" w:rsidRP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Листвянского муниципального образования </w:t>
      </w:r>
    </w:p>
    <w:p w:rsidR="00981858" w:rsidRPr="00212BF2" w:rsidRDefault="00981858" w:rsidP="00464CC1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64CC1" w:rsidRPr="0046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устойчивого развития территории Листвянского муниципального образования</w:t>
      </w:r>
      <w:r w:rsidRPr="0046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858" w:rsidRPr="005130B7" w:rsidRDefault="00981858" w:rsidP="00464C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4610C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Задачи программы:</w:t>
      </w:r>
      <w:r w:rsidRPr="0046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4CC1" w:rsidRPr="00464C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Разработка и утверждение Генерального плана и Правил землепользования и застройки Листвянс</w:t>
      </w:r>
      <w:r w:rsidR="00464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муниципального образования. </w:t>
      </w:r>
      <w:r w:rsidR="00464CC1" w:rsidRPr="00464CC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утверждение документации по планировке территории Листвянского муниципального образования, а также при необходимости вн</w:t>
      </w:r>
      <w:r w:rsidR="00464CC1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есение изменений в документацию.</w:t>
      </w:r>
      <w:r w:rsidR="00464CC1" w:rsidRPr="00464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работ по постановке на кадастровый учет границ населенных пунктов Листвянского муниципального образования.</w:t>
      </w:r>
    </w:p>
    <w:p w:rsidR="00981858" w:rsidRDefault="00981858" w:rsidP="00981858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инансирование программы: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реализацию программы в </w:t>
      </w:r>
      <w:r w:rsidR="00464CC1"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</w:t>
      </w:r>
      <w:r w:rsid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 Листвянского</w:t>
      </w:r>
      <w:r w:rsidR="00464CC1" w:rsidRPr="00464CC1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2023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было предусмотрено</w:t>
      </w:r>
      <w:r w:rsidR="00B95C9B" w:rsidRPr="00B95C9B">
        <w:t xml:space="preserve"> </w:t>
      </w:r>
      <w:r w:rsidR="00B95C9B" w:rsidRPr="00B95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местном бюджете</w:t>
      </w:r>
      <w:r w:rsidRPr="00B95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</w:t>
      </w:r>
      <w:r w:rsidR="00B95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областных средств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сумме </w:t>
      </w:r>
      <w:r w:rsid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</w:t>
      </w:r>
      <w:r w:rsid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165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3148"/>
        <w:gridCol w:w="1657"/>
        <w:gridCol w:w="825"/>
        <w:gridCol w:w="830"/>
        <w:gridCol w:w="1775"/>
      </w:tblGrid>
      <w:tr w:rsidR="00981858" w:rsidRPr="00266125" w:rsidTr="00981858">
        <w:trPr>
          <w:jc w:val="center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610C6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610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№ </w:t>
            </w:r>
            <w:r w:rsidRPr="004610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610C6" w:rsidRDefault="00981858" w:rsidP="0098185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610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  <w:p w:rsidR="00981858" w:rsidRPr="004610C6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610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целевого показателя</w:t>
            </w: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610C6" w:rsidRDefault="00981858" w:rsidP="0098185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610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Единица</w:t>
            </w:r>
          </w:p>
          <w:p w:rsidR="00981858" w:rsidRPr="004610C6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610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610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План</w:t>
            </w:r>
          </w:p>
          <w:p w:rsidR="00981858" w:rsidRPr="004610C6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2023г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610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Факт</w:t>
            </w:r>
          </w:p>
          <w:p w:rsidR="00981858" w:rsidRPr="004610C6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2023г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212BF2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2B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981858" w:rsidRPr="00266125" w:rsidTr="0098185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4610C6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4610C6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4610C6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610C6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58" w:rsidRPr="00212BF2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81858" w:rsidRPr="00266125" w:rsidTr="00981858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610C6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610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1858" w:rsidRPr="004610C6" w:rsidRDefault="00464CC1" w:rsidP="0098185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464C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ктуализация местных нормативов градостроительного проектирования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610C6" w:rsidRDefault="00981858" w:rsidP="0098185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610C6" w:rsidRDefault="00464CC1" w:rsidP="0098185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610C6" w:rsidRDefault="00464CC1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212BF2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2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64CC1" w:rsidRPr="00266125" w:rsidTr="00981858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64CC1" w:rsidRPr="004610C6" w:rsidRDefault="00464CC1" w:rsidP="00464CC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64CC1" w:rsidRDefault="00482B05" w:rsidP="00464CC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464C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ктуализация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82B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Программы комплексного развития систем коммунальной инфраструктуры Листвянского муниципального образования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64CC1" w:rsidRDefault="00464CC1" w:rsidP="00464CC1">
            <w:proofErr w:type="spellStart"/>
            <w:r w:rsidRPr="00EF32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64CC1" w:rsidRDefault="00482B05" w:rsidP="00464CC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64CC1" w:rsidRDefault="00482B05" w:rsidP="00464CC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64CC1" w:rsidRPr="00212BF2" w:rsidRDefault="00482B05" w:rsidP="00464CC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82B05" w:rsidRPr="00266125" w:rsidTr="00981858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Default="00482B05" w:rsidP="00482B05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Default="00482B05" w:rsidP="00482B05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464C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ктуализация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82B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Программы комплексного развития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</w:t>
            </w:r>
            <w:r w:rsidRPr="00482B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альной инфраструктуры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82B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Листвянского муниципального образования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Default="00482B05" w:rsidP="00482B05">
            <w:proofErr w:type="spellStart"/>
            <w:r w:rsidRPr="00EF32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Default="00482B05" w:rsidP="00482B05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Default="00482B05" w:rsidP="00482B05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Pr="00212BF2" w:rsidRDefault="00482B05" w:rsidP="00482B05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82B05" w:rsidRPr="00266125" w:rsidTr="00981858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Default="00482B05" w:rsidP="00482B05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Default="00482B05" w:rsidP="00482B05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Разработка паспорта территории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Default="00482B05" w:rsidP="00482B05">
            <w:proofErr w:type="spellStart"/>
            <w:r w:rsidRPr="00EF32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Pr="004610C6" w:rsidRDefault="00482B05" w:rsidP="00482B05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Pr="004610C6" w:rsidRDefault="00482B05" w:rsidP="00482B05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B05" w:rsidRPr="00212BF2" w:rsidRDefault="00482B05" w:rsidP="00482B05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Оценка степени достижения цели. решения задачи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CeI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502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EI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 w:rsid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\1 =1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Степень соответствия запланированному уровню затрат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эффективности использования средств областного и местного бюджета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178х100%=99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степени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контрольных мероприятий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4\4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х100%=100%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о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ценка эффективности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программы(О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Оэрп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х100% х100%=100%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– высокая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482B05" w:rsidRDefault="00482B05" w:rsidP="000B55B6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55B6" w:rsidRDefault="00981858" w:rsidP="000B55B6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2.2. </w:t>
      </w:r>
      <w:r w:rsidR="000B55B6" w:rsidRPr="000B55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Муниципальная программа «Развитие объектов коммунальной инфраструктуры в </w:t>
      </w:r>
      <w:proofErr w:type="spellStart"/>
      <w:r w:rsidR="000B55B6" w:rsidRPr="000B55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р.п</w:t>
      </w:r>
      <w:proofErr w:type="spellEnd"/>
      <w:r w:rsidR="000B55B6" w:rsidRPr="000B55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Листвянка Иркутского района Иркутской области на 2023-2028 годы» </w:t>
      </w:r>
    </w:p>
    <w:p w:rsidR="00482B05" w:rsidRDefault="00981858" w:rsidP="00482B05">
      <w:pPr>
        <w:spacing w:before="195"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82B05" w:rsidRP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Главы Листвянского муниципального образования от </w:t>
      </w:r>
      <w:r w:rsidR="00482B05" w:rsidRP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29.06.2023 № 89</w:t>
      </w:r>
    </w:p>
    <w:p w:rsidR="00981858" w:rsidRPr="00731804" w:rsidRDefault="00981858" w:rsidP="00482B05">
      <w:pPr>
        <w:spacing w:before="195"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Внесенные изменения: </w:t>
      </w:r>
      <w:r w:rsidRPr="00731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</w:t>
      </w:r>
      <w:r w:rsid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</w:t>
      </w:r>
      <w:r w:rsidRPr="00731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вносились.</w:t>
      </w:r>
    </w:p>
    <w:p w:rsidR="00981858" w:rsidRPr="00212BF2" w:rsidRDefault="00981858" w:rsidP="00482B05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Исполнитель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82B05"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</w:t>
      </w:r>
      <w:r w:rsid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82B05" w:rsidRP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Листвянского муниципального образования</w:t>
      </w:r>
    </w:p>
    <w:p w:rsidR="00577E57" w:rsidRDefault="00981858" w:rsidP="00577E57">
      <w:pPr>
        <w:shd w:val="clear" w:color="auto" w:fill="FFFFFF"/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77E57" w:rsidRP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населения </w:t>
      </w:r>
      <w:proofErr w:type="spellStart"/>
      <w:r w:rsidR="00577E57" w:rsidRP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="00577E57" w:rsidRP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Листвянка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</w:t>
      </w:r>
    </w:p>
    <w:p w:rsidR="00981858" w:rsidRPr="00212BF2" w:rsidRDefault="00981858" w:rsidP="00577E57">
      <w:pPr>
        <w:shd w:val="clear" w:color="auto" w:fill="FFFFFF"/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77E57" w:rsidRPr="00577E57" w:rsidRDefault="00577E57" w:rsidP="00577E57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качества питьевой воды посредством модернизации систем водоснабжения и водоподготовки с использованием перспективных технологий;</w:t>
      </w:r>
    </w:p>
    <w:p w:rsidR="00577E57" w:rsidRPr="00577E57" w:rsidRDefault="00577E57" w:rsidP="00577E57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доли населения </w:t>
      </w:r>
      <w:proofErr w:type="spellStart"/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</w:t>
      </w:r>
      <w:proofErr w:type="spellEnd"/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Листвянка обеспеченного качественной питьевой водой из систем централизованного водоснабжения;</w:t>
      </w:r>
    </w:p>
    <w:p w:rsidR="00577E57" w:rsidRPr="00577E57" w:rsidRDefault="00577E57" w:rsidP="00577E57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прекращение сброса неочищенных сточных вод в водные объекты с целью снижения негативного воздействия на окружающую среду и улучшения санитарно-эпидемиологической и экологической обстановки;</w:t>
      </w:r>
    </w:p>
    <w:p w:rsidR="00577E57" w:rsidRPr="00577E57" w:rsidRDefault="00577E57" w:rsidP="00577E57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обновление канализационной сети с целью повышения надежности и снижения количества отказов системы;</w:t>
      </w:r>
    </w:p>
    <w:p w:rsidR="00577E57" w:rsidRPr="00577E57" w:rsidRDefault="00577E57" w:rsidP="00577E57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энергетической эффективности системы водоотведения;</w:t>
      </w:r>
    </w:p>
    <w:p w:rsidR="00577E57" w:rsidRPr="00577E57" w:rsidRDefault="00577E57" w:rsidP="00577E57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сетей и сооружений для отведения сточных вод с отдельных территорий, не имеющих централизованного водоотведения, с целью обеспечения доступности услуг водоотведения для всех жителей Листвянского Муниципального образования;</w:t>
      </w:r>
    </w:p>
    <w:p w:rsidR="00577E57" w:rsidRDefault="00577E57" w:rsidP="00577E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доступа к услугам водоотведения для новых потребителей, включая осваиваемые и преобразуемые территории и обеспечение приема бытовых сточных вод с целью исключения сброса неочищенных сточных вод и загрязнения окружающей среды.</w:t>
      </w:r>
    </w:p>
    <w:p w:rsidR="00981858" w:rsidRPr="00212BF2" w:rsidRDefault="00981858" w:rsidP="00577E57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инансирование программы: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реализацию программы в </w:t>
      </w:r>
      <w:r w:rsid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Листвянского</w:t>
      </w:r>
      <w:r w:rsidR="00577E57" w:rsidRPr="00464CC1">
        <w:rPr>
          <w:rFonts w:ascii="Times New Roman" w:hAnsi="Times New Roman" w:cs="Times New Roman"/>
        </w:rPr>
        <w:t xml:space="preserve"> муниципального образования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было предусмотрено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местном бюджете </w:t>
      </w:r>
      <w:r w:rsid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600,0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рублей. 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165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3148"/>
        <w:gridCol w:w="1657"/>
        <w:gridCol w:w="825"/>
        <w:gridCol w:w="830"/>
        <w:gridCol w:w="1775"/>
      </w:tblGrid>
      <w:tr w:rsidR="00981858" w:rsidRPr="00266125" w:rsidTr="00981858">
        <w:trPr>
          <w:jc w:val="center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01351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 </w:t>
            </w: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01351" w:rsidRDefault="00981858" w:rsidP="0098185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  <w:p w:rsidR="00981858" w:rsidRPr="00901351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целевого показателя</w:t>
            </w: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01351" w:rsidRDefault="00981858" w:rsidP="0098185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Единица</w:t>
            </w:r>
          </w:p>
          <w:p w:rsidR="00981858" w:rsidRPr="00901351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01351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01351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01351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отклонение</w:t>
            </w:r>
          </w:p>
        </w:tc>
      </w:tr>
      <w:tr w:rsidR="00981858" w:rsidRPr="00266125" w:rsidTr="0098185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901351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901351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901351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01351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2023</w:t>
            </w: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58" w:rsidRPr="00901351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81858" w:rsidRPr="00266125" w:rsidTr="00981858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01351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01351" w:rsidRDefault="00577E57" w:rsidP="00981858">
            <w:pPr>
              <w:pStyle w:val="a5"/>
              <w:rPr>
                <w:color w:val="000000" w:themeColor="text1"/>
                <w:sz w:val="18"/>
                <w:szCs w:val="18"/>
              </w:rPr>
            </w:pPr>
            <w:r w:rsidRPr="00577E57">
              <w:rPr>
                <w:rFonts w:ascii="Times New Roman" w:hAnsi="Times New Roman" w:cs="Times New Roman"/>
              </w:rPr>
              <w:t>Актуализация схемы водоснабжения и водоотведения территории Листвянского МО.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D60F8" w:rsidRDefault="00577E57" w:rsidP="0098185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="00981858"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ыс.руб</w:t>
            </w:r>
            <w:proofErr w:type="spellEnd"/>
            <w:r w:rsidR="00981858"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\год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D60F8" w:rsidRDefault="00577E57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D60F8" w:rsidRDefault="00577E57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9D60F8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Оценка степени достижения цели. решения задачи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CeI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502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EI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1\1 =1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Степень соответствия запланированному уровню затрат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эффективности использования средств областного и местного бюджета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600,0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600,0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х100%=100,0%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степени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контрольных мероприятий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1\1х100%=100%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о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ценка эффективности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Оэрп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Оэрп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х100% х100%=100%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– высокая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81858" w:rsidRPr="00901351" w:rsidRDefault="00981858" w:rsidP="0098185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3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0B55B6" w:rsidRPr="000B55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Муниципальная программа ««Формирование комфортной городской среды на территории Листвянского муниципального образования на 2018-2024 годы».</w:t>
      </w:r>
    </w:p>
    <w:p w:rsidR="00981858" w:rsidRPr="00212BF2" w:rsidRDefault="00981858" w:rsidP="00981858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77E57" w:rsidRP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</w:t>
      </w:r>
      <w:r w:rsid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Думы Листвянского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577E57" w:rsidRP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77E57" w:rsidRP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77E57" w:rsidRP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2018 </w:t>
      </w:r>
      <w:r w:rsid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№119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1858" w:rsidRPr="00212BF2" w:rsidRDefault="00981858" w:rsidP="00482B05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82B05"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</w:t>
      </w:r>
      <w:r w:rsid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82B05" w:rsidRP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Листвянского муниципального образования</w:t>
      </w:r>
    </w:p>
    <w:p w:rsidR="00981858" w:rsidRPr="001423AF" w:rsidRDefault="00981858" w:rsidP="009818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5E15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 программы:</w:t>
      </w:r>
      <w:r w:rsidRPr="00212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842" w:rsidRPr="00484842">
        <w:rPr>
          <w:rFonts w:ascii="Times New Roman" w:hAnsi="Times New Roman" w:cs="Times New Roman"/>
          <w:sz w:val="24"/>
          <w:szCs w:val="24"/>
        </w:rPr>
        <w:t>Повышение качества и комфорта городской среды на территории Листвянского муниципального образования</w:t>
      </w:r>
    </w:p>
    <w:p w:rsidR="004E5A88" w:rsidRDefault="00981858" w:rsidP="004E5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2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15B0">
        <w:rPr>
          <w:rFonts w:ascii="Times New Roman" w:hAnsi="Times New Roman" w:cs="Times New Roman"/>
          <w:sz w:val="24"/>
          <w:szCs w:val="24"/>
          <w:u w:val="single"/>
        </w:rPr>
        <w:t>Задачи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A88" w:rsidRPr="004E5A88" w:rsidRDefault="004E5A88" w:rsidP="004E5A8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88">
        <w:rPr>
          <w:rFonts w:ascii="Times New Roman" w:hAnsi="Times New Roman" w:cs="Times New Roman"/>
          <w:sz w:val="24"/>
          <w:szCs w:val="24"/>
        </w:rPr>
        <w:t>1. Повышение уровня благоустройства дворовых территорий многоквартирных домов.</w:t>
      </w:r>
    </w:p>
    <w:p w:rsidR="004E5A88" w:rsidRPr="004E5A88" w:rsidRDefault="004E5A88" w:rsidP="004E5A8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88">
        <w:rPr>
          <w:rFonts w:ascii="Times New Roman" w:hAnsi="Times New Roman" w:cs="Times New Roman"/>
          <w:sz w:val="24"/>
          <w:szCs w:val="24"/>
        </w:rPr>
        <w:t>2. Повышение уровня благоустройства общественных территорий.</w:t>
      </w:r>
    </w:p>
    <w:p w:rsidR="004E5A88" w:rsidRPr="004E5A88" w:rsidRDefault="004E5A88" w:rsidP="004E5A8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88">
        <w:rPr>
          <w:rFonts w:ascii="Times New Roman" w:hAnsi="Times New Roman" w:cs="Times New Roman"/>
          <w:sz w:val="24"/>
          <w:szCs w:val="24"/>
        </w:rPr>
        <w:t>3. Повышение уровня благоустройства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предпринимателей.</w:t>
      </w:r>
    </w:p>
    <w:p w:rsidR="004E5A88" w:rsidRPr="004E5A88" w:rsidRDefault="004E5A88" w:rsidP="004E5A8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88">
        <w:rPr>
          <w:rFonts w:ascii="Times New Roman" w:hAnsi="Times New Roman" w:cs="Times New Roman"/>
          <w:sz w:val="24"/>
          <w:szCs w:val="24"/>
        </w:rPr>
        <w:t>4. Повышение уровня благоустройства индивидуальных жилых домов и земельных участков, предоставленных для их размещения.</w:t>
      </w:r>
    </w:p>
    <w:p w:rsidR="004E5A88" w:rsidRDefault="004E5A88" w:rsidP="004E5A8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88">
        <w:rPr>
          <w:rFonts w:ascii="Times New Roman" w:hAnsi="Times New Roman" w:cs="Times New Roman"/>
          <w:sz w:val="24"/>
          <w:szCs w:val="24"/>
        </w:rPr>
        <w:t>5.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981858" w:rsidRPr="005E15B0" w:rsidRDefault="00981858" w:rsidP="004E5A88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E15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Финансирование </w:t>
      </w:r>
      <w:r w:rsidR="004E5A88" w:rsidRPr="005E15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программы</w:t>
      </w:r>
      <w:r w:rsidR="004E5A88" w:rsidRPr="005E15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2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реализацию программы </w:t>
      </w:r>
      <w:r w:rsidR="004E5A88" w:rsidRPr="004E5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Листвянского муниципального образования </w:t>
      </w:r>
      <w:r w:rsidR="004E5A88">
        <w:rPr>
          <w:rFonts w:ascii="Times New Roman" w:hAnsi="Times New Roman" w:cs="Times New Roman"/>
          <w:color w:val="000000" w:themeColor="text1"/>
          <w:sz w:val="24"/>
          <w:szCs w:val="24"/>
        </w:rPr>
        <w:t>на 2023</w:t>
      </w:r>
      <w:r w:rsidRPr="00212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было предусмотрено</w:t>
      </w:r>
      <w:r w:rsidR="00B9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C9B">
        <w:rPr>
          <w:rFonts w:ascii="Times New Roman" w:hAnsi="Times New Roman" w:cs="Times New Roman"/>
          <w:color w:val="000000" w:themeColor="text1"/>
          <w:sz w:val="24"/>
          <w:szCs w:val="24"/>
        </w:rPr>
        <w:t>в местном бюджете</w:t>
      </w:r>
      <w:r w:rsidRPr="00212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A88">
        <w:rPr>
          <w:rFonts w:ascii="Times New Roman" w:hAnsi="Times New Roman" w:cs="Times New Roman"/>
          <w:color w:val="000000" w:themeColor="text1"/>
          <w:sz w:val="24"/>
          <w:szCs w:val="24"/>
        </w:rPr>
        <w:t>964,73 тыс. рублей.</w:t>
      </w:r>
    </w:p>
    <w:p w:rsidR="00981858" w:rsidRPr="005E15B0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015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2"/>
        <w:gridCol w:w="3610"/>
        <w:gridCol w:w="1300"/>
        <w:gridCol w:w="958"/>
        <w:gridCol w:w="958"/>
        <w:gridCol w:w="1407"/>
      </w:tblGrid>
      <w:tr w:rsidR="00981858" w:rsidRPr="005E15B0" w:rsidTr="00981858">
        <w:trPr>
          <w:jc w:val="center"/>
        </w:trPr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981858" w:rsidRPr="005E15B0" w:rsidTr="0098185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5E15B0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5E15B0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5E15B0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58" w:rsidRPr="005E15B0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858" w:rsidRPr="005E15B0" w:rsidTr="00981858">
        <w:trPr>
          <w:trHeight w:val="225"/>
          <w:jc w:val="center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4E5A88" w:rsidP="0098185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Благоустройство</w:t>
            </w:r>
            <w:r w:rsidRPr="004E5A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общественных территорий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E5A88" w:rsidRDefault="004E5A8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5A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="00981858" w:rsidRPr="004E5A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E5A88" w:rsidRDefault="004E5A8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5A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964,73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E5A88" w:rsidRDefault="004E5A8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5A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981858" w:rsidRPr="004E5A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4E5A88" w:rsidRDefault="004E5A8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5A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964,73</w:t>
            </w:r>
          </w:p>
        </w:tc>
      </w:tr>
    </w:tbl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Оценка степени достижения цели. решения задачи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CeI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502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EI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 w:rsidR="004E5A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0\1 =0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Степень соответствия запланированному уровню затрат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эффективности использования средств областного и местного бюджета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="004E5A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,0/</w:t>
      </w:r>
      <w:r w:rsidR="004E5A88" w:rsidRPr="004E5A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964,73 </w:t>
      </w:r>
      <w:r w:rsidR="004E5A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х100%=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степени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контрольных мероприятий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="004E5A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0\1 х100%=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о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ценка эффективности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Оэрп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Оэрп</w:t>
      </w:r>
      <w:proofErr w:type="spellEnd"/>
      <w:r w:rsidR="004E5A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х100%х100%=0%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Эффективность реализации муниципальной программы – </w:t>
      </w:r>
      <w:r w:rsidR="001C10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неудовлетворительная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4E5A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Неисполнение мероприятия связано с тем, что муниципальное образование не прошло отбор на предоставление субсидии из областного бюджета. </w:t>
      </w:r>
    </w:p>
    <w:p w:rsidR="00981858" w:rsidRPr="00885DA0" w:rsidRDefault="00981858" w:rsidP="00981858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2.4. </w:t>
      </w:r>
      <w:r w:rsidR="000B55B6" w:rsidRPr="000B55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Муниципальная программа «Обращение с твердыми коммунальными отходами на территории Листвянского муниципального образования на 2023 - 2024 годы»</w:t>
      </w:r>
    </w:p>
    <w:p w:rsidR="00981858" w:rsidRDefault="00981858" w:rsidP="00B95C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95C9B" w:rsidRPr="00B95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Главы Листвянского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5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30.06.2022 г. № 44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1858" w:rsidRPr="00212BF2" w:rsidRDefault="00981858" w:rsidP="00B95C9B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изменения </w:t>
      </w:r>
      <w:r w:rsidR="00B95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вносились.</w:t>
      </w:r>
    </w:p>
    <w:p w:rsidR="00482B05" w:rsidRDefault="00981858" w:rsidP="00B95C9B">
      <w:pPr>
        <w:spacing w:before="195"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82B05"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</w:t>
      </w:r>
      <w:r w:rsid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82B05" w:rsidRP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Листвянского муниципального образования</w:t>
      </w:r>
      <w:r w:rsidRPr="003E7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5C9B" w:rsidRDefault="00981858" w:rsidP="00B95C9B">
      <w:pPr>
        <w:spacing w:before="195"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A9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 программы:</w:t>
      </w:r>
      <w:r w:rsidRPr="003E7A90">
        <w:rPr>
          <w:rFonts w:ascii="Times New Roman" w:hAnsi="Times New Roman" w:cs="Times New Roman"/>
          <w:sz w:val="24"/>
          <w:szCs w:val="24"/>
        </w:rPr>
        <w:t xml:space="preserve"> </w:t>
      </w:r>
      <w:r w:rsidR="00B95C9B" w:rsidRPr="00B95C9B">
        <w:rPr>
          <w:rFonts w:ascii="Times New Roman" w:hAnsi="Times New Roman" w:cs="Times New Roman"/>
          <w:sz w:val="24"/>
          <w:szCs w:val="24"/>
        </w:rPr>
        <w:t>Предотвращение вредного воздействия отходов на здоровье человека и окружающую среду на территории Листвянского муниципального образования</w:t>
      </w:r>
      <w:r w:rsidRPr="00142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5C9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81858" w:rsidRPr="00491A44" w:rsidRDefault="00981858" w:rsidP="00B95C9B">
      <w:pPr>
        <w:spacing w:before="195"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5B0">
        <w:rPr>
          <w:rFonts w:ascii="Times New Roman" w:hAnsi="Times New Roman" w:cs="Times New Roman"/>
          <w:sz w:val="24"/>
          <w:szCs w:val="24"/>
          <w:u w:val="single"/>
        </w:rPr>
        <w:t>Задачи программы:</w:t>
      </w:r>
      <w:r w:rsidRPr="003E7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9B" w:rsidRDefault="00B95C9B" w:rsidP="00B95C9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C9B">
        <w:rPr>
          <w:rFonts w:ascii="Times New Roman" w:hAnsi="Times New Roman" w:cs="Times New Roman"/>
          <w:sz w:val="24"/>
          <w:szCs w:val="24"/>
        </w:rPr>
        <w:t>Обустройство контейнерных площадок</w:t>
      </w:r>
    </w:p>
    <w:p w:rsidR="00B95C9B" w:rsidRDefault="00B95C9B" w:rsidP="00B95C9B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95C9B" w:rsidRDefault="00981858" w:rsidP="00B95C9B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</w:t>
      </w:r>
      <w:r w:rsidRPr="005E15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инансирование </w:t>
      </w:r>
      <w:r w:rsidR="00B95C9B" w:rsidRPr="005E15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программы</w:t>
      </w:r>
      <w:r w:rsidR="00B95C9B" w:rsidRPr="005E15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C9B" w:rsidRPr="00B95C9B">
        <w:rPr>
          <w:rFonts w:ascii="Times New Roman" w:hAnsi="Times New Roman" w:cs="Times New Roman"/>
          <w:color w:val="000000" w:themeColor="text1"/>
          <w:sz w:val="24"/>
          <w:szCs w:val="24"/>
        </w:rPr>
        <w:t>На реализацию программы в бюджете Листвянского муниципального образования на 2023 год было пре</w:t>
      </w:r>
      <w:r w:rsidR="00B95C9B">
        <w:rPr>
          <w:rFonts w:ascii="Times New Roman" w:hAnsi="Times New Roman" w:cs="Times New Roman"/>
          <w:color w:val="000000" w:themeColor="text1"/>
          <w:sz w:val="24"/>
          <w:szCs w:val="24"/>
        </w:rPr>
        <w:t>дусмотрено в местном бюджете 127,2</w:t>
      </w:r>
      <w:r w:rsidR="00B95C9B" w:rsidRPr="00B9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областных средств в сумме 932,8 </w:t>
      </w:r>
      <w:proofErr w:type="spellStart"/>
      <w:proofErr w:type="gramStart"/>
      <w:r w:rsidR="00B95C9B" w:rsidRPr="00B95C9B">
        <w:rPr>
          <w:rFonts w:ascii="Times New Roman" w:hAnsi="Times New Roman" w:cs="Times New Roman"/>
          <w:color w:val="000000" w:themeColor="text1"/>
          <w:sz w:val="24"/>
          <w:szCs w:val="24"/>
        </w:rPr>
        <w:t>тыс.руб</w:t>
      </w:r>
      <w:proofErr w:type="spellEnd"/>
      <w:proofErr w:type="gramEnd"/>
      <w:r w:rsidR="00B95C9B" w:rsidRPr="00B9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5C9B" w:rsidRDefault="00B95C9B" w:rsidP="00B95C9B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858" w:rsidRPr="005E15B0" w:rsidRDefault="00981858" w:rsidP="00B95C9B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5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Выполнение целевых показателей:</w:t>
      </w:r>
    </w:p>
    <w:tbl>
      <w:tblPr>
        <w:tblW w:w="9015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2"/>
        <w:gridCol w:w="3610"/>
        <w:gridCol w:w="1300"/>
        <w:gridCol w:w="958"/>
        <w:gridCol w:w="958"/>
        <w:gridCol w:w="1407"/>
      </w:tblGrid>
      <w:tr w:rsidR="00981858" w:rsidRPr="005E15B0" w:rsidTr="00981858">
        <w:trPr>
          <w:jc w:val="center"/>
        </w:trPr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981858" w:rsidRPr="005E15B0" w:rsidTr="0098185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5E15B0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5E15B0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858" w:rsidRPr="005E15B0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  <w:r w:rsidRPr="005E1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58" w:rsidRPr="005E15B0" w:rsidRDefault="00981858" w:rsidP="00981858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858" w:rsidRPr="005E15B0" w:rsidTr="00981858">
        <w:trPr>
          <w:trHeight w:val="225"/>
          <w:jc w:val="center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1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95C9B" w:rsidRPr="00B95C9B" w:rsidRDefault="00B95C9B" w:rsidP="00B95C9B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контейнерных площадок</w:t>
            </w:r>
          </w:p>
          <w:p w:rsidR="00981858" w:rsidRPr="005E15B0" w:rsidRDefault="00981858" w:rsidP="00B95C9B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81858" w:rsidRPr="005E15B0" w:rsidRDefault="00B95C9B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981858" w:rsidRPr="005E1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1858" w:rsidRPr="005E15B0" w:rsidRDefault="001C100C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1858" w:rsidRPr="005E15B0" w:rsidRDefault="00B95C9B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1858" w:rsidRDefault="001C100C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610,0</w:t>
            </w:r>
          </w:p>
          <w:p w:rsidR="001C100C" w:rsidRPr="005E15B0" w:rsidRDefault="001C100C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858" w:rsidRPr="005E15B0" w:rsidTr="00981858">
        <w:trPr>
          <w:trHeight w:val="225"/>
          <w:jc w:val="center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1858" w:rsidRDefault="00B95C9B" w:rsidP="00B95C9B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 </w:t>
            </w:r>
            <w:r w:rsidRPr="00B95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контейнеров для временного хранения твердых коммунальных отходов.</w:t>
            </w:r>
            <w:r w:rsidR="00981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1858" w:rsidRPr="005E15B0" w:rsidRDefault="00B95C9B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981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ыс.руб</w:t>
            </w:r>
            <w:proofErr w:type="spellEnd"/>
            <w:r w:rsidR="00981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1858" w:rsidRDefault="00B95C9B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1858" w:rsidRPr="005E15B0" w:rsidRDefault="00B95C9B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1858" w:rsidRPr="005E15B0" w:rsidRDefault="00981858" w:rsidP="0098185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981858" w:rsidRPr="00F25557" w:rsidRDefault="00981858" w:rsidP="00981858">
      <w:pPr>
        <w:pStyle w:val="a6"/>
        <w:numPr>
          <w:ilvl w:val="0"/>
          <w:numId w:val="1"/>
        </w:num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достижения цели и решения задачи муниципальной программы (</w:t>
      </w:r>
      <w:proofErr w:type="spellStart"/>
      <w:r w:rsidRPr="00F2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CeI</w:t>
      </w:r>
      <w:proofErr w:type="spellEnd"/>
      <w:r w:rsidRPr="00F2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Pr="00F25557" w:rsidRDefault="00981858" w:rsidP="00981858">
      <w:pPr>
        <w:spacing w:before="195" w:after="0" w:line="24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EI</w:t>
      </w:r>
      <w:r w:rsid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п\п=1\2=0,5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Степень соответствия запланированному уровню затрат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эффективности использования средств областного и местного бюджета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450,0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</w:t>
      </w:r>
      <w:r w:rsid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1060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х100%=</w:t>
      </w:r>
      <w:r w:rsid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3.Оценка степени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контрольных мероприятий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1/2 х100%=50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о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ценка эффективности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программы(О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981858" w:rsidRPr="00212BF2" w:rsidRDefault="001C100C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=0,5 х100% х100%=50</w:t>
      </w:r>
      <w:r w:rsidR="00981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981858" w:rsidRPr="00212BF2" w:rsidRDefault="00981858" w:rsidP="00981858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униципальной программы – </w:t>
      </w:r>
      <w:r w:rsidR="001C10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неудовлетворительная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81858" w:rsidRDefault="00981858" w:rsidP="00981858">
      <w:pPr>
        <w:spacing w:before="195" w:after="0" w:line="240" w:lineRule="atLeast"/>
        <w:ind w:firstLine="567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0B55B6" w:rsidRDefault="000B55B6" w:rsidP="000B55B6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2.5. </w:t>
      </w:r>
      <w:r w:rsidRPr="000B55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Муниципальная программа «Чистая вода в </w:t>
      </w:r>
      <w:proofErr w:type="spellStart"/>
      <w:r w:rsidRPr="000B55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р.п</w:t>
      </w:r>
      <w:proofErr w:type="spellEnd"/>
      <w:r w:rsidRPr="000B55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Листвянка Иркутского района Иркутской области (1 этап) на 2022-2026 годы»</w:t>
      </w:r>
    </w:p>
    <w:p w:rsidR="001C100C" w:rsidRDefault="001C100C" w:rsidP="001C100C">
      <w:pPr>
        <w:spacing w:before="195"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Главы Листвянского муниципального образования от </w:t>
      </w:r>
      <w:proofErr w:type="spellStart"/>
      <w:r w:rsidRP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spellEnd"/>
      <w:r w:rsidRP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06.06.2022 № 33/1</w:t>
      </w:r>
    </w:p>
    <w:p w:rsidR="001C100C" w:rsidRPr="00731804" w:rsidRDefault="001C100C" w:rsidP="001C100C">
      <w:pPr>
        <w:spacing w:before="195"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Внесенные изменения: </w:t>
      </w:r>
      <w:r w:rsidRPr="00731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</w:t>
      </w:r>
      <w:r w:rsidRPr="00731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вносились.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администрация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Листвянского муниципального образования</w:t>
      </w:r>
    </w:p>
    <w:p w:rsidR="001C100C" w:rsidRDefault="001C100C" w:rsidP="001C100C">
      <w:pPr>
        <w:shd w:val="clear" w:color="auto" w:fill="FFFFFF"/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населения </w:t>
      </w:r>
      <w:proofErr w:type="spellStart"/>
      <w:r w:rsidRP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Листвянка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100C" w:rsidRPr="00212BF2" w:rsidRDefault="001C100C" w:rsidP="001C100C">
      <w:pPr>
        <w:shd w:val="clear" w:color="auto" w:fill="FFFFFF"/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1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C100C" w:rsidRPr="001C100C" w:rsidRDefault="001C100C" w:rsidP="001C100C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C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качества питьевой воды посредством модернизации систем водоснабжения и водоподготовки с использованием перспективных технологий;</w:t>
      </w:r>
    </w:p>
    <w:p w:rsidR="001C100C" w:rsidRPr="001C100C" w:rsidRDefault="001C100C" w:rsidP="001C100C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C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доли населения </w:t>
      </w:r>
      <w:proofErr w:type="spellStart"/>
      <w:r w:rsidRPr="001C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</w:t>
      </w:r>
      <w:proofErr w:type="spellEnd"/>
      <w:r w:rsidRPr="001C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Листвянка обеспеченного качественной питьевой водой из систем централизованного водоснабжения;</w:t>
      </w:r>
    </w:p>
    <w:p w:rsidR="001C100C" w:rsidRDefault="001C100C" w:rsidP="001C100C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C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уровня благоустройства и улучшение экологической обстановки.</w:t>
      </w:r>
    </w:p>
    <w:p w:rsidR="001C100C" w:rsidRPr="00212BF2" w:rsidRDefault="001C100C" w:rsidP="001C100C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инансирование программы: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реализацию программы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Листвянского</w:t>
      </w:r>
      <w:r w:rsidRPr="00464CC1">
        <w:rPr>
          <w:rFonts w:ascii="Times New Roman" w:hAnsi="Times New Roman" w:cs="Times New Roman"/>
        </w:rPr>
        <w:t xml:space="preserve"> муниципального образования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было предусмотрено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местном бюджете 0,0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рублей. 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165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3148"/>
        <w:gridCol w:w="1657"/>
        <w:gridCol w:w="825"/>
        <w:gridCol w:w="830"/>
        <w:gridCol w:w="1775"/>
      </w:tblGrid>
      <w:tr w:rsidR="001C100C" w:rsidRPr="00266125" w:rsidTr="00F13A2D">
        <w:trPr>
          <w:jc w:val="center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 </w:t>
            </w: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целевого показателя</w:t>
            </w: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Единица</w:t>
            </w:r>
          </w:p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отклонение</w:t>
            </w:r>
          </w:p>
        </w:tc>
      </w:tr>
      <w:tr w:rsidR="001C100C" w:rsidRPr="00266125" w:rsidTr="00F13A2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2023</w:t>
            </w: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C100C" w:rsidRPr="00266125" w:rsidTr="00F13A2D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EF671F" w:rsidRDefault="00EF671F" w:rsidP="00F13A2D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EF671F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положительных заключений государственных экспертиз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ыс.руб</w:t>
            </w:r>
            <w:proofErr w:type="spellEnd"/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\год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Оценка степени достижения цели. решения задачи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CeI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502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EI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1\1 =1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Степень соответствия запланированному уровню затрат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эффективности использования средств областного и местного бюджета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0,0/0,0х100%=100,0%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степени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контрольных мероприятий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1\1х100%=100%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о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ценка эффективности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Оэрп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Оэрп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х100% х100%=100%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– высокая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C100C" w:rsidRPr="001C100C" w:rsidRDefault="001C100C" w:rsidP="001C100C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55B6" w:rsidRDefault="000B55B6" w:rsidP="000B55B6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2.6. </w:t>
      </w:r>
      <w:r w:rsidRPr="000B55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Муниципальная программа «Гармонизация межнациональных и межконфессиональных отношений, воспитанию толерантности на территории Листвянского муниципального образования на 2023 - 2025 годы».</w:t>
      </w:r>
    </w:p>
    <w:p w:rsidR="001C100C" w:rsidRDefault="001C100C" w:rsidP="001C100C">
      <w:pPr>
        <w:spacing w:before="195"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Главы Листвянского муниципального образования от 29.06.2023 № 89</w:t>
      </w:r>
    </w:p>
    <w:p w:rsidR="001C100C" w:rsidRPr="00731804" w:rsidRDefault="001C100C" w:rsidP="001C100C">
      <w:pPr>
        <w:spacing w:before="195"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Внесенные изменения: </w:t>
      </w:r>
      <w:r w:rsidRPr="00731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</w:t>
      </w:r>
      <w:r w:rsidRPr="00731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вносились.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администрация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Листвянского муниципального образования</w:t>
      </w:r>
    </w:p>
    <w:p w:rsidR="001C100C" w:rsidRDefault="001C100C" w:rsidP="001C100C">
      <w:pPr>
        <w:shd w:val="clear" w:color="auto" w:fill="FFFFFF"/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населения </w:t>
      </w:r>
      <w:proofErr w:type="spellStart"/>
      <w:r w:rsidRP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0057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Листвянка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</w:t>
      </w:r>
    </w:p>
    <w:p w:rsidR="001C100C" w:rsidRPr="00212BF2" w:rsidRDefault="001C100C" w:rsidP="001C100C">
      <w:pPr>
        <w:shd w:val="clear" w:color="auto" w:fill="FFFFFF"/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C100C" w:rsidRPr="00577E57" w:rsidRDefault="001C100C" w:rsidP="001C100C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качества питьевой воды посредством модернизации систем водоснабжения и водоподготовки с использованием перспективных технологий;</w:t>
      </w:r>
    </w:p>
    <w:p w:rsidR="001C100C" w:rsidRPr="00577E57" w:rsidRDefault="001C100C" w:rsidP="001C100C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доли населения </w:t>
      </w:r>
      <w:proofErr w:type="spellStart"/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</w:t>
      </w:r>
      <w:proofErr w:type="spellEnd"/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Листвянка обеспеченного качественной питьевой водой из систем централизованного водоснабжения;</w:t>
      </w:r>
    </w:p>
    <w:p w:rsidR="001C100C" w:rsidRPr="00577E57" w:rsidRDefault="001C100C" w:rsidP="001C100C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прекращение сброса неочищенных сточных вод в водные объекты с целью снижения негативного воздействия на окружающую среду и улучшения санитарно-эпидемиологической и экологической обстановки;</w:t>
      </w:r>
    </w:p>
    <w:p w:rsidR="001C100C" w:rsidRPr="00577E57" w:rsidRDefault="001C100C" w:rsidP="001C100C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обновление канализационной сети с целью повышения надежности и снижения количества отказов системы;</w:t>
      </w:r>
    </w:p>
    <w:p w:rsidR="001C100C" w:rsidRPr="00577E57" w:rsidRDefault="001C100C" w:rsidP="001C100C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энергетической эффективности системы водоотведения;</w:t>
      </w:r>
    </w:p>
    <w:p w:rsidR="001C100C" w:rsidRPr="00577E57" w:rsidRDefault="001C100C" w:rsidP="001C100C">
      <w:pPr>
        <w:numPr>
          <w:ilvl w:val="0"/>
          <w:numId w:val="2"/>
        </w:numPr>
        <w:spacing w:after="0" w:line="276" w:lineRule="auto"/>
        <w:ind w:left="-85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сетей и сооружений для отведения сточных вод с отдельных территорий, не имеющих централизованного водоотведения, с целью обеспечения доступности услуг водоотведения для всех жителей Листвянского Муниципального образования;</w:t>
      </w:r>
    </w:p>
    <w:p w:rsidR="001C100C" w:rsidRDefault="001C100C" w:rsidP="001C10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7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доступа к услугам водоотведения для новых потребителей, включая осваиваемые и преобразуемые территории и обеспечение приема бытовых сточных вод с целью исключения сброса неочищенных сточных вод и загрязнения окружающей среды.</w:t>
      </w:r>
    </w:p>
    <w:p w:rsidR="001C100C" w:rsidRPr="00212BF2" w:rsidRDefault="001C100C" w:rsidP="001C100C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инансирование программы: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реализацию программы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Листвянского</w:t>
      </w:r>
      <w:r w:rsidRPr="00464CC1">
        <w:rPr>
          <w:rFonts w:ascii="Times New Roman" w:hAnsi="Times New Roman" w:cs="Times New Roman"/>
        </w:rPr>
        <w:t xml:space="preserve"> муниципального образования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было предусмотрено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местном бюджете 600,0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рублей. 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165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3148"/>
        <w:gridCol w:w="1657"/>
        <w:gridCol w:w="825"/>
        <w:gridCol w:w="830"/>
        <w:gridCol w:w="1775"/>
      </w:tblGrid>
      <w:tr w:rsidR="001C100C" w:rsidRPr="00266125" w:rsidTr="00F13A2D">
        <w:trPr>
          <w:jc w:val="center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№ </w:t>
            </w: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целевого показателя</w:t>
            </w: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Единица</w:t>
            </w:r>
          </w:p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отклонение</w:t>
            </w:r>
          </w:p>
        </w:tc>
      </w:tr>
      <w:tr w:rsidR="001C100C" w:rsidRPr="00266125" w:rsidTr="00F13A2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2023</w:t>
            </w: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C100C" w:rsidRPr="00266125" w:rsidTr="00F13A2D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pStyle w:val="a5"/>
              <w:rPr>
                <w:color w:val="000000" w:themeColor="text1"/>
                <w:sz w:val="18"/>
                <w:szCs w:val="18"/>
              </w:rPr>
            </w:pPr>
            <w:r w:rsidRPr="00577E57">
              <w:rPr>
                <w:rFonts w:ascii="Times New Roman" w:hAnsi="Times New Roman" w:cs="Times New Roman"/>
              </w:rPr>
              <w:t>Актуализация схемы водоснабжения и водоотведения территории Листвянского МО.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ыс.руб</w:t>
            </w:r>
            <w:proofErr w:type="spellEnd"/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\год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Оценка степени достижения цели. решения задачи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CeI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502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EI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1\1 =1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Степень соответствия запланированному уровню затрат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эффективности использования средств областного и местного бюджета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600,0/600,0х100%=100,0%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степени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контрольных мероприятий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1\1х100%=100%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о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ценка эффективности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Оэрп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Оэрп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х100% х100%=100%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– высокая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C100C" w:rsidRPr="001C100C" w:rsidRDefault="001C100C" w:rsidP="001C100C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1858" w:rsidRPr="00901351" w:rsidRDefault="000B55B6" w:rsidP="000B55B6">
      <w:pPr>
        <w:spacing w:before="195"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2.7. </w:t>
      </w:r>
      <w:r w:rsidRPr="000B55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Муниципальная программа «Использование и охрана земель Листвянского муниципального образование Иркутского района Иркутской области на 2023-2025 годы».</w:t>
      </w:r>
    </w:p>
    <w:p w:rsidR="001C100C" w:rsidRDefault="001C100C" w:rsidP="001C100C">
      <w:pPr>
        <w:spacing w:before="195"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Главы Листвянского муниципального образования от </w:t>
      </w:r>
      <w:r w:rsidR="00EF6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29.12.</w:t>
      </w:r>
      <w:r w:rsidR="00EF671F" w:rsidRPr="00EF6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 года № 122</w:t>
      </w:r>
    </w:p>
    <w:p w:rsidR="001C100C" w:rsidRPr="00731804" w:rsidRDefault="001C100C" w:rsidP="001C100C">
      <w:pPr>
        <w:spacing w:before="195"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Внесенные изменения: </w:t>
      </w:r>
      <w:r w:rsidRPr="00731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</w:t>
      </w:r>
      <w:r w:rsidRPr="00731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вносились.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администрация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Листвянского муниципального образования</w:t>
      </w:r>
    </w:p>
    <w:p w:rsidR="00EF671F" w:rsidRDefault="001C100C" w:rsidP="001C100C">
      <w:pPr>
        <w:shd w:val="clear" w:color="auto" w:fill="FFFFFF"/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F671F" w:rsidRPr="00EF6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эффективности использования и охраны земель на территории Листвянского муниципального образования Иркутского района иркутской области </w:t>
      </w:r>
    </w:p>
    <w:p w:rsidR="001C100C" w:rsidRPr="00212BF2" w:rsidRDefault="001C100C" w:rsidP="001C100C">
      <w:pPr>
        <w:shd w:val="clear" w:color="auto" w:fill="FFFFFF"/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C100C" w:rsidRPr="00577E57" w:rsidRDefault="00EF671F" w:rsidP="00EF671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доли доходов в муниципальный бюджет от уплаты земельного налога</w:t>
      </w:r>
    </w:p>
    <w:p w:rsidR="001C100C" w:rsidRPr="00212BF2" w:rsidRDefault="001C100C" w:rsidP="001C100C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Листвянского</w:t>
      </w:r>
      <w:r w:rsidRPr="00464CC1">
        <w:rPr>
          <w:rFonts w:ascii="Times New Roman" w:hAnsi="Times New Roman" w:cs="Times New Roman"/>
        </w:rPr>
        <w:t xml:space="preserve"> муниципального образования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было предусмотрено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местном бюджете 0,0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рублей. 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165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3148"/>
        <w:gridCol w:w="1657"/>
        <w:gridCol w:w="825"/>
        <w:gridCol w:w="830"/>
        <w:gridCol w:w="1775"/>
      </w:tblGrid>
      <w:tr w:rsidR="001C100C" w:rsidRPr="00266125" w:rsidTr="00F13A2D">
        <w:trPr>
          <w:jc w:val="center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 </w:t>
            </w: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целевого показателя</w:t>
            </w: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Единица</w:t>
            </w:r>
          </w:p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измерения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план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отклонение</w:t>
            </w:r>
          </w:p>
        </w:tc>
      </w:tr>
      <w:tr w:rsidR="001C100C" w:rsidRPr="00266125" w:rsidTr="00F13A2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2023</w:t>
            </w:r>
            <w:r w:rsidRPr="00901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00C" w:rsidRPr="00901351" w:rsidRDefault="001C100C" w:rsidP="00F13A2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C100C" w:rsidRPr="00266125" w:rsidTr="00F13A2D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3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01351" w:rsidRDefault="00EF671F" w:rsidP="00F13A2D">
            <w:pPr>
              <w:pStyle w:val="a5"/>
              <w:rPr>
                <w:color w:val="000000" w:themeColor="text1"/>
                <w:sz w:val="18"/>
                <w:szCs w:val="18"/>
              </w:rPr>
            </w:pPr>
            <w:r w:rsidRPr="00EF671F">
              <w:rPr>
                <w:rFonts w:ascii="Times New Roman" w:hAnsi="Times New Roman" w:cs="Times New Roman"/>
              </w:rPr>
              <w:t>Организация мероприятий по недопущению образования стихийных, несанкционированных свалок на землях поселения, нейтрализации их негативного воздействия на окружающую среду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ыс.руб</w:t>
            </w:r>
            <w:proofErr w:type="spellEnd"/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\год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0C" w:rsidRPr="009D60F8" w:rsidRDefault="001C100C" w:rsidP="00F13A2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F671F" w:rsidRPr="00266125" w:rsidTr="00F13A2D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01351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EF671F" w:rsidRDefault="00EF671F" w:rsidP="00EF671F">
            <w:pPr>
              <w:pStyle w:val="a5"/>
              <w:rPr>
                <w:rFonts w:ascii="Times New Roman" w:hAnsi="Times New Roman" w:cs="Times New Roman"/>
              </w:rPr>
            </w:pPr>
            <w:r w:rsidRPr="00EF671F">
              <w:rPr>
                <w:rFonts w:ascii="Times New Roman" w:hAnsi="Times New Roman" w:cs="Times New Roman"/>
              </w:rPr>
              <w:t>Организация регулярных мероприятий (субботники) по благоустройству и очистке территории городского поселения от мусора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ыс.руб</w:t>
            </w:r>
            <w:proofErr w:type="spellEnd"/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\год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F671F" w:rsidRPr="00266125" w:rsidTr="00F13A2D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01351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EF671F" w:rsidRDefault="00EF671F" w:rsidP="00EF671F">
            <w:pPr>
              <w:pStyle w:val="a5"/>
              <w:rPr>
                <w:rFonts w:ascii="Times New Roman" w:hAnsi="Times New Roman" w:cs="Times New Roman"/>
              </w:rPr>
            </w:pPr>
            <w:r w:rsidRPr="00EF671F">
              <w:rPr>
                <w:rFonts w:ascii="Times New Roman" w:hAnsi="Times New Roman" w:cs="Times New Roman"/>
              </w:rPr>
              <w:t>Разъяснение гражданам земельного законодательства РФ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ыс.руб</w:t>
            </w:r>
            <w:proofErr w:type="spellEnd"/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\год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F671F" w:rsidRPr="00266125" w:rsidTr="00F13A2D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01351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EF671F" w:rsidRDefault="00EF671F" w:rsidP="00EF671F">
            <w:pPr>
              <w:pStyle w:val="a5"/>
              <w:rPr>
                <w:rFonts w:ascii="Times New Roman" w:hAnsi="Times New Roman" w:cs="Times New Roman"/>
              </w:rPr>
            </w:pPr>
            <w:r w:rsidRPr="00EF671F">
              <w:rPr>
                <w:rFonts w:ascii="Times New Roman" w:hAnsi="Times New Roman" w:cs="Times New Roman"/>
              </w:rPr>
              <w:t>Контроль за законностью оснований пользования земельными участками на территории Листвянского муниципального образования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ыс.руб</w:t>
            </w:r>
            <w:proofErr w:type="spellEnd"/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\год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F671F" w:rsidRPr="00266125" w:rsidTr="00F13A2D">
        <w:trPr>
          <w:trHeight w:val="195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01351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EF671F" w:rsidRDefault="00EF671F" w:rsidP="00EF671F">
            <w:pPr>
              <w:pStyle w:val="a5"/>
              <w:rPr>
                <w:rFonts w:ascii="Times New Roman" w:hAnsi="Times New Roman" w:cs="Times New Roman"/>
              </w:rPr>
            </w:pPr>
            <w:r w:rsidRPr="00EF671F">
              <w:rPr>
                <w:rFonts w:ascii="Times New Roman" w:hAnsi="Times New Roman" w:cs="Times New Roman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ыс.руб</w:t>
            </w:r>
            <w:proofErr w:type="spellEnd"/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\год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71F" w:rsidRPr="009D60F8" w:rsidRDefault="00EF671F" w:rsidP="00EF671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60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Оценка степени достижения цели. решения задачи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CeI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502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EI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 w:rsidR="00EF6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\</w:t>
      </w:r>
      <w:r w:rsidR="00EF6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=1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Степень соответствия запланированному уровню затрат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эффективности использования средств областного и местного бюджета муниципальной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0,0/0,0х100%=100,0%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степени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контрольных мероприятий программы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="00EF6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5\5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х100%=100%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о</w:t>
      </w:r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ценка эффективности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Оэрп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Оэрп</w:t>
      </w:r>
      <w:proofErr w:type="spellEnd"/>
      <w:r w:rsidRPr="0021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х100% х100%=100%</w:t>
      </w:r>
    </w:p>
    <w:p w:rsidR="001C100C" w:rsidRPr="00212BF2" w:rsidRDefault="001C100C" w:rsidP="001C100C">
      <w:pPr>
        <w:spacing w:before="195"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B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– высокая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81858" w:rsidRPr="00266125" w:rsidRDefault="00981858" w:rsidP="001C100C">
      <w:pPr>
        <w:spacing w:before="195" w:after="0" w:line="240" w:lineRule="atLeast"/>
        <w:ind w:firstLine="567"/>
        <w:jc w:val="both"/>
        <w:rPr>
          <w:rFonts w:ascii="Verdana" w:eastAsia="Times New Roman" w:hAnsi="Verdana" w:cs="Arial"/>
          <w:bCs/>
          <w:color w:val="000000" w:themeColor="text1"/>
          <w:sz w:val="24"/>
          <w:szCs w:val="24"/>
          <w:lang w:eastAsia="ru-RU"/>
        </w:rPr>
      </w:pPr>
    </w:p>
    <w:p w:rsidR="00981858" w:rsidRDefault="00981858" w:rsidP="00EF671F">
      <w:pPr>
        <w:pStyle w:val="a5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858" w:rsidRDefault="00981858" w:rsidP="00981858">
      <w:pPr>
        <w:widowControl w:val="0"/>
        <w:autoSpaceDE w:val="0"/>
        <w:autoSpaceDN w:val="0"/>
        <w:adjustRightInd w:val="0"/>
        <w:jc w:val="right"/>
        <w:outlineLvl w:val="1"/>
      </w:pPr>
    </w:p>
    <w:p w:rsidR="00981858" w:rsidRDefault="00981858" w:rsidP="00981858">
      <w:pPr>
        <w:widowControl w:val="0"/>
        <w:autoSpaceDE w:val="0"/>
        <w:autoSpaceDN w:val="0"/>
        <w:adjustRightInd w:val="0"/>
        <w:jc w:val="right"/>
        <w:outlineLvl w:val="1"/>
      </w:pPr>
    </w:p>
    <w:p w:rsidR="00981858" w:rsidRDefault="00981858" w:rsidP="00981858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_GoBack"/>
      <w:bookmarkEnd w:id="0"/>
    </w:p>
    <w:sectPr w:rsidR="00981858" w:rsidSect="00EF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B58"/>
    <w:multiLevelType w:val="hybridMultilevel"/>
    <w:tmpl w:val="05CEFE56"/>
    <w:lvl w:ilvl="0" w:tplc="57968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D56D2A"/>
    <w:multiLevelType w:val="hybridMultilevel"/>
    <w:tmpl w:val="8B0CC908"/>
    <w:lvl w:ilvl="0" w:tplc="88F0D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39"/>
    <w:rsid w:val="000B55B6"/>
    <w:rsid w:val="0013447C"/>
    <w:rsid w:val="001C100C"/>
    <w:rsid w:val="00464CC1"/>
    <w:rsid w:val="00482B05"/>
    <w:rsid w:val="00484842"/>
    <w:rsid w:val="004E5A88"/>
    <w:rsid w:val="00570E39"/>
    <w:rsid w:val="00577E57"/>
    <w:rsid w:val="00596BFE"/>
    <w:rsid w:val="007A0FD7"/>
    <w:rsid w:val="00981858"/>
    <w:rsid w:val="00A66B39"/>
    <w:rsid w:val="00B95C9B"/>
    <w:rsid w:val="00C109C4"/>
    <w:rsid w:val="00C516D7"/>
    <w:rsid w:val="00DB49F1"/>
    <w:rsid w:val="00EF671F"/>
    <w:rsid w:val="00F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5012"/>
  <w15:chartTrackingRefBased/>
  <w15:docId w15:val="{C327E7A1-184D-4E5D-B2BC-4513EB5D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85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981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185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981858"/>
    <w:pPr>
      <w:ind w:left="720"/>
      <w:contextualSpacing/>
    </w:pPr>
  </w:style>
  <w:style w:type="paragraph" w:customStyle="1" w:styleId="ConsPlusNormal">
    <w:name w:val="ConsPlusNormal"/>
    <w:rsid w:val="00981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4</cp:revision>
  <dcterms:created xsi:type="dcterms:W3CDTF">2024-08-01T06:40:00Z</dcterms:created>
  <dcterms:modified xsi:type="dcterms:W3CDTF">2024-08-02T07:54:00Z</dcterms:modified>
</cp:coreProperties>
</file>