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26A" w:rsidRDefault="00C8626A" w:rsidP="00E03669">
      <w:pPr>
        <w:pStyle w:val="ac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РОССИЙСКАЯ ФЕДЕРАЦИЯ</w:t>
      </w:r>
    </w:p>
    <w:p w:rsidR="00E03669" w:rsidRPr="00E03669" w:rsidRDefault="00D76A62" w:rsidP="00E03669">
      <w:pPr>
        <w:pStyle w:val="ac"/>
        <w:jc w:val="center"/>
        <w:rPr>
          <w:rFonts w:ascii="Times New Roman" w:hAnsi="Times New Roman"/>
          <w:b/>
          <w:sz w:val="32"/>
          <w:szCs w:val="32"/>
        </w:rPr>
      </w:pPr>
      <w:r w:rsidRPr="00E03669">
        <w:rPr>
          <w:rFonts w:ascii="Times New Roman" w:hAnsi="Times New Roman"/>
          <w:b/>
          <w:sz w:val="32"/>
          <w:szCs w:val="32"/>
        </w:rPr>
        <w:t>ИРКУТСКАЯ ОБЛАСТЬ</w:t>
      </w:r>
    </w:p>
    <w:p w:rsidR="00E03669" w:rsidRPr="00E03669" w:rsidRDefault="00D76A62" w:rsidP="00E03669">
      <w:pPr>
        <w:pStyle w:val="ac"/>
        <w:jc w:val="center"/>
        <w:rPr>
          <w:rFonts w:ascii="Times New Roman" w:hAnsi="Times New Roman"/>
          <w:b/>
          <w:sz w:val="32"/>
          <w:szCs w:val="32"/>
        </w:rPr>
      </w:pPr>
      <w:r w:rsidRPr="00E03669">
        <w:rPr>
          <w:rFonts w:ascii="Times New Roman" w:hAnsi="Times New Roman"/>
          <w:b/>
          <w:sz w:val="32"/>
          <w:szCs w:val="32"/>
        </w:rPr>
        <w:t>ИРКУТСКИЙ РАЙОН</w:t>
      </w:r>
    </w:p>
    <w:p w:rsidR="00E03669" w:rsidRPr="00E03669" w:rsidRDefault="00D76A62" w:rsidP="00E03669">
      <w:pPr>
        <w:pStyle w:val="ac"/>
        <w:jc w:val="center"/>
        <w:rPr>
          <w:rFonts w:ascii="Times New Roman" w:hAnsi="Times New Roman"/>
          <w:b/>
          <w:sz w:val="32"/>
          <w:szCs w:val="32"/>
        </w:rPr>
      </w:pPr>
      <w:r w:rsidRPr="00E03669">
        <w:rPr>
          <w:rFonts w:ascii="Times New Roman" w:hAnsi="Times New Roman"/>
          <w:b/>
          <w:sz w:val="32"/>
          <w:szCs w:val="32"/>
        </w:rPr>
        <w:t>ЛИСТВЯНСКОЕ МУНИЦИПАЛЬНОЕ ОБРАЗОВАНИЕ</w:t>
      </w:r>
    </w:p>
    <w:p w:rsidR="00D76A62" w:rsidRDefault="00D76A62" w:rsidP="00E03669">
      <w:pPr>
        <w:pStyle w:val="ac"/>
        <w:jc w:val="center"/>
        <w:rPr>
          <w:rFonts w:ascii="Times New Roman" w:hAnsi="Times New Roman"/>
          <w:b/>
          <w:sz w:val="32"/>
          <w:szCs w:val="32"/>
        </w:rPr>
      </w:pPr>
      <w:r w:rsidRPr="00E03669">
        <w:rPr>
          <w:rFonts w:ascii="Times New Roman" w:hAnsi="Times New Roman"/>
          <w:b/>
          <w:sz w:val="32"/>
          <w:szCs w:val="32"/>
        </w:rPr>
        <w:t xml:space="preserve">ДУМА ЛИСТВЯНСКОГО МУНИЦИПАЛЬНОГО </w:t>
      </w:r>
    </w:p>
    <w:p w:rsidR="00E03669" w:rsidRPr="00E03669" w:rsidRDefault="00D76A62" w:rsidP="00E03669">
      <w:pPr>
        <w:pStyle w:val="ac"/>
        <w:jc w:val="center"/>
        <w:rPr>
          <w:rFonts w:ascii="Times New Roman" w:hAnsi="Times New Roman"/>
          <w:b/>
          <w:sz w:val="32"/>
          <w:szCs w:val="32"/>
        </w:rPr>
      </w:pPr>
      <w:r w:rsidRPr="00E03669">
        <w:rPr>
          <w:rFonts w:ascii="Times New Roman" w:hAnsi="Times New Roman"/>
          <w:b/>
          <w:sz w:val="32"/>
          <w:szCs w:val="32"/>
        </w:rPr>
        <w:t xml:space="preserve">ОБРАЗОВАНИЯ </w:t>
      </w:r>
    </w:p>
    <w:p w:rsidR="00E03669" w:rsidRPr="00E03669" w:rsidRDefault="000924D5" w:rsidP="00E03669">
      <w:pPr>
        <w:pStyle w:val="ac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ПЯ</w:t>
      </w:r>
      <w:r w:rsidR="00E03669" w:rsidRPr="00E03669">
        <w:rPr>
          <w:rFonts w:ascii="Times New Roman" w:hAnsi="Times New Roman"/>
          <w:b/>
          <w:sz w:val="32"/>
          <w:szCs w:val="32"/>
        </w:rPr>
        <w:t>ТОГО СОЗЫВА</w:t>
      </w:r>
    </w:p>
    <w:p w:rsidR="006505E7" w:rsidRDefault="00C10F11" w:rsidP="00E03669">
      <w:pPr>
        <w:pStyle w:val="ac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РЕШЕНИЕ</w:t>
      </w:r>
    </w:p>
    <w:p w:rsidR="00E03669" w:rsidRPr="006505E7" w:rsidRDefault="00E03669" w:rsidP="00E03669">
      <w:pPr>
        <w:pStyle w:val="ac"/>
        <w:jc w:val="center"/>
        <w:rPr>
          <w:rFonts w:ascii="Times New Roman" w:hAnsi="Times New Roman"/>
          <w:b/>
          <w:sz w:val="32"/>
          <w:szCs w:val="32"/>
        </w:rPr>
      </w:pPr>
    </w:p>
    <w:p w:rsidR="00786706" w:rsidRDefault="00786706" w:rsidP="0078670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 </w:t>
      </w:r>
      <w:r w:rsidR="006C6C50">
        <w:rPr>
          <w:rFonts w:ascii="Times New Roman" w:hAnsi="Times New Roman"/>
          <w:b/>
          <w:sz w:val="28"/>
          <w:szCs w:val="28"/>
        </w:rPr>
        <w:t>«</w:t>
      </w:r>
      <w:r w:rsidR="009E1213">
        <w:rPr>
          <w:rFonts w:ascii="Times New Roman" w:hAnsi="Times New Roman"/>
          <w:b/>
          <w:sz w:val="28"/>
          <w:szCs w:val="28"/>
        </w:rPr>
        <w:t>16</w:t>
      </w:r>
      <w:r w:rsidR="00372D56">
        <w:rPr>
          <w:rFonts w:ascii="Times New Roman" w:hAnsi="Times New Roman"/>
          <w:b/>
          <w:sz w:val="28"/>
          <w:szCs w:val="28"/>
        </w:rPr>
        <w:t>»</w:t>
      </w:r>
      <w:r w:rsidR="009E1213">
        <w:rPr>
          <w:rFonts w:ascii="Times New Roman" w:hAnsi="Times New Roman"/>
          <w:b/>
          <w:sz w:val="28"/>
          <w:szCs w:val="28"/>
        </w:rPr>
        <w:t xml:space="preserve"> марта</w:t>
      </w:r>
      <w:r w:rsidR="009B1608">
        <w:rPr>
          <w:rFonts w:ascii="Times New Roman" w:hAnsi="Times New Roman"/>
          <w:b/>
          <w:sz w:val="28"/>
          <w:szCs w:val="28"/>
        </w:rPr>
        <w:t xml:space="preserve"> </w:t>
      </w:r>
      <w:r w:rsidR="00C8626A">
        <w:rPr>
          <w:rFonts w:ascii="Times New Roman" w:hAnsi="Times New Roman"/>
          <w:b/>
          <w:sz w:val="28"/>
          <w:szCs w:val="28"/>
        </w:rPr>
        <w:t>2022</w:t>
      </w:r>
      <w:r w:rsidR="00707393" w:rsidRPr="00937439">
        <w:rPr>
          <w:rFonts w:ascii="Times New Roman" w:hAnsi="Times New Roman"/>
          <w:b/>
          <w:sz w:val="28"/>
          <w:szCs w:val="28"/>
        </w:rPr>
        <w:t>г.</w:t>
      </w:r>
      <w:r w:rsidR="00C8626A">
        <w:rPr>
          <w:rFonts w:ascii="Times New Roman" w:hAnsi="Times New Roman"/>
          <w:b/>
          <w:sz w:val="28"/>
          <w:szCs w:val="28"/>
        </w:rPr>
        <w:t xml:space="preserve"> </w:t>
      </w:r>
      <w:r w:rsidR="000924D5">
        <w:rPr>
          <w:rFonts w:ascii="Times New Roman" w:hAnsi="Times New Roman"/>
          <w:b/>
          <w:sz w:val="28"/>
          <w:szCs w:val="28"/>
        </w:rPr>
        <w:t xml:space="preserve">                                            </w:t>
      </w:r>
      <w:r w:rsidR="00BE5700">
        <w:rPr>
          <w:rFonts w:ascii="Times New Roman" w:hAnsi="Times New Roman"/>
          <w:b/>
          <w:sz w:val="28"/>
          <w:szCs w:val="28"/>
        </w:rPr>
        <w:t xml:space="preserve"> </w:t>
      </w:r>
      <w:r w:rsidR="009E1213">
        <w:rPr>
          <w:rFonts w:ascii="Times New Roman" w:hAnsi="Times New Roman"/>
          <w:b/>
          <w:sz w:val="28"/>
          <w:szCs w:val="28"/>
        </w:rPr>
        <w:t xml:space="preserve"> </w:t>
      </w:r>
      <w:r w:rsidR="00C10F11">
        <w:rPr>
          <w:rFonts w:ascii="Times New Roman" w:hAnsi="Times New Roman"/>
          <w:b/>
          <w:sz w:val="28"/>
          <w:szCs w:val="28"/>
        </w:rPr>
        <w:t xml:space="preserve">                           № 55</w:t>
      </w:r>
      <w:r>
        <w:rPr>
          <w:rFonts w:ascii="Times New Roman" w:hAnsi="Times New Roman"/>
          <w:b/>
          <w:sz w:val="28"/>
          <w:szCs w:val="28"/>
        </w:rPr>
        <w:t xml:space="preserve"> - дгп      </w:t>
      </w:r>
    </w:p>
    <w:p w:rsidR="000924D5" w:rsidRPr="000924D5" w:rsidRDefault="000924D5" w:rsidP="000924D5">
      <w:pPr>
        <w:spacing w:after="0" w:line="288" w:lineRule="auto"/>
        <w:jc w:val="center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  <w:r w:rsidRPr="000924D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 </w:t>
      </w:r>
      <w:r w:rsidR="00C8626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утверждении </w:t>
      </w:r>
      <w:r w:rsidRPr="000924D5">
        <w:rPr>
          <w:rFonts w:ascii="Times New Roman" w:eastAsia="Times New Roman" w:hAnsi="Times New Roman"/>
          <w:b/>
          <w:sz w:val="28"/>
          <w:szCs w:val="28"/>
          <w:lang w:eastAsia="ru-RU"/>
        </w:rPr>
        <w:t>офи</w:t>
      </w:r>
      <w:r w:rsidR="00C8626A">
        <w:rPr>
          <w:rFonts w:ascii="Times New Roman" w:eastAsia="Times New Roman" w:hAnsi="Times New Roman"/>
          <w:b/>
          <w:sz w:val="28"/>
          <w:szCs w:val="28"/>
          <w:lang w:eastAsia="ru-RU"/>
        </w:rPr>
        <w:t>циального символа (герба</w:t>
      </w:r>
      <w:r w:rsidRPr="000924D5">
        <w:rPr>
          <w:rFonts w:ascii="Times New Roman" w:eastAsia="Times New Roman" w:hAnsi="Times New Roman"/>
          <w:b/>
          <w:sz w:val="28"/>
          <w:szCs w:val="28"/>
          <w:lang w:eastAsia="ru-RU"/>
        </w:rPr>
        <w:t>)</w:t>
      </w:r>
      <w:r w:rsidRPr="000924D5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 xml:space="preserve"> </w:t>
      </w:r>
      <w:r w:rsidRPr="000924D5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 xml:space="preserve">Листвянского муниципального образования Иркутского района </w:t>
      </w:r>
      <w:r w:rsidRPr="000924D5">
        <w:rPr>
          <w:rFonts w:ascii="Times New Roman" w:eastAsia="Times New Roman" w:hAnsi="Times New Roman"/>
          <w:b/>
          <w:sz w:val="28"/>
          <w:szCs w:val="28"/>
          <w:lang w:eastAsia="ru-RU"/>
        </w:rPr>
        <w:t>Иркутской области</w:t>
      </w:r>
    </w:p>
    <w:p w:rsidR="000924D5" w:rsidRPr="000924D5" w:rsidRDefault="000924D5" w:rsidP="000924D5">
      <w:pPr>
        <w:spacing w:after="0" w:line="288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924D5" w:rsidRPr="0013608A" w:rsidRDefault="000924D5" w:rsidP="00D76A62">
      <w:pPr>
        <w:pStyle w:val="ac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0924D5">
        <w:rPr>
          <w:sz w:val="24"/>
          <w:lang w:eastAsia="ru-RU"/>
        </w:rPr>
        <w:tab/>
      </w:r>
      <w:r w:rsidRPr="0013608A">
        <w:rPr>
          <w:rFonts w:ascii="Times New Roman" w:hAnsi="Times New Roman"/>
          <w:sz w:val="28"/>
          <w:szCs w:val="28"/>
          <w:lang w:eastAsia="ru-RU"/>
        </w:rPr>
        <w:t xml:space="preserve">В соответствии с законодательством, регулирующим правоотношения в сфере геральдики, и руководствуясь Уставом </w:t>
      </w:r>
      <w:r w:rsidRPr="0013608A">
        <w:rPr>
          <w:rFonts w:ascii="Times New Roman" w:hAnsi="Times New Roman"/>
          <w:iCs/>
          <w:sz w:val="28"/>
          <w:szCs w:val="28"/>
          <w:lang w:eastAsia="ru-RU"/>
        </w:rPr>
        <w:t>Листвянского муниципального образования</w:t>
      </w:r>
      <w:r w:rsidRPr="0013608A">
        <w:rPr>
          <w:rFonts w:ascii="Times New Roman" w:hAnsi="Times New Roman"/>
          <w:sz w:val="28"/>
          <w:szCs w:val="28"/>
          <w:lang w:eastAsia="ru-RU"/>
        </w:rPr>
        <w:t xml:space="preserve"> Иркутского района Иркутской области (далее – Листвянского муниципального образования), Дума Листвянского </w:t>
      </w:r>
      <w:r w:rsidRPr="0013608A">
        <w:rPr>
          <w:rFonts w:ascii="Times New Roman" w:hAnsi="Times New Roman"/>
          <w:iCs/>
          <w:sz w:val="28"/>
          <w:szCs w:val="28"/>
          <w:lang w:eastAsia="ru-RU"/>
        </w:rPr>
        <w:t>муниципального образования</w:t>
      </w:r>
    </w:p>
    <w:p w:rsidR="000924D5" w:rsidRPr="000924D5" w:rsidRDefault="000924D5" w:rsidP="000924D5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0924D5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РЕШИЛА:</w:t>
      </w:r>
    </w:p>
    <w:p w:rsidR="000924D5" w:rsidRPr="0013608A" w:rsidRDefault="000924D5" w:rsidP="00D76A62">
      <w:pPr>
        <w:pStyle w:val="ac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608A">
        <w:rPr>
          <w:rFonts w:ascii="Times New Roman" w:hAnsi="Times New Roman"/>
          <w:sz w:val="28"/>
          <w:szCs w:val="28"/>
          <w:lang w:eastAsia="ru-RU"/>
        </w:rPr>
        <w:t>1.  У</w:t>
      </w:r>
      <w:r w:rsidR="00C8626A">
        <w:rPr>
          <w:rFonts w:ascii="Times New Roman" w:hAnsi="Times New Roman"/>
          <w:sz w:val="28"/>
          <w:szCs w:val="28"/>
          <w:lang w:eastAsia="ru-RU"/>
        </w:rPr>
        <w:t>твердить герб</w:t>
      </w:r>
      <w:r w:rsidRPr="0013608A">
        <w:rPr>
          <w:rFonts w:ascii="Times New Roman" w:hAnsi="Times New Roman"/>
          <w:sz w:val="28"/>
          <w:szCs w:val="28"/>
          <w:lang w:eastAsia="ru-RU"/>
        </w:rPr>
        <w:t xml:space="preserve"> Листвянского</w:t>
      </w:r>
      <w:r w:rsidRPr="0013608A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13608A">
        <w:rPr>
          <w:rFonts w:ascii="Times New Roman" w:hAnsi="Times New Roman"/>
          <w:sz w:val="28"/>
          <w:szCs w:val="28"/>
          <w:lang w:eastAsia="ru-RU"/>
        </w:rPr>
        <w:t>муниципального об</w:t>
      </w:r>
      <w:r w:rsidR="00C8626A">
        <w:rPr>
          <w:rFonts w:ascii="Times New Roman" w:hAnsi="Times New Roman"/>
          <w:sz w:val="28"/>
          <w:szCs w:val="28"/>
          <w:lang w:eastAsia="ru-RU"/>
        </w:rPr>
        <w:t>разования в качестве официального символа</w:t>
      </w:r>
      <w:r w:rsidRPr="0013608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3608A">
        <w:rPr>
          <w:rFonts w:ascii="Times New Roman" w:hAnsi="Times New Roman"/>
          <w:iCs/>
          <w:sz w:val="28"/>
          <w:szCs w:val="28"/>
          <w:lang w:eastAsia="ru-RU"/>
        </w:rPr>
        <w:t xml:space="preserve">Листвянского </w:t>
      </w:r>
      <w:r w:rsidRPr="0013608A">
        <w:rPr>
          <w:rFonts w:ascii="Times New Roman" w:hAnsi="Times New Roman"/>
          <w:sz w:val="28"/>
          <w:szCs w:val="28"/>
          <w:lang w:eastAsia="ru-RU"/>
        </w:rPr>
        <w:t>муниципального образования.</w:t>
      </w:r>
    </w:p>
    <w:p w:rsidR="000924D5" w:rsidRPr="0013608A" w:rsidRDefault="000924D5" w:rsidP="00D76A62">
      <w:pPr>
        <w:pStyle w:val="ac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608A">
        <w:rPr>
          <w:rFonts w:ascii="Times New Roman" w:hAnsi="Times New Roman"/>
          <w:sz w:val="28"/>
          <w:szCs w:val="28"/>
          <w:lang w:eastAsia="ru-RU"/>
        </w:rPr>
        <w:t xml:space="preserve">2.  Утвердить </w:t>
      </w:r>
      <w:r w:rsidR="009E1213">
        <w:rPr>
          <w:rFonts w:ascii="Times New Roman" w:hAnsi="Times New Roman"/>
          <w:sz w:val="28"/>
          <w:szCs w:val="28"/>
          <w:lang w:eastAsia="ru-RU"/>
        </w:rPr>
        <w:t>Положение</w:t>
      </w:r>
      <w:r w:rsidRPr="0013608A">
        <w:rPr>
          <w:rFonts w:ascii="Times New Roman" w:hAnsi="Times New Roman"/>
          <w:sz w:val="28"/>
          <w:szCs w:val="28"/>
          <w:lang w:eastAsia="ru-RU"/>
        </w:rPr>
        <w:t xml:space="preserve"> «О гербе </w:t>
      </w:r>
      <w:r w:rsidRPr="0013608A">
        <w:rPr>
          <w:rFonts w:ascii="Times New Roman" w:hAnsi="Times New Roman"/>
          <w:iCs/>
          <w:sz w:val="28"/>
          <w:szCs w:val="28"/>
          <w:lang w:eastAsia="ru-RU"/>
        </w:rPr>
        <w:t>Листвянского муниципального образования</w:t>
      </w:r>
      <w:r w:rsidRPr="0013608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3608A">
        <w:rPr>
          <w:rFonts w:ascii="Times New Roman" w:hAnsi="Times New Roman"/>
          <w:iCs/>
          <w:sz w:val="28"/>
          <w:szCs w:val="28"/>
          <w:lang w:eastAsia="ru-RU"/>
        </w:rPr>
        <w:t>Иркутского района</w:t>
      </w:r>
      <w:r w:rsidRPr="0013608A">
        <w:rPr>
          <w:rFonts w:ascii="Times New Roman" w:hAnsi="Times New Roman"/>
          <w:sz w:val="28"/>
          <w:szCs w:val="28"/>
          <w:lang w:eastAsia="ru-RU"/>
        </w:rPr>
        <w:t xml:space="preserve"> Иркутской области» (приложение 1).</w:t>
      </w:r>
    </w:p>
    <w:p w:rsidR="000924D5" w:rsidRPr="0013608A" w:rsidRDefault="00C8626A" w:rsidP="00D76A62">
      <w:pPr>
        <w:pStyle w:val="ac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 </w:t>
      </w:r>
      <w:r w:rsidR="009E1213" w:rsidRPr="009E1213">
        <w:rPr>
          <w:rFonts w:ascii="Times New Roman" w:hAnsi="Times New Roman"/>
          <w:sz w:val="28"/>
          <w:szCs w:val="28"/>
          <w:lang w:eastAsia="ru-RU"/>
        </w:rPr>
        <w:t>Администрации Листвянского муниципального образования провести государственную регистрацию герба Листвянского муниципального образования.</w:t>
      </w:r>
    </w:p>
    <w:p w:rsidR="000924D5" w:rsidRPr="0013608A" w:rsidRDefault="009E1213" w:rsidP="00D76A62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="000924D5" w:rsidRPr="0013608A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0924D5" w:rsidRPr="0013608A">
        <w:rPr>
          <w:rFonts w:ascii="Times New Roman" w:hAnsi="Times New Roman"/>
          <w:sz w:val="28"/>
          <w:szCs w:val="28"/>
        </w:rPr>
        <w:t xml:space="preserve">Настоящее решение опубликовать в газете «Наша Листвянка», разместить на официальном сайте: </w:t>
      </w:r>
      <w:hyperlink r:id="rId8" w:history="1">
        <w:r w:rsidR="000924D5" w:rsidRPr="0013608A">
          <w:rPr>
            <w:rStyle w:val="a8"/>
            <w:rFonts w:ascii="Times New Roman" w:hAnsi="Times New Roman"/>
            <w:sz w:val="28"/>
            <w:szCs w:val="28"/>
          </w:rPr>
          <w:t>www.listv-adm.ru</w:t>
        </w:r>
      </w:hyperlink>
      <w:r w:rsidR="000924D5" w:rsidRPr="0013608A">
        <w:rPr>
          <w:rFonts w:ascii="Times New Roman" w:hAnsi="Times New Roman"/>
          <w:sz w:val="28"/>
          <w:szCs w:val="28"/>
        </w:rPr>
        <w:t>.</w:t>
      </w:r>
    </w:p>
    <w:p w:rsidR="000924D5" w:rsidRPr="0013608A" w:rsidRDefault="009E1213" w:rsidP="00D76A62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0924D5" w:rsidRPr="0013608A">
        <w:rPr>
          <w:rFonts w:ascii="Times New Roman" w:hAnsi="Times New Roman"/>
          <w:sz w:val="28"/>
          <w:szCs w:val="28"/>
        </w:rPr>
        <w:t>. Настоящее решение вступает в силу с момента опубликования.</w:t>
      </w:r>
    </w:p>
    <w:p w:rsidR="000924D5" w:rsidRDefault="009E1213" w:rsidP="00D76A62">
      <w:pPr>
        <w:pStyle w:val="ac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6</w:t>
      </w:r>
      <w:r w:rsidR="000924D5" w:rsidRPr="0013608A">
        <w:rPr>
          <w:rFonts w:ascii="Times New Roman" w:hAnsi="Times New Roman"/>
          <w:sz w:val="28"/>
          <w:szCs w:val="28"/>
        </w:rPr>
        <w:t xml:space="preserve">. </w:t>
      </w:r>
      <w:r w:rsidR="000924D5" w:rsidRPr="0013608A">
        <w:rPr>
          <w:rFonts w:ascii="Times New Roman" w:hAnsi="Times New Roman"/>
          <w:sz w:val="28"/>
          <w:szCs w:val="28"/>
          <w:lang w:eastAsia="ru-RU"/>
        </w:rPr>
        <w:t xml:space="preserve">Контроль за исполнением данного решения возложить на </w:t>
      </w:r>
      <w:r w:rsidR="002E22FB" w:rsidRPr="0013608A">
        <w:rPr>
          <w:rFonts w:ascii="Times New Roman" w:hAnsi="Times New Roman"/>
          <w:sz w:val="28"/>
          <w:szCs w:val="28"/>
          <w:lang w:eastAsia="ru-RU"/>
        </w:rPr>
        <w:t>Постоянный комитет по мандатам, Уставу, Регламенту и депутатской этике</w:t>
      </w:r>
      <w:r w:rsidR="000924D5" w:rsidRPr="0013608A">
        <w:rPr>
          <w:rFonts w:ascii="Times New Roman" w:hAnsi="Times New Roman"/>
          <w:sz w:val="28"/>
          <w:szCs w:val="28"/>
          <w:lang w:eastAsia="ru-RU"/>
        </w:rPr>
        <w:t>.</w:t>
      </w:r>
    </w:p>
    <w:p w:rsidR="0013608A" w:rsidRDefault="0013608A" w:rsidP="0013608A">
      <w:pPr>
        <w:pStyle w:val="ac"/>
        <w:rPr>
          <w:rFonts w:ascii="Times New Roman" w:hAnsi="Times New Roman"/>
          <w:sz w:val="28"/>
          <w:szCs w:val="28"/>
          <w:lang w:eastAsia="ru-RU"/>
        </w:rPr>
      </w:pPr>
    </w:p>
    <w:p w:rsidR="0013608A" w:rsidRDefault="0013608A" w:rsidP="0013608A">
      <w:pPr>
        <w:pStyle w:val="ac"/>
        <w:rPr>
          <w:rFonts w:ascii="Times New Roman" w:hAnsi="Times New Roman"/>
          <w:sz w:val="28"/>
          <w:szCs w:val="28"/>
          <w:lang w:eastAsia="ru-RU"/>
        </w:rPr>
      </w:pPr>
    </w:p>
    <w:p w:rsidR="0013608A" w:rsidRPr="0013608A" w:rsidRDefault="0013608A" w:rsidP="0013608A">
      <w:pPr>
        <w:pStyle w:val="ac"/>
        <w:rPr>
          <w:rFonts w:ascii="Times New Roman" w:hAnsi="Times New Roman"/>
          <w:sz w:val="28"/>
          <w:szCs w:val="28"/>
          <w:lang w:eastAsia="ru-RU"/>
        </w:rPr>
      </w:pPr>
    </w:p>
    <w:p w:rsidR="000924D5" w:rsidRPr="000924D5" w:rsidRDefault="000924D5" w:rsidP="000924D5">
      <w:pPr>
        <w:pStyle w:val="ac"/>
        <w:rPr>
          <w:rFonts w:ascii="Times New Roman" w:hAnsi="Times New Roman"/>
          <w:sz w:val="28"/>
          <w:szCs w:val="28"/>
        </w:rPr>
      </w:pPr>
    </w:p>
    <w:p w:rsidR="0048730A" w:rsidRDefault="0048730A" w:rsidP="00A144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Думы Листвя</w:t>
      </w:r>
      <w:r w:rsidR="00F13F77">
        <w:rPr>
          <w:rFonts w:ascii="Times New Roman" w:hAnsi="Times New Roman"/>
          <w:sz w:val="28"/>
          <w:szCs w:val="28"/>
        </w:rPr>
        <w:t>н</w:t>
      </w:r>
      <w:r w:rsidR="000924D5">
        <w:rPr>
          <w:rFonts w:ascii="Times New Roman" w:hAnsi="Times New Roman"/>
          <w:sz w:val="28"/>
          <w:szCs w:val="28"/>
        </w:rPr>
        <w:t>ского                     Глава</w:t>
      </w:r>
      <w:r>
        <w:rPr>
          <w:rFonts w:ascii="Times New Roman" w:hAnsi="Times New Roman"/>
          <w:sz w:val="28"/>
          <w:szCs w:val="28"/>
        </w:rPr>
        <w:t xml:space="preserve"> Листвянского</w:t>
      </w:r>
    </w:p>
    <w:p w:rsidR="0048730A" w:rsidRDefault="0048730A" w:rsidP="004873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="000924D5">
        <w:rPr>
          <w:rFonts w:ascii="Times New Roman" w:hAnsi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           </w:t>
      </w:r>
    </w:p>
    <w:p w:rsidR="008A1A2A" w:rsidRDefault="008A1A2A" w:rsidP="004873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626A" w:rsidRDefault="00BE5700" w:rsidP="00801E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</w:t>
      </w:r>
      <w:r w:rsidR="00C8626A">
        <w:rPr>
          <w:rFonts w:ascii="Times New Roman" w:hAnsi="Times New Roman"/>
          <w:sz w:val="28"/>
          <w:szCs w:val="28"/>
        </w:rPr>
        <w:t>И.Е. Рябошапко</w:t>
      </w:r>
      <w:r w:rsidR="000924D5">
        <w:rPr>
          <w:rFonts w:ascii="Times New Roman" w:hAnsi="Times New Roman"/>
          <w:sz w:val="28"/>
          <w:szCs w:val="28"/>
        </w:rPr>
        <w:t xml:space="preserve"> </w:t>
      </w:r>
      <w:r w:rsidR="00C8626A">
        <w:rPr>
          <w:rFonts w:ascii="Times New Roman" w:hAnsi="Times New Roman"/>
          <w:sz w:val="28"/>
          <w:szCs w:val="28"/>
        </w:rPr>
        <w:t xml:space="preserve"> </w:t>
      </w:r>
      <w:r w:rsidR="005425D7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5425D7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_</w:t>
      </w:r>
      <w:r w:rsidR="000924D5">
        <w:rPr>
          <w:rFonts w:ascii="Times New Roman" w:hAnsi="Times New Roman"/>
          <w:sz w:val="28"/>
          <w:szCs w:val="28"/>
        </w:rPr>
        <w:t>____________М.В. Максимов</w:t>
      </w:r>
    </w:p>
    <w:p w:rsidR="00801E3F" w:rsidRPr="00801E3F" w:rsidRDefault="00801E3F" w:rsidP="00801E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1213" w:rsidRDefault="009E1213" w:rsidP="00333A21">
      <w:pPr>
        <w:spacing w:after="0" w:line="288" w:lineRule="auto"/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1213" w:rsidRDefault="009E1213" w:rsidP="00333A21">
      <w:pPr>
        <w:spacing w:after="0" w:line="288" w:lineRule="auto"/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3A21" w:rsidRPr="00333A21" w:rsidRDefault="00333A21" w:rsidP="00333A21">
      <w:pPr>
        <w:spacing w:after="0" w:line="288" w:lineRule="auto"/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3A2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1</w:t>
      </w:r>
    </w:p>
    <w:p w:rsidR="00333A21" w:rsidRPr="00333A21" w:rsidRDefault="00333A21" w:rsidP="00333A21">
      <w:pPr>
        <w:spacing w:after="0" w:line="288" w:lineRule="auto"/>
        <w:ind w:firstLine="567"/>
        <w:jc w:val="right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333A21">
        <w:rPr>
          <w:rFonts w:ascii="Times New Roman" w:eastAsia="Times New Roman" w:hAnsi="Times New Roman"/>
          <w:sz w:val="24"/>
          <w:szCs w:val="24"/>
          <w:lang w:eastAsia="ru-RU"/>
        </w:rPr>
        <w:t xml:space="preserve">к решению </w:t>
      </w:r>
      <w:r w:rsidRPr="00333A21">
        <w:rPr>
          <w:rFonts w:ascii="Times New Roman" w:eastAsia="Times New Roman" w:hAnsi="Times New Roman"/>
          <w:iCs/>
          <w:sz w:val="24"/>
          <w:szCs w:val="24"/>
          <w:lang w:eastAsia="ru-RU"/>
        </w:rPr>
        <w:t>Думы Листвянского</w:t>
      </w:r>
    </w:p>
    <w:p w:rsidR="00333A21" w:rsidRPr="00333A21" w:rsidRDefault="00333A21" w:rsidP="00333A21">
      <w:pPr>
        <w:spacing w:after="0" w:line="288" w:lineRule="auto"/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3A21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Pr="00333A21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</w:t>
      </w:r>
    </w:p>
    <w:p w:rsidR="00333A21" w:rsidRPr="00333A21" w:rsidRDefault="009E1213" w:rsidP="00333A21">
      <w:pPr>
        <w:spacing w:after="0" w:line="288" w:lineRule="auto"/>
        <w:ind w:firstLine="567"/>
        <w:jc w:val="right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16.03</w:t>
      </w:r>
      <w:r w:rsidR="00C8626A">
        <w:rPr>
          <w:rFonts w:ascii="Times New Roman" w:eastAsia="Times New Roman" w:hAnsi="Times New Roman"/>
          <w:sz w:val="24"/>
          <w:szCs w:val="24"/>
          <w:lang w:eastAsia="ru-RU"/>
        </w:rPr>
        <w:t>.2022</w:t>
      </w:r>
      <w:r w:rsidR="00333A21" w:rsidRPr="00333A21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  <w:r w:rsidR="00BE5700">
        <w:rPr>
          <w:rFonts w:ascii="Times New Roman" w:eastAsia="Times New Roman" w:hAnsi="Times New Roman"/>
          <w:sz w:val="24"/>
          <w:szCs w:val="24"/>
          <w:lang w:eastAsia="ru-RU"/>
        </w:rPr>
        <w:t xml:space="preserve">  №</w:t>
      </w:r>
      <w:r w:rsidR="00C8626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10F11">
        <w:rPr>
          <w:rFonts w:ascii="Times New Roman" w:eastAsia="Times New Roman" w:hAnsi="Times New Roman"/>
          <w:sz w:val="24"/>
          <w:szCs w:val="24"/>
          <w:lang w:eastAsia="ru-RU"/>
        </w:rPr>
        <w:t xml:space="preserve">55 </w:t>
      </w:r>
      <w:bookmarkStart w:id="0" w:name="_GoBack"/>
      <w:bookmarkEnd w:id="0"/>
      <w:r w:rsidR="00C8626A">
        <w:rPr>
          <w:rFonts w:ascii="Times New Roman" w:eastAsia="Times New Roman" w:hAnsi="Times New Roman"/>
          <w:sz w:val="24"/>
          <w:szCs w:val="24"/>
          <w:lang w:eastAsia="ru-RU"/>
        </w:rPr>
        <w:t>- дгп</w:t>
      </w:r>
    </w:p>
    <w:p w:rsidR="00333A21" w:rsidRPr="00333A21" w:rsidRDefault="00333A21" w:rsidP="00333A21">
      <w:pPr>
        <w:spacing w:after="0" w:line="288" w:lineRule="auto"/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3A21" w:rsidRPr="00333A21" w:rsidRDefault="009E1213" w:rsidP="00333A21">
      <w:pPr>
        <w:spacing w:after="0" w:line="288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ПОЛОЖЕНИЕ</w:t>
      </w:r>
    </w:p>
    <w:p w:rsidR="00333A21" w:rsidRPr="00333A21" w:rsidRDefault="00333A21" w:rsidP="00333A21">
      <w:pPr>
        <w:spacing w:after="0" w:line="288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33A2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«О ГЕРБЕ ЛИСТВЯНСКОГО МУНИЦИПАЛЬНОГО ОБРАЗОВАНИЯ </w:t>
      </w:r>
    </w:p>
    <w:p w:rsidR="00333A21" w:rsidRPr="00333A21" w:rsidRDefault="00333A21" w:rsidP="00333A21">
      <w:pPr>
        <w:spacing w:after="0" w:line="288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33A21">
        <w:rPr>
          <w:rFonts w:ascii="Times New Roman" w:eastAsia="Times New Roman" w:hAnsi="Times New Roman"/>
          <w:b/>
          <w:sz w:val="24"/>
          <w:szCs w:val="24"/>
          <w:lang w:eastAsia="ru-RU"/>
        </w:rPr>
        <w:t>ИРКУТСКОГО РАЙОНА ИРКУТСКОЙ ОБЛАСТИ»</w:t>
      </w:r>
    </w:p>
    <w:p w:rsidR="00333A21" w:rsidRPr="00333A21" w:rsidRDefault="00333A21" w:rsidP="00333A21">
      <w:pPr>
        <w:spacing w:after="0" w:line="288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3A21" w:rsidRPr="00333A21" w:rsidRDefault="00333A21" w:rsidP="00333A21">
      <w:pPr>
        <w:tabs>
          <w:tab w:val="left" w:pos="1276"/>
        </w:tabs>
        <w:spacing w:after="0" w:line="288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3A21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Настоящим положением устанавливается описание, обоснование и порядок использования герба Листвянского муниципального образования Иркутского района Иркутской области. </w:t>
      </w:r>
    </w:p>
    <w:p w:rsidR="00333A21" w:rsidRPr="00333A21" w:rsidRDefault="00333A21" w:rsidP="00333A21">
      <w:pPr>
        <w:tabs>
          <w:tab w:val="left" w:pos="1276"/>
        </w:tabs>
        <w:spacing w:after="0" w:line="288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3A21" w:rsidRPr="00333A21" w:rsidRDefault="00333A21" w:rsidP="00333A21">
      <w:pPr>
        <w:numPr>
          <w:ilvl w:val="0"/>
          <w:numId w:val="13"/>
        </w:numPr>
        <w:tabs>
          <w:tab w:val="left" w:pos="284"/>
        </w:tabs>
        <w:spacing w:after="0" w:line="288" w:lineRule="auto"/>
        <w:ind w:left="0" w:firstLine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33A21">
        <w:rPr>
          <w:rFonts w:ascii="Times New Roman" w:eastAsia="Times New Roman" w:hAnsi="Times New Roman"/>
          <w:b/>
          <w:sz w:val="24"/>
          <w:szCs w:val="24"/>
          <w:lang w:eastAsia="ru-RU"/>
        </w:rPr>
        <w:t>Общие положения</w:t>
      </w:r>
    </w:p>
    <w:p w:rsidR="00333A21" w:rsidRPr="00333A21" w:rsidRDefault="00333A21" w:rsidP="00333A21">
      <w:pPr>
        <w:tabs>
          <w:tab w:val="left" w:pos="1276"/>
        </w:tabs>
        <w:spacing w:after="0" w:line="288" w:lineRule="auto"/>
        <w:ind w:left="1275"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33A21" w:rsidRPr="00333A21" w:rsidRDefault="00333A21" w:rsidP="00333A21">
      <w:pPr>
        <w:tabs>
          <w:tab w:val="left" w:pos="1276"/>
        </w:tabs>
        <w:spacing w:after="0" w:line="288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3A21">
        <w:rPr>
          <w:rFonts w:ascii="Times New Roman" w:eastAsia="Times New Roman" w:hAnsi="Times New Roman"/>
          <w:sz w:val="24"/>
          <w:szCs w:val="24"/>
          <w:lang w:eastAsia="ru-RU"/>
        </w:rPr>
        <w:t>1.1. Герб Листвянского муниципального образования Иркутского района Иркутской области (далее – герб Листвянского муниципального образования) является официальным символом Листвянского муниципального образования.</w:t>
      </w:r>
    </w:p>
    <w:p w:rsidR="00333A21" w:rsidRPr="00333A21" w:rsidRDefault="00333A21" w:rsidP="00333A21">
      <w:pPr>
        <w:tabs>
          <w:tab w:val="left" w:pos="1276"/>
        </w:tabs>
        <w:spacing w:after="0" w:line="288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3A21">
        <w:rPr>
          <w:rFonts w:ascii="Times New Roman" w:eastAsia="Times New Roman" w:hAnsi="Times New Roman"/>
          <w:sz w:val="24"/>
          <w:szCs w:val="24"/>
          <w:lang w:eastAsia="ru-RU"/>
        </w:rPr>
        <w:t>1.2. Герб Листвянского муниципального образования отражает исторические, культурные, социально-экономические, национальные и иные местные традиции.</w:t>
      </w:r>
    </w:p>
    <w:p w:rsidR="00333A21" w:rsidRPr="00333A21" w:rsidRDefault="00333A21" w:rsidP="00333A21">
      <w:pPr>
        <w:tabs>
          <w:tab w:val="left" w:pos="1276"/>
        </w:tabs>
        <w:spacing w:after="0" w:line="288" w:lineRule="auto"/>
        <w:ind w:firstLine="567"/>
        <w:jc w:val="both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  <w:r w:rsidRPr="00333A21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1.3. Положение о гербе Листвянского муниципального образования</w:t>
      </w:r>
      <w:r w:rsidRPr="00333A21">
        <w:rPr>
          <w:rFonts w:ascii="Times New Roman" w:eastAsia="Times New Roman" w:hAnsi="Times New Roman"/>
          <w:i/>
          <w:spacing w:val="-6"/>
          <w:sz w:val="24"/>
          <w:szCs w:val="24"/>
          <w:lang w:eastAsia="ru-RU"/>
        </w:rPr>
        <w:t xml:space="preserve"> </w:t>
      </w:r>
      <w:r w:rsidRPr="00333A21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с приложениями на бумажных носителях и электронном носителе хранятся в архиве Листвянского муниципального образования и доступно для ознакомления всем заинтересованным лицам.</w:t>
      </w:r>
    </w:p>
    <w:p w:rsidR="00333A21" w:rsidRPr="00333A21" w:rsidRDefault="00333A21" w:rsidP="00333A21">
      <w:pPr>
        <w:tabs>
          <w:tab w:val="left" w:pos="1276"/>
        </w:tabs>
        <w:spacing w:after="0" w:line="288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3A21">
        <w:rPr>
          <w:rFonts w:ascii="Times New Roman" w:eastAsia="Times New Roman" w:hAnsi="Times New Roman"/>
          <w:sz w:val="24"/>
          <w:szCs w:val="24"/>
          <w:lang w:eastAsia="ru-RU"/>
        </w:rPr>
        <w:t xml:space="preserve">1.4. Герб </w:t>
      </w:r>
      <w:r w:rsidRPr="00333A21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Листвянского муниципального образования </w:t>
      </w:r>
      <w:r w:rsidRPr="00333A21">
        <w:rPr>
          <w:rFonts w:ascii="Times New Roman" w:eastAsia="Times New Roman" w:hAnsi="Times New Roman"/>
          <w:sz w:val="24"/>
          <w:szCs w:val="24"/>
          <w:lang w:eastAsia="ru-RU"/>
        </w:rPr>
        <w:t>подлежит государственной регистрации в порядке, установленном федеральным законодательством и законодательством Иркутской области.</w:t>
      </w:r>
    </w:p>
    <w:p w:rsidR="00333A21" w:rsidRPr="00333A21" w:rsidRDefault="00333A21" w:rsidP="00333A21">
      <w:pPr>
        <w:tabs>
          <w:tab w:val="left" w:pos="1276"/>
        </w:tabs>
        <w:spacing w:after="0" w:line="288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3A21" w:rsidRPr="00333A21" w:rsidRDefault="00333A21" w:rsidP="00333A21">
      <w:pPr>
        <w:numPr>
          <w:ilvl w:val="0"/>
          <w:numId w:val="14"/>
        </w:numPr>
        <w:tabs>
          <w:tab w:val="left" w:pos="284"/>
        </w:tabs>
        <w:spacing w:after="0" w:line="288" w:lineRule="auto"/>
        <w:ind w:left="0" w:firstLine="0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33A21">
        <w:rPr>
          <w:rFonts w:ascii="Times New Roman" w:eastAsia="Times New Roman" w:hAnsi="Times New Roman"/>
          <w:b/>
          <w:sz w:val="24"/>
          <w:szCs w:val="24"/>
          <w:lang w:eastAsia="ru-RU"/>
        </w:rPr>
        <w:t>Геральдическое описание и обоснование символики герба</w:t>
      </w:r>
    </w:p>
    <w:p w:rsidR="00333A21" w:rsidRPr="00333A21" w:rsidRDefault="00333A21" w:rsidP="00333A21">
      <w:pPr>
        <w:tabs>
          <w:tab w:val="left" w:pos="1276"/>
        </w:tabs>
        <w:spacing w:after="0" w:line="288" w:lineRule="auto"/>
        <w:jc w:val="center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  <w:r w:rsidRPr="00333A21">
        <w:rPr>
          <w:rFonts w:ascii="Times New Roman" w:eastAsia="Times New Roman" w:hAnsi="Times New Roman"/>
          <w:b/>
          <w:spacing w:val="-6"/>
          <w:sz w:val="24"/>
          <w:szCs w:val="24"/>
          <w:lang w:eastAsia="ru-RU"/>
        </w:rPr>
        <w:t xml:space="preserve"> Листвянского муниципального образования</w:t>
      </w:r>
    </w:p>
    <w:p w:rsidR="00333A21" w:rsidRPr="00333A21" w:rsidRDefault="00333A21" w:rsidP="00333A21">
      <w:pPr>
        <w:tabs>
          <w:tab w:val="left" w:pos="1276"/>
        </w:tabs>
        <w:spacing w:after="0" w:line="288" w:lineRule="auto"/>
        <w:ind w:firstLine="567"/>
        <w:rPr>
          <w:rFonts w:ascii="Times New Roman" w:eastAsia="Times New Roman" w:hAnsi="Times New Roman"/>
          <w:b/>
          <w:spacing w:val="-6"/>
          <w:sz w:val="16"/>
          <w:szCs w:val="16"/>
          <w:lang w:eastAsia="ru-RU"/>
        </w:rPr>
      </w:pPr>
    </w:p>
    <w:p w:rsidR="00333A21" w:rsidRPr="00333A21" w:rsidRDefault="00333A21" w:rsidP="00333A21">
      <w:pPr>
        <w:tabs>
          <w:tab w:val="left" w:pos="1276"/>
        </w:tabs>
        <w:spacing w:after="0" w:line="288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3A21">
        <w:rPr>
          <w:rFonts w:ascii="Times New Roman" w:eastAsia="Times New Roman" w:hAnsi="Times New Roman"/>
          <w:sz w:val="24"/>
          <w:szCs w:val="24"/>
          <w:lang w:eastAsia="ru-RU"/>
        </w:rPr>
        <w:t>2.1. Геральдическое описание</w:t>
      </w:r>
      <w:r w:rsidR="00F107FE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r w:rsidR="00F107FE" w:rsidRPr="00333A21">
        <w:rPr>
          <w:rFonts w:ascii="Times New Roman" w:eastAsia="Times New Roman" w:hAnsi="Times New Roman"/>
          <w:sz w:val="24"/>
          <w:szCs w:val="24"/>
          <w:lang w:eastAsia="ru-RU"/>
        </w:rPr>
        <w:t>Обоснование символики герба Листвянского муниципального образования</w:t>
      </w:r>
      <w:r w:rsidRPr="00333A21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E266DD" w:rsidRPr="00E266DD" w:rsidRDefault="00E266DD" w:rsidP="00E266D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266DD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E266DD">
        <w:rPr>
          <w:rFonts w:ascii="Times New Roman" w:hAnsi="Times New Roman"/>
          <w:b/>
          <w:sz w:val="24"/>
          <w:szCs w:val="24"/>
          <w:u w:val="single"/>
        </w:rPr>
        <w:t>Герб</w:t>
      </w:r>
      <w:r w:rsidRPr="00E266DD">
        <w:rPr>
          <w:rFonts w:ascii="Times New Roman" w:hAnsi="Times New Roman"/>
          <w:sz w:val="24"/>
          <w:szCs w:val="24"/>
        </w:rPr>
        <w:t xml:space="preserve"> – эмблема, составленная на основании строго определенных правил и служащая постоянным отличительным знаком отдельного лица, рода, общества, учреждения, города, области, поселения и целого государства.</w:t>
      </w:r>
    </w:p>
    <w:p w:rsidR="00E266DD" w:rsidRPr="00E266DD" w:rsidRDefault="00E266DD" w:rsidP="00E266D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E266DD">
        <w:rPr>
          <w:rFonts w:ascii="Times New Roman" w:hAnsi="Times New Roman"/>
          <w:sz w:val="24"/>
          <w:szCs w:val="24"/>
        </w:rPr>
        <w:t xml:space="preserve">. </w:t>
      </w:r>
      <w:r w:rsidRPr="00E266DD">
        <w:rPr>
          <w:rFonts w:ascii="Times New Roman" w:hAnsi="Times New Roman"/>
          <w:b/>
          <w:sz w:val="24"/>
          <w:szCs w:val="24"/>
          <w:u w:val="single"/>
        </w:rPr>
        <w:t>Щит</w:t>
      </w:r>
      <w:r w:rsidRPr="00E266DD">
        <w:rPr>
          <w:rFonts w:ascii="Times New Roman" w:hAnsi="Times New Roman"/>
          <w:sz w:val="24"/>
          <w:szCs w:val="24"/>
        </w:rPr>
        <w:t xml:space="preserve"> – главный элемент герба. Происходит от реального щита. Все гербы (городов и поселений) исторически имеют обусловленную форму – прямоугольная форма с заострением внизу – так называемый «Французский щит».</w:t>
      </w:r>
    </w:p>
    <w:p w:rsidR="00E266DD" w:rsidRPr="00E266DD" w:rsidRDefault="00E266DD" w:rsidP="00E266D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E266DD">
        <w:rPr>
          <w:rFonts w:ascii="Times New Roman" w:hAnsi="Times New Roman"/>
          <w:sz w:val="24"/>
          <w:szCs w:val="24"/>
        </w:rPr>
        <w:t xml:space="preserve">. </w:t>
      </w:r>
      <w:r w:rsidRPr="00E266DD">
        <w:rPr>
          <w:rFonts w:ascii="Times New Roman" w:hAnsi="Times New Roman"/>
          <w:b/>
          <w:sz w:val="24"/>
          <w:szCs w:val="24"/>
          <w:u w:val="single"/>
        </w:rPr>
        <w:t>Финифть</w:t>
      </w:r>
      <w:r w:rsidRPr="00E266DD">
        <w:rPr>
          <w:rFonts w:ascii="Times New Roman" w:hAnsi="Times New Roman"/>
          <w:sz w:val="24"/>
          <w:szCs w:val="24"/>
        </w:rPr>
        <w:t xml:space="preserve"> – цветная эмаль для покрытия поверхностей при раскраске гербового поля щита.</w:t>
      </w:r>
    </w:p>
    <w:p w:rsidR="00E266DD" w:rsidRPr="00E266DD" w:rsidRDefault="00E266DD" w:rsidP="00E266D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E266DD">
        <w:rPr>
          <w:rFonts w:ascii="Times New Roman" w:hAnsi="Times New Roman"/>
          <w:sz w:val="24"/>
          <w:szCs w:val="24"/>
        </w:rPr>
        <w:t xml:space="preserve">. </w:t>
      </w:r>
      <w:r w:rsidRPr="00E266DD">
        <w:rPr>
          <w:rFonts w:ascii="Times New Roman" w:hAnsi="Times New Roman"/>
          <w:b/>
          <w:sz w:val="24"/>
          <w:szCs w:val="24"/>
          <w:u w:val="single"/>
        </w:rPr>
        <w:t>Лазурь</w:t>
      </w:r>
      <w:r w:rsidRPr="00E266DD">
        <w:rPr>
          <w:rFonts w:ascii="Times New Roman" w:hAnsi="Times New Roman"/>
          <w:sz w:val="24"/>
          <w:szCs w:val="24"/>
        </w:rPr>
        <w:t xml:space="preserve"> – одна из пяти финифтий, используемых при раскраске поля щита – голубой цвет.</w:t>
      </w:r>
    </w:p>
    <w:p w:rsidR="00E266DD" w:rsidRPr="00E266DD" w:rsidRDefault="00E266DD" w:rsidP="00E266D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E266DD">
        <w:rPr>
          <w:rFonts w:ascii="Times New Roman" w:hAnsi="Times New Roman"/>
          <w:sz w:val="24"/>
          <w:szCs w:val="24"/>
        </w:rPr>
        <w:t xml:space="preserve">. Использование </w:t>
      </w:r>
      <w:r w:rsidRPr="00E266DD">
        <w:rPr>
          <w:rFonts w:ascii="Times New Roman" w:hAnsi="Times New Roman"/>
          <w:b/>
          <w:sz w:val="24"/>
          <w:szCs w:val="24"/>
          <w:u w:val="single"/>
        </w:rPr>
        <w:t>Правой геральдической стороны</w:t>
      </w:r>
      <w:r w:rsidRPr="00E266DD">
        <w:rPr>
          <w:rFonts w:ascii="Times New Roman" w:hAnsi="Times New Roman"/>
          <w:sz w:val="24"/>
          <w:szCs w:val="24"/>
        </w:rPr>
        <w:t xml:space="preserve"> – поворот фигур вправо (т. е. влево от зрителя), так как по средневековой традиции несомый рыцарем щит и изображение на нем должны двигаться навстречу противнику (иначе создается эффект «бегства»).</w:t>
      </w:r>
    </w:p>
    <w:p w:rsidR="00E266DD" w:rsidRPr="00E266DD" w:rsidRDefault="00E266DD" w:rsidP="00E266D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6</w:t>
      </w:r>
      <w:r w:rsidRPr="00E266DD">
        <w:rPr>
          <w:rFonts w:ascii="Times New Roman" w:hAnsi="Times New Roman"/>
          <w:sz w:val="24"/>
          <w:szCs w:val="24"/>
        </w:rPr>
        <w:t>. На гербовой финифти в центральной части щита тот вал (штурвал), который «пошевеливает» «</w:t>
      </w:r>
      <w:r w:rsidRPr="00E266DD">
        <w:rPr>
          <w:rFonts w:ascii="Times New Roman" w:hAnsi="Times New Roman"/>
          <w:b/>
          <w:sz w:val="24"/>
          <w:szCs w:val="24"/>
        </w:rPr>
        <w:t>Баргузин</w:t>
      </w:r>
      <w:r w:rsidRPr="00E266DD">
        <w:rPr>
          <w:rFonts w:ascii="Times New Roman" w:hAnsi="Times New Roman"/>
          <w:sz w:val="24"/>
          <w:szCs w:val="24"/>
        </w:rPr>
        <w:t>» (один из ветров на Байкале). Внутри штурвала знаменитая омулевая бочка</w:t>
      </w:r>
      <w:r w:rsidR="00BE5700">
        <w:rPr>
          <w:rFonts w:ascii="Times New Roman" w:hAnsi="Times New Roman"/>
          <w:sz w:val="24"/>
          <w:szCs w:val="24"/>
        </w:rPr>
        <w:t>.</w:t>
      </w:r>
    </w:p>
    <w:p w:rsidR="00333A21" w:rsidRPr="00E266DD" w:rsidRDefault="00E266DD" w:rsidP="00E266D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E266DD">
        <w:rPr>
          <w:rFonts w:ascii="Times New Roman" w:hAnsi="Times New Roman"/>
          <w:sz w:val="24"/>
          <w:szCs w:val="24"/>
        </w:rPr>
        <w:t>. В верхней части герба – изображение двух</w:t>
      </w:r>
      <w:r w:rsidR="00F107FE">
        <w:rPr>
          <w:rFonts w:ascii="Times New Roman" w:hAnsi="Times New Roman"/>
          <w:sz w:val="24"/>
          <w:szCs w:val="24"/>
        </w:rPr>
        <w:t xml:space="preserve"> </w:t>
      </w:r>
      <w:r w:rsidRPr="00E266DD">
        <w:rPr>
          <w:rFonts w:ascii="Times New Roman" w:hAnsi="Times New Roman"/>
          <w:sz w:val="24"/>
          <w:szCs w:val="24"/>
        </w:rPr>
        <w:t xml:space="preserve">чаек, подчиненные положению о </w:t>
      </w:r>
      <w:r w:rsidRPr="00E266DD">
        <w:rPr>
          <w:rFonts w:ascii="Times New Roman" w:hAnsi="Times New Roman"/>
          <w:b/>
          <w:sz w:val="24"/>
          <w:szCs w:val="24"/>
        </w:rPr>
        <w:t xml:space="preserve">Правой </w:t>
      </w:r>
      <w:r w:rsidRPr="00E266DD">
        <w:rPr>
          <w:rFonts w:ascii="Times New Roman" w:hAnsi="Times New Roman"/>
          <w:sz w:val="24"/>
          <w:szCs w:val="24"/>
        </w:rPr>
        <w:t>геральдической стороне (естественные негеральдические фигуры)</w:t>
      </w:r>
      <w:r w:rsidR="00333A21" w:rsidRPr="00E266D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».</w:t>
      </w:r>
    </w:p>
    <w:p w:rsidR="00333A21" w:rsidRPr="00333A21" w:rsidRDefault="00F107FE" w:rsidP="00333A21">
      <w:pPr>
        <w:tabs>
          <w:tab w:val="left" w:pos="1276"/>
        </w:tabs>
        <w:spacing w:after="0" w:line="288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</w:t>
      </w:r>
      <w:r w:rsidR="00333A21" w:rsidRPr="00333A21">
        <w:rPr>
          <w:rFonts w:ascii="Times New Roman" w:eastAsia="Times New Roman" w:hAnsi="Times New Roman"/>
          <w:sz w:val="24"/>
          <w:szCs w:val="24"/>
          <w:lang w:eastAsia="ru-RU"/>
        </w:rPr>
        <w:t>. Авторская группа.</w:t>
      </w:r>
    </w:p>
    <w:p w:rsidR="00333A21" w:rsidRPr="00333A21" w:rsidRDefault="00333A21" w:rsidP="00333A21">
      <w:pPr>
        <w:tabs>
          <w:tab w:val="left" w:pos="567"/>
        </w:tabs>
        <w:spacing w:after="0" w:line="288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3A21">
        <w:rPr>
          <w:rFonts w:ascii="Times New Roman" w:eastAsia="Times New Roman" w:hAnsi="Times New Roman"/>
          <w:sz w:val="24"/>
          <w:szCs w:val="24"/>
          <w:lang w:eastAsia="ru-RU"/>
        </w:rPr>
        <w:t xml:space="preserve">Идея герба: </w:t>
      </w:r>
      <w:r w:rsidR="00F107FE" w:rsidRPr="00F107FE">
        <w:rPr>
          <w:rFonts w:ascii="Times New Roman" w:eastAsia="Times New Roman" w:hAnsi="Times New Roman"/>
          <w:sz w:val="24"/>
          <w:szCs w:val="24"/>
          <w:lang w:eastAsia="ru-RU"/>
        </w:rPr>
        <w:t>Воронов Михаил Викторович (депутат Думы Листв</w:t>
      </w:r>
      <w:r w:rsidR="00F107FE">
        <w:rPr>
          <w:rFonts w:ascii="Times New Roman" w:eastAsia="Times New Roman" w:hAnsi="Times New Roman"/>
          <w:sz w:val="24"/>
          <w:szCs w:val="24"/>
          <w:lang w:eastAsia="ru-RU"/>
        </w:rPr>
        <w:t>янского муниципального образова</w:t>
      </w:r>
      <w:r w:rsidR="00F107FE" w:rsidRPr="00F107FE">
        <w:rPr>
          <w:rFonts w:ascii="Times New Roman" w:eastAsia="Times New Roman" w:hAnsi="Times New Roman"/>
          <w:sz w:val="24"/>
          <w:szCs w:val="24"/>
          <w:lang w:eastAsia="ru-RU"/>
        </w:rPr>
        <w:t>ния).</w:t>
      </w:r>
    </w:p>
    <w:p w:rsidR="00333A21" w:rsidRPr="00333A21" w:rsidRDefault="00333A21" w:rsidP="00333A21">
      <w:pPr>
        <w:tabs>
          <w:tab w:val="left" w:pos="567"/>
          <w:tab w:val="left" w:pos="1985"/>
        </w:tabs>
        <w:spacing w:after="0" w:line="288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3A21">
        <w:rPr>
          <w:rFonts w:ascii="Times New Roman" w:eastAsia="Times New Roman" w:hAnsi="Times New Roman"/>
          <w:sz w:val="24"/>
          <w:szCs w:val="24"/>
          <w:lang w:eastAsia="ru-RU"/>
        </w:rPr>
        <w:t xml:space="preserve">Художник и компьютерный дизайн: </w:t>
      </w:r>
      <w:r w:rsidR="00F107FE" w:rsidRPr="00F107FE">
        <w:rPr>
          <w:rFonts w:ascii="Times New Roman" w:eastAsia="Times New Roman" w:hAnsi="Times New Roman"/>
          <w:sz w:val="24"/>
          <w:szCs w:val="24"/>
          <w:lang w:eastAsia="ru-RU"/>
        </w:rPr>
        <w:t>Воронов Михаил Викторович (депутат Думы Листв</w:t>
      </w:r>
      <w:r w:rsidR="00F107FE">
        <w:rPr>
          <w:rFonts w:ascii="Times New Roman" w:eastAsia="Times New Roman" w:hAnsi="Times New Roman"/>
          <w:sz w:val="24"/>
          <w:szCs w:val="24"/>
          <w:lang w:eastAsia="ru-RU"/>
        </w:rPr>
        <w:t>янского муниципального образова</w:t>
      </w:r>
      <w:r w:rsidR="00F107FE" w:rsidRPr="00F107FE">
        <w:rPr>
          <w:rFonts w:ascii="Times New Roman" w:eastAsia="Times New Roman" w:hAnsi="Times New Roman"/>
          <w:sz w:val="24"/>
          <w:szCs w:val="24"/>
          <w:lang w:eastAsia="ru-RU"/>
        </w:rPr>
        <w:t>ния).</w:t>
      </w:r>
    </w:p>
    <w:p w:rsidR="00333A21" w:rsidRPr="00333A21" w:rsidRDefault="00333A21" w:rsidP="00333A21">
      <w:pPr>
        <w:tabs>
          <w:tab w:val="left" w:pos="567"/>
          <w:tab w:val="left" w:pos="1985"/>
        </w:tabs>
        <w:spacing w:after="0" w:line="288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3A21">
        <w:rPr>
          <w:rFonts w:ascii="Times New Roman" w:eastAsia="Times New Roman" w:hAnsi="Times New Roman"/>
          <w:sz w:val="24"/>
          <w:szCs w:val="24"/>
          <w:lang w:eastAsia="ru-RU"/>
        </w:rPr>
        <w:t xml:space="preserve">Обоснование символики: </w:t>
      </w:r>
      <w:r w:rsidR="00F107FE">
        <w:rPr>
          <w:rFonts w:ascii="Times New Roman" w:eastAsia="Times New Roman" w:hAnsi="Times New Roman"/>
          <w:sz w:val="24"/>
          <w:szCs w:val="24"/>
          <w:lang w:eastAsia="ru-RU"/>
        </w:rPr>
        <w:t>Воронов Михаил Викторович (депутат Думы Листвянского муниципального образования).</w:t>
      </w:r>
    </w:p>
    <w:p w:rsidR="00333A21" w:rsidRPr="00333A21" w:rsidRDefault="00333A21" w:rsidP="00333A21">
      <w:pPr>
        <w:tabs>
          <w:tab w:val="left" w:pos="0"/>
        </w:tabs>
        <w:spacing w:after="0" w:line="288" w:lineRule="auto"/>
        <w:ind w:firstLine="7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33A21" w:rsidRPr="00333A21" w:rsidRDefault="00333A21" w:rsidP="00333A21">
      <w:pPr>
        <w:tabs>
          <w:tab w:val="left" w:pos="0"/>
        </w:tabs>
        <w:spacing w:after="0" w:line="288" w:lineRule="auto"/>
        <w:ind w:firstLine="7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33A21">
        <w:rPr>
          <w:rFonts w:ascii="Times New Roman" w:eastAsia="Times New Roman" w:hAnsi="Times New Roman"/>
          <w:b/>
          <w:sz w:val="24"/>
          <w:szCs w:val="24"/>
          <w:lang w:eastAsia="ru-RU"/>
        </w:rPr>
        <w:t>3. Порядок воспроизведения и размещения герба</w:t>
      </w:r>
    </w:p>
    <w:p w:rsidR="00333A21" w:rsidRPr="00333A21" w:rsidRDefault="00333A21" w:rsidP="00333A21">
      <w:pPr>
        <w:tabs>
          <w:tab w:val="left" w:pos="0"/>
          <w:tab w:val="left" w:pos="1276"/>
        </w:tabs>
        <w:spacing w:after="0" w:line="288" w:lineRule="auto"/>
        <w:ind w:firstLine="7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33A21">
        <w:rPr>
          <w:rFonts w:ascii="Times New Roman" w:eastAsia="Times New Roman" w:hAnsi="Times New Roman"/>
          <w:b/>
          <w:sz w:val="24"/>
          <w:szCs w:val="24"/>
          <w:lang w:eastAsia="ru-RU"/>
        </w:rPr>
        <w:t>Листвянского муниципального образования.</w:t>
      </w:r>
    </w:p>
    <w:p w:rsidR="00333A21" w:rsidRPr="00333A21" w:rsidRDefault="00333A21" w:rsidP="00333A21">
      <w:pPr>
        <w:tabs>
          <w:tab w:val="left" w:pos="1276"/>
        </w:tabs>
        <w:spacing w:after="0" w:line="288" w:lineRule="auto"/>
        <w:ind w:firstLine="54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333A21" w:rsidRPr="00333A21" w:rsidRDefault="00333A21" w:rsidP="00333A21">
      <w:pPr>
        <w:tabs>
          <w:tab w:val="left" w:pos="1276"/>
        </w:tabs>
        <w:spacing w:after="0" w:line="288" w:lineRule="auto"/>
        <w:ind w:firstLine="6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3A21">
        <w:rPr>
          <w:rFonts w:ascii="Times New Roman" w:eastAsia="Times New Roman" w:hAnsi="Times New Roman"/>
          <w:sz w:val="24"/>
          <w:szCs w:val="24"/>
          <w:lang w:eastAsia="ru-RU"/>
        </w:rPr>
        <w:t>3.1. Воспроизведение герба Листвянского муниципального образования, независимо от его размеров и техники исполнения, должно точно соответствовать геральдическому описанию, приведенному в пункте 2.1. настоящего Положения.</w:t>
      </w:r>
    </w:p>
    <w:p w:rsidR="00333A21" w:rsidRPr="00333A21" w:rsidRDefault="00333A21" w:rsidP="00333A21">
      <w:pPr>
        <w:tabs>
          <w:tab w:val="left" w:pos="1575"/>
        </w:tabs>
        <w:spacing w:after="0" w:line="288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33A21">
        <w:rPr>
          <w:rFonts w:ascii="Times New Roman" w:eastAsia="Times New Roman" w:hAnsi="Times New Roman"/>
          <w:sz w:val="24"/>
          <w:szCs w:val="24"/>
          <w:lang w:eastAsia="ru-RU"/>
        </w:rPr>
        <w:t>3.2. Герб Листвянского муниципального образования</w:t>
      </w:r>
      <w:r w:rsidRPr="00333A2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может воспроизводиться:</w:t>
      </w:r>
    </w:p>
    <w:p w:rsidR="00333A21" w:rsidRPr="00333A21" w:rsidRDefault="00333A21" w:rsidP="00333A21">
      <w:pPr>
        <w:tabs>
          <w:tab w:val="left" w:pos="1575"/>
        </w:tabs>
        <w:spacing w:after="0" w:line="288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3A21">
        <w:rPr>
          <w:rFonts w:ascii="Times New Roman" w:eastAsia="Times New Roman" w:hAnsi="Times New Roman"/>
          <w:bCs/>
          <w:sz w:val="24"/>
          <w:szCs w:val="24"/>
          <w:lang w:eastAsia="ru-RU"/>
        </w:rPr>
        <w:t>-</w:t>
      </w:r>
      <w:r w:rsidRPr="00333A21">
        <w:rPr>
          <w:rFonts w:ascii="Times New Roman" w:eastAsia="Times New Roman" w:hAnsi="Times New Roman"/>
          <w:sz w:val="24"/>
          <w:szCs w:val="24"/>
          <w:lang w:eastAsia="ru-RU"/>
        </w:rPr>
        <w:t xml:space="preserve"> в многоцветном варианте (Приложение 1); </w:t>
      </w:r>
    </w:p>
    <w:p w:rsidR="00333A21" w:rsidRPr="00333A21" w:rsidRDefault="00333A21" w:rsidP="00333A21">
      <w:pPr>
        <w:tabs>
          <w:tab w:val="left" w:pos="1575"/>
        </w:tabs>
        <w:spacing w:after="0" w:line="288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3A21">
        <w:rPr>
          <w:rFonts w:ascii="Times New Roman" w:eastAsia="Times New Roman" w:hAnsi="Times New Roman"/>
          <w:sz w:val="24"/>
          <w:szCs w:val="24"/>
          <w:lang w:eastAsia="ru-RU"/>
        </w:rPr>
        <w:t xml:space="preserve">- в одноцветном контурном варианте (Приложение 2);  </w:t>
      </w:r>
    </w:p>
    <w:p w:rsidR="00333A21" w:rsidRPr="00333A21" w:rsidRDefault="00333A21" w:rsidP="00F107FE">
      <w:pPr>
        <w:tabs>
          <w:tab w:val="left" w:pos="709"/>
        </w:tabs>
        <w:spacing w:after="0" w:line="288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3A21">
        <w:rPr>
          <w:rFonts w:ascii="Times New Roman" w:eastAsia="Times New Roman" w:hAnsi="Times New Roman"/>
          <w:sz w:val="24"/>
          <w:szCs w:val="24"/>
          <w:lang w:eastAsia="ru-RU"/>
        </w:rPr>
        <w:t>3.3. Порядок одновременного размещения Государственного герба Российской Федерации, герба Иркутской области, герба Листвянского муниципального образования, иных гербов производится в соответствии с федеральным законодательством, законодательством Иркутской области, регулирующими правоотношения в сфере геральдического обеспечения.</w:t>
      </w:r>
    </w:p>
    <w:p w:rsidR="00333A21" w:rsidRPr="00333A21" w:rsidRDefault="00F107FE" w:rsidP="00333A21">
      <w:pPr>
        <w:tabs>
          <w:tab w:val="left" w:pos="1276"/>
        </w:tabs>
        <w:spacing w:after="0" w:line="288" w:lineRule="auto"/>
        <w:ind w:firstLine="6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3.4</w:t>
      </w:r>
      <w:r w:rsidR="00333A21" w:rsidRPr="00333A21">
        <w:rPr>
          <w:rFonts w:ascii="Times New Roman" w:eastAsia="Times New Roman" w:hAnsi="Times New Roman"/>
          <w:sz w:val="24"/>
          <w:szCs w:val="24"/>
          <w:lang w:eastAsia="ru-RU"/>
        </w:rPr>
        <w:t>. Порядок изготовления, хранения и уничтожения бланков, печатей и иных носителей изображения герба Листвянского муниципального образования устанавливается администрацией Листвянского муниципального образования.</w:t>
      </w:r>
    </w:p>
    <w:p w:rsidR="00333A21" w:rsidRPr="00333A21" w:rsidRDefault="00333A21" w:rsidP="00333A21">
      <w:pPr>
        <w:spacing w:after="0" w:line="288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3A21" w:rsidRPr="00333A21" w:rsidRDefault="00333A21" w:rsidP="00333A21">
      <w:pPr>
        <w:tabs>
          <w:tab w:val="left" w:pos="1276"/>
        </w:tabs>
        <w:spacing w:after="0" w:line="288" w:lineRule="auto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333A2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4. Порядок использования герба </w:t>
      </w:r>
      <w:r w:rsidRPr="00333A21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Листвянского муниципального образования</w:t>
      </w:r>
    </w:p>
    <w:p w:rsidR="00333A21" w:rsidRPr="00333A21" w:rsidRDefault="00333A21" w:rsidP="00333A21">
      <w:pPr>
        <w:tabs>
          <w:tab w:val="left" w:pos="1276"/>
        </w:tabs>
        <w:spacing w:after="0" w:line="288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33A21" w:rsidRPr="00333A21" w:rsidRDefault="00333A21" w:rsidP="00333A21">
      <w:pPr>
        <w:tabs>
          <w:tab w:val="left" w:pos="1276"/>
        </w:tabs>
        <w:spacing w:after="0" w:line="288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3A21">
        <w:rPr>
          <w:rFonts w:ascii="Times New Roman" w:eastAsia="Times New Roman" w:hAnsi="Times New Roman"/>
          <w:sz w:val="24"/>
          <w:szCs w:val="24"/>
          <w:lang w:eastAsia="ru-RU"/>
        </w:rPr>
        <w:t xml:space="preserve">4.1. Герб </w:t>
      </w:r>
      <w:r w:rsidRPr="00333A21">
        <w:rPr>
          <w:rFonts w:ascii="Times New Roman" w:eastAsia="Times New Roman" w:hAnsi="Times New Roman"/>
          <w:iCs/>
          <w:sz w:val="24"/>
          <w:szCs w:val="24"/>
          <w:lang w:eastAsia="ru-RU"/>
        </w:rPr>
        <w:t>Листвянского муниципального образования</w:t>
      </w:r>
      <w:r w:rsidRPr="00333A21">
        <w:rPr>
          <w:rFonts w:ascii="Times New Roman" w:eastAsia="Times New Roman" w:hAnsi="Times New Roman"/>
          <w:sz w:val="24"/>
          <w:szCs w:val="24"/>
          <w:lang w:eastAsia="ru-RU"/>
        </w:rPr>
        <w:t xml:space="preserve"> в многоцветном варианте размещается:</w:t>
      </w:r>
    </w:p>
    <w:p w:rsidR="00333A21" w:rsidRPr="00333A21" w:rsidRDefault="00333A21" w:rsidP="00333A21">
      <w:pPr>
        <w:tabs>
          <w:tab w:val="left" w:pos="1134"/>
        </w:tabs>
        <w:spacing w:after="0" w:line="288" w:lineRule="auto"/>
        <w:ind w:firstLine="567"/>
        <w:jc w:val="both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  <w:r w:rsidRPr="00333A21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1) на вывесках, фасадах зданий органов местного самоуправления; муниципальных предприятий и учреждений </w:t>
      </w:r>
      <w:r w:rsidRPr="00333A21">
        <w:rPr>
          <w:rFonts w:ascii="Times New Roman" w:eastAsia="Times New Roman" w:hAnsi="Times New Roman"/>
          <w:iCs/>
          <w:sz w:val="24"/>
          <w:szCs w:val="24"/>
          <w:lang w:eastAsia="ru-RU"/>
        </w:rPr>
        <w:t>Листвянского муниципального образования</w:t>
      </w:r>
      <w:r w:rsidRPr="00333A21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;</w:t>
      </w:r>
    </w:p>
    <w:p w:rsidR="00333A21" w:rsidRPr="00333A21" w:rsidRDefault="00333A21" w:rsidP="00333A21">
      <w:pPr>
        <w:tabs>
          <w:tab w:val="left" w:pos="1134"/>
        </w:tabs>
        <w:spacing w:after="0" w:line="288" w:lineRule="auto"/>
        <w:ind w:firstLine="567"/>
        <w:jc w:val="both"/>
        <w:rPr>
          <w:rFonts w:ascii="Times New Roman" w:eastAsia="Times New Roman" w:hAnsi="Times New Roman"/>
          <w:spacing w:val="-10"/>
          <w:sz w:val="24"/>
          <w:szCs w:val="24"/>
          <w:lang w:eastAsia="ru-RU"/>
        </w:rPr>
      </w:pPr>
      <w:r w:rsidRPr="00333A21">
        <w:rPr>
          <w:rFonts w:ascii="Times New Roman" w:eastAsia="Times New Roman" w:hAnsi="Times New Roman"/>
          <w:spacing w:val="-10"/>
          <w:sz w:val="24"/>
          <w:szCs w:val="24"/>
          <w:lang w:eastAsia="ru-RU"/>
        </w:rPr>
        <w:t xml:space="preserve">2) в залах заседаний органов местного самоуправления </w:t>
      </w:r>
      <w:r w:rsidRPr="00333A21">
        <w:rPr>
          <w:rFonts w:ascii="Times New Roman" w:eastAsia="Times New Roman" w:hAnsi="Times New Roman"/>
          <w:iCs/>
          <w:sz w:val="24"/>
          <w:szCs w:val="24"/>
          <w:lang w:eastAsia="ru-RU"/>
        </w:rPr>
        <w:t>Листвянского муниципального образования</w:t>
      </w:r>
      <w:r w:rsidRPr="00333A21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333A21" w:rsidRPr="00333A21" w:rsidRDefault="00333A21" w:rsidP="00333A21">
      <w:pPr>
        <w:tabs>
          <w:tab w:val="left" w:pos="540"/>
        </w:tabs>
        <w:spacing w:after="0" w:line="288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3A21">
        <w:rPr>
          <w:rFonts w:ascii="Times New Roman" w:eastAsia="Times New Roman" w:hAnsi="Times New Roman"/>
          <w:sz w:val="24"/>
          <w:szCs w:val="24"/>
          <w:lang w:eastAsia="ru-RU"/>
        </w:rPr>
        <w:t xml:space="preserve">3) в кабинетах главы </w:t>
      </w:r>
      <w:r w:rsidRPr="00333A21">
        <w:rPr>
          <w:rFonts w:ascii="Times New Roman" w:eastAsia="Times New Roman" w:hAnsi="Times New Roman"/>
          <w:iCs/>
          <w:sz w:val="24"/>
          <w:szCs w:val="24"/>
          <w:lang w:eastAsia="ru-RU"/>
        </w:rPr>
        <w:t>Листвянского муниципального образования</w:t>
      </w:r>
      <w:r w:rsidRPr="00333A21">
        <w:rPr>
          <w:rFonts w:ascii="Times New Roman" w:eastAsia="Times New Roman" w:hAnsi="Times New Roman"/>
          <w:sz w:val="24"/>
          <w:szCs w:val="24"/>
          <w:lang w:eastAsia="ru-RU"/>
        </w:rPr>
        <w:t xml:space="preserve"> выборных должностных лиц местного самоуправления </w:t>
      </w:r>
      <w:r w:rsidRPr="00333A21">
        <w:rPr>
          <w:rFonts w:ascii="Times New Roman" w:eastAsia="Times New Roman" w:hAnsi="Times New Roman"/>
          <w:iCs/>
          <w:sz w:val="24"/>
          <w:szCs w:val="24"/>
          <w:lang w:eastAsia="ru-RU"/>
        </w:rPr>
        <w:t>Листвянского муниципального образования</w:t>
      </w:r>
      <w:r w:rsidRPr="00333A21">
        <w:rPr>
          <w:rFonts w:ascii="Times New Roman" w:eastAsia="Times New Roman" w:hAnsi="Times New Roman"/>
          <w:sz w:val="24"/>
          <w:szCs w:val="24"/>
          <w:lang w:eastAsia="ru-RU"/>
        </w:rPr>
        <w:t xml:space="preserve">; должностного лица, исполняющего полномочия главы местной администрации (далее – главы администрации) </w:t>
      </w:r>
      <w:r w:rsidRPr="00333A21">
        <w:rPr>
          <w:rFonts w:ascii="Times New Roman" w:eastAsia="Times New Roman" w:hAnsi="Times New Roman"/>
          <w:iCs/>
          <w:sz w:val="24"/>
          <w:szCs w:val="24"/>
          <w:lang w:eastAsia="ru-RU"/>
        </w:rPr>
        <w:t>Листвянского муниципального образования</w:t>
      </w:r>
      <w:r w:rsidRPr="00333A2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33A21" w:rsidRPr="00333A21" w:rsidRDefault="00333A21" w:rsidP="00333A21">
      <w:pPr>
        <w:tabs>
          <w:tab w:val="left" w:pos="1134"/>
        </w:tabs>
        <w:spacing w:after="0" w:line="288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3A21">
        <w:rPr>
          <w:rFonts w:ascii="Times New Roman" w:eastAsia="Times New Roman" w:hAnsi="Times New Roman"/>
          <w:sz w:val="24"/>
          <w:szCs w:val="24"/>
          <w:lang w:eastAsia="ru-RU"/>
        </w:rPr>
        <w:t xml:space="preserve">4.2. Герб </w:t>
      </w:r>
      <w:r w:rsidRPr="00333A21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Листвянского муниципального образования </w:t>
      </w:r>
      <w:r w:rsidRPr="00333A21">
        <w:rPr>
          <w:rFonts w:ascii="Times New Roman" w:eastAsia="Times New Roman" w:hAnsi="Times New Roman"/>
          <w:sz w:val="24"/>
          <w:szCs w:val="24"/>
          <w:lang w:eastAsia="ru-RU"/>
        </w:rPr>
        <w:t>в многоцветном варианте может размещаться:</w:t>
      </w:r>
    </w:p>
    <w:p w:rsidR="00333A21" w:rsidRPr="00333A21" w:rsidRDefault="00333A21" w:rsidP="00333A21">
      <w:pPr>
        <w:tabs>
          <w:tab w:val="left" w:pos="1134"/>
        </w:tabs>
        <w:spacing w:after="0" w:line="288" w:lineRule="auto"/>
        <w:ind w:firstLine="6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3A2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1) в кабинетах заместителей главы </w:t>
      </w:r>
      <w:r w:rsidRPr="00333A21">
        <w:rPr>
          <w:rFonts w:ascii="Times New Roman" w:eastAsia="Times New Roman" w:hAnsi="Times New Roman"/>
          <w:iCs/>
          <w:sz w:val="24"/>
          <w:szCs w:val="24"/>
          <w:lang w:eastAsia="ru-RU"/>
        </w:rPr>
        <w:t>Листвянского муниципального образования</w:t>
      </w:r>
      <w:r w:rsidRPr="00333A21">
        <w:rPr>
          <w:rFonts w:ascii="Times New Roman" w:eastAsia="Times New Roman" w:hAnsi="Times New Roman"/>
          <w:sz w:val="24"/>
          <w:szCs w:val="24"/>
          <w:lang w:eastAsia="ru-RU"/>
        </w:rPr>
        <w:t xml:space="preserve">, заместителей главы администрации </w:t>
      </w:r>
      <w:r w:rsidRPr="00333A21">
        <w:rPr>
          <w:rFonts w:ascii="Times New Roman" w:eastAsia="Times New Roman" w:hAnsi="Times New Roman"/>
          <w:iCs/>
          <w:sz w:val="24"/>
          <w:szCs w:val="24"/>
          <w:lang w:eastAsia="ru-RU"/>
        </w:rPr>
        <w:t>Листвянского муниципального образования</w:t>
      </w:r>
      <w:r w:rsidRPr="00333A21">
        <w:rPr>
          <w:rFonts w:ascii="Times New Roman" w:eastAsia="Times New Roman" w:hAnsi="Times New Roman"/>
          <w:sz w:val="24"/>
          <w:szCs w:val="24"/>
          <w:lang w:eastAsia="ru-RU"/>
        </w:rPr>
        <w:t xml:space="preserve">, руководителей и их заместителей отраслевых, структурных подразделений администрации </w:t>
      </w:r>
      <w:r w:rsidRPr="00333A21">
        <w:rPr>
          <w:rFonts w:ascii="Times New Roman" w:eastAsia="Times New Roman" w:hAnsi="Times New Roman"/>
          <w:iCs/>
          <w:sz w:val="24"/>
          <w:szCs w:val="24"/>
          <w:lang w:eastAsia="ru-RU"/>
        </w:rPr>
        <w:t>Листвянского муниципального образования</w:t>
      </w:r>
      <w:r w:rsidRPr="00333A21">
        <w:rPr>
          <w:rFonts w:ascii="Times New Roman" w:eastAsia="Times New Roman" w:hAnsi="Times New Roman"/>
          <w:sz w:val="24"/>
          <w:szCs w:val="24"/>
          <w:lang w:eastAsia="ru-RU"/>
        </w:rPr>
        <w:t xml:space="preserve">, руководителей и их заместителей муниципальных предприятий, учреждений и организаций </w:t>
      </w:r>
      <w:r w:rsidRPr="00333A21">
        <w:rPr>
          <w:rFonts w:ascii="Times New Roman" w:eastAsia="Times New Roman" w:hAnsi="Times New Roman"/>
          <w:iCs/>
          <w:sz w:val="24"/>
          <w:szCs w:val="24"/>
          <w:lang w:eastAsia="ru-RU"/>
        </w:rPr>
        <w:t>Листвянского муниципального образования</w:t>
      </w:r>
      <w:r w:rsidRPr="00333A21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333A21" w:rsidRPr="00333A21" w:rsidRDefault="00333A21" w:rsidP="00333A21">
      <w:pPr>
        <w:tabs>
          <w:tab w:val="left" w:pos="1134"/>
        </w:tabs>
        <w:spacing w:after="0" w:line="288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3A21">
        <w:rPr>
          <w:rFonts w:ascii="Times New Roman" w:eastAsia="Times New Roman" w:hAnsi="Times New Roman"/>
          <w:sz w:val="24"/>
          <w:szCs w:val="24"/>
          <w:lang w:eastAsia="ru-RU"/>
        </w:rPr>
        <w:t xml:space="preserve">2) на официальных сайтах органов местного самоуправления </w:t>
      </w:r>
      <w:r w:rsidRPr="00333A21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Листвянского муниципального образования </w:t>
      </w:r>
      <w:r w:rsidRPr="00333A21">
        <w:rPr>
          <w:rFonts w:ascii="Times New Roman" w:eastAsia="Times New Roman" w:hAnsi="Times New Roman"/>
          <w:sz w:val="24"/>
          <w:szCs w:val="24"/>
          <w:lang w:eastAsia="ru-RU"/>
        </w:rPr>
        <w:t>в информационно-коммуникационной сети «Интернет»;</w:t>
      </w:r>
    </w:p>
    <w:p w:rsidR="00333A21" w:rsidRPr="00333A21" w:rsidRDefault="00333A21" w:rsidP="00333A21">
      <w:pPr>
        <w:tabs>
          <w:tab w:val="left" w:pos="1134"/>
        </w:tabs>
        <w:spacing w:after="0" w:line="288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3A21">
        <w:rPr>
          <w:rFonts w:ascii="Times New Roman" w:eastAsia="Times New Roman" w:hAnsi="Times New Roman"/>
          <w:sz w:val="24"/>
          <w:szCs w:val="24"/>
          <w:lang w:eastAsia="ru-RU"/>
        </w:rPr>
        <w:t xml:space="preserve">3) на пассажирском и ином видах транспорта, предназначенных для обслуживания населения </w:t>
      </w:r>
      <w:r w:rsidRPr="00333A21">
        <w:rPr>
          <w:rFonts w:ascii="Times New Roman" w:eastAsia="Times New Roman" w:hAnsi="Times New Roman"/>
          <w:iCs/>
          <w:sz w:val="24"/>
          <w:szCs w:val="24"/>
          <w:lang w:eastAsia="ru-RU"/>
        </w:rPr>
        <w:t>Листвянского муниципального образования</w:t>
      </w:r>
      <w:r w:rsidRPr="00333A21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333A21" w:rsidRPr="00333A21" w:rsidRDefault="00333A21" w:rsidP="00333A21">
      <w:pPr>
        <w:tabs>
          <w:tab w:val="left" w:pos="1134"/>
        </w:tabs>
        <w:spacing w:after="0" w:line="288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3A21">
        <w:rPr>
          <w:rFonts w:ascii="Times New Roman" w:eastAsia="Times New Roman" w:hAnsi="Times New Roman"/>
          <w:sz w:val="24"/>
          <w:szCs w:val="24"/>
          <w:lang w:eastAsia="ru-RU"/>
        </w:rPr>
        <w:t>4) в заставках местных телевизионных программ;</w:t>
      </w:r>
    </w:p>
    <w:p w:rsidR="00333A21" w:rsidRPr="00333A21" w:rsidRDefault="00333A21" w:rsidP="00333A21">
      <w:pPr>
        <w:tabs>
          <w:tab w:val="left" w:pos="1134"/>
        </w:tabs>
        <w:spacing w:after="0" w:line="288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3A21">
        <w:rPr>
          <w:rFonts w:ascii="Times New Roman" w:eastAsia="Times New Roman" w:hAnsi="Times New Roman"/>
          <w:sz w:val="24"/>
          <w:szCs w:val="24"/>
          <w:lang w:eastAsia="ru-RU"/>
        </w:rPr>
        <w:t>5) на форме спортивных команд и отдельных спортсменов, представляющих Листвянское муниципальное образование;</w:t>
      </w:r>
    </w:p>
    <w:p w:rsidR="00333A21" w:rsidRPr="00333A21" w:rsidRDefault="00333A21" w:rsidP="00333A21">
      <w:pPr>
        <w:tabs>
          <w:tab w:val="left" w:pos="1134"/>
        </w:tabs>
        <w:spacing w:after="0" w:line="288" w:lineRule="auto"/>
        <w:ind w:firstLine="567"/>
        <w:jc w:val="both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  <w:r w:rsidRPr="00333A21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6) на стелах, </w:t>
      </w:r>
      <w:r w:rsidRPr="00333A21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указателях, знаках, обозначающих границу </w:t>
      </w:r>
      <w:r w:rsidRPr="00333A21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Листвянского муниципального образования </w:t>
      </w:r>
      <w:r w:rsidRPr="00333A21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при въезде и выезде с территории </w:t>
      </w:r>
      <w:r w:rsidRPr="00333A21">
        <w:rPr>
          <w:rFonts w:ascii="Times New Roman" w:eastAsia="Times New Roman" w:hAnsi="Times New Roman"/>
          <w:iCs/>
          <w:sz w:val="24"/>
          <w:szCs w:val="24"/>
          <w:lang w:eastAsia="ru-RU"/>
        </w:rPr>
        <w:t>Листвянского муниципального образования</w:t>
      </w:r>
      <w:r w:rsidRPr="00333A21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.</w:t>
      </w:r>
    </w:p>
    <w:p w:rsidR="00333A21" w:rsidRPr="00333A21" w:rsidRDefault="00333A21" w:rsidP="00333A21">
      <w:pPr>
        <w:tabs>
          <w:tab w:val="left" w:pos="1276"/>
        </w:tabs>
        <w:spacing w:after="0" w:line="288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3A21">
        <w:rPr>
          <w:rFonts w:ascii="Times New Roman" w:eastAsia="Times New Roman" w:hAnsi="Times New Roman"/>
          <w:sz w:val="24"/>
          <w:szCs w:val="24"/>
          <w:lang w:eastAsia="ru-RU"/>
        </w:rPr>
        <w:t xml:space="preserve">4.3. Герб </w:t>
      </w:r>
      <w:r w:rsidRPr="00333A21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Листвянского муниципального образования </w:t>
      </w:r>
      <w:r w:rsidRPr="00333A21">
        <w:rPr>
          <w:rFonts w:ascii="Times New Roman" w:eastAsia="Times New Roman" w:hAnsi="Times New Roman"/>
          <w:sz w:val="24"/>
          <w:szCs w:val="24"/>
          <w:lang w:eastAsia="ru-RU"/>
        </w:rPr>
        <w:t>может воспроизводиться на бланках:</w:t>
      </w:r>
    </w:p>
    <w:p w:rsidR="00333A21" w:rsidRPr="00333A21" w:rsidRDefault="00333A21" w:rsidP="00333A21">
      <w:pPr>
        <w:tabs>
          <w:tab w:val="left" w:pos="1276"/>
        </w:tabs>
        <w:spacing w:after="0" w:line="288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3A21">
        <w:rPr>
          <w:rFonts w:ascii="Times New Roman" w:eastAsia="Times New Roman" w:hAnsi="Times New Roman"/>
          <w:sz w:val="24"/>
          <w:szCs w:val="24"/>
          <w:lang w:eastAsia="ru-RU"/>
        </w:rPr>
        <w:t xml:space="preserve">1) Главы </w:t>
      </w:r>
      <w:r w:rsidRPr="00333A21">
        <w:rPr>
          <w:rFonts w:ascii="Times New Roman" w:eastAsia="Times New Roman" w:hAnsi="Times New Roman"/>
          <w:iCs/>
          <w:sz w:val="24"/>
          <w:szCs w:val="24"/>
          <w:lang w:eastAsia="ru-RU"/>
        </w:rPr>
        <w:t>Листвянского муниципального образования</w:t>
      </w:r>
      <w:r w:rsidRPr="00333A21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333A21" w:rsidRPr="00333A21" w:rsidRDefault="00333A21" w:rsidP="00333A21">
      <w:pPr>
        <w:tabs>
          <w:tab w:val="left" w:pos="1276"/>
        </w:tabs>
        <w:spacing w:after="0" w:line="288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3A21">
        <w:rPr>
          <w:rFonts w:ascii="Times New Roman" w:eastAsia="Times New Roman" w:hAnsi="Times New Roman"/>
          <w:sz w:val="24"/>
          <w:szCs w:val="24"/>
          <w:lang w:eastAsia="ru-RU"/>
        </w:rPr>
        <w:t xml:space="preserve">2) Главы администрации </w:t>
      </w:r>
      <w:r w:rsidRPr="00333A21">
        <w:rPr>
          <w:rFonts w:ascii="Times New Roman" w:eastAsia="Times New Roman" w:hAnsi="Times New Roman"/>
          <w:iCs/>
          <w:sz w:val="24"/>
          <w:szCs w:val="24"/>
          <w:lang w:eastAsia="ru-RU"/>
        </w:rPr>
        <w:t>Листвянского муниципального образования</w:t>
      </w:r>
      <w:r w:rsidRPr="00333A21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333A21" w:rsidRPr="00333A21" w:rsidRDefault="00333A21" w:rsidP="00333A21">
      <w:pPr>
        <w:tabs>
          <w:tab w:val="left" w:pos="1276"/>
        </w:tabs>
        <w:spacing w:after="0" w:line="288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3A21">
        <w:rPr>
          <w:rFonts w:ascii="Times New Roman" w:eastAsia="Times New Roman" w:hAnsi="Times New Roman"/>
          <w:sz w:val="24"/>
          <w:szCs w:val="24"/>
          <w:lang w:eastAsia="ru-RU"/>
        </w:rPr>
        <w:t xml:space="preserve">3) администрации </w:t>
      </w:r>
      <w:r w:rsidRPr="00333A21">
        <w:rPr>
          <w:rFonts w:ascii="Times New Roman" w:eastAsia="Times New Roman" w:hAnsi="Times New Roman"/>
          <w:iCs/>
          <w:sz w:val="24"/>
          <w:szCs w:val="24"/>
          <w:lang w:eastAsia="ru-RU"/>
        </w:rPr>
        <w:t>Листвянского муниципального образования</w:t>
      </w:r>
      <w:r w:rsidRPr="00333A21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:rsidR="00333A21" w:rsidRPr="00333A21" w:rsidRDefault="00333A21" w:rsidP="00333A21">
      <w:pPr>
        <w:tabs>
          <w:tab w:val="left" w:pos="1276"/>
        </w:tabs>
        <w:spacing w:after="0" w:line="288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3A21">
        <w:rPr>
          <w:rFonts w:ascii="Times New Roman" w:eastAsia="Times New Roman" w:hAnsi="Times New Roman"/>
          <w:sz w:val="24"/>
          <w:szCs w:val="24"/>
          <w:lang w:eastAsia="ru-RU"/>
        </w:rPr>
        <w:t>4) Думы</w:t>
      </w:r>
      <w:r w:rsidRPr="00333A21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Листвянского муниципального образования</w:t>
      </w:r>
      <w:r w:rsidRPr="00333A21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333A21" w:rsidRPr="00333A21" w:rsidRDefault="00333A21" w:rsidP="00333A21">
      <w:pPr>
        <w:tabs>
          <w:tab w:val="left" w:pos="1276"/>
        </w:tabs>
        <w:spacing w:after="0" w:line="288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3A21">
        <w:rPr>
          <w:rFonts w:ascii="Times New Roman" w:eastAsia="Times New Roman" w:hAnsi="Times New Roman"/>
          <w:sz w:val="24"/>
          <w:szCs w:val="24"/>
          <w:lang w:eastAsia="ru-RU"/>
        </w:rPr>
        <w:t xml:space="preserve">5) депутатов </w:t>
      </w:r>
      <w:r w:rsidRPr="00333A21">
        <w:rPr>
          <w:rFonts w:ascii="Times New Roman" w:eastAsia="Times New Roman" w:hAnsi="Times New Roman"/>
          <w:iCs/>
          <w:sz w:val="24"/>
          <w:szCs w:val="24"/>
          <w:lang w:eastAsia="ru-RU"/>
        </w:rPr>
        <w:t>Думы Листвянского муниципального образования</w:t>
      </w:r>
      <w:r w:rsidRPr="00333A21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333A21" w:rsidRPr="00333A21" w:rsidRDefault="00333A21" w:rsidP="00333A21">
      <w:pPr>
        <w:tabs>
          <w:tab w:val="left" w:pos="1276"/>
        </w:tabs>
        <w:spacing w:after="0" w:line="288" w:lineRule="auto"/>
        <w:ind w:firstLine="567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333A21">
        <w:rPr>
          <w:rFonts w:ascii="Times New Roman" w:eastAsia="Times New Roman" w:hAnsi="Times New Roman"/>
          <w:sz w:val="24"/>
          <w:szCs w:val="24"/>
          <w:lang w:eastAsia="ru-RU"/>
        </w:rPr>
        <w:t xml:space="preserve">6) Избирательной комиссии </w:t>
      </w:r>
      <w:r w:rsidRPr="00333A21">
        <w:rPr>
          <w:rFonts w:ascii="Times New Roman" w:eastAsia="Times New Roman" w:hAnsi="Times New Roman"/>
          <w:iCs/>
          <w:sz w:val="24"/>
          <w:szCs w:val="24"/>
          <w:lang w:eastAsia="ru-RU"/>
        </w:rPr>
        <w:t>Листвянского муниципального образования;</w:t>
      </w:r>
    </w:p>
    <w:p w:rsidR="00333A21" w:rsidRPr="00333A21" w:rsidRDefault="00333A21" w:rsidP="00333A21">
      <w:pPr>
        <w:tabs>
          <w:tab w:val="left" w:pos="1276"/>
        </w:tabs>
        <w:spacing w:after="0" w:line="288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3A21">
        <w:rPr>
          <w:rFonts w:ascii="Times New Roman" w:eastAsia="Times New Roman" w:hAnsi="Times New Roman"/>
          <w:sz w:val="24"/>
          <w:szCs w:val="24"/>
          <w:lang w:eastAsia="ru-RU"/>
        </w:rPr>
        <w:t xml:space="preserve">7) должностных лиц органов местного самоуправления </w:t>
      </w:r>
      <w:r w:rsidRPr="00333A21">
        <w:rPr>
          <w:rFonts w:ascii="Times New Roman" w:eastAsia="Times New Roman" w:hAnsi="Times New Roman"/>
          <w:iCs/>
          <w:sz w:val="24"/>
          <w:szCs w:val="24"/>
          <w:lang w:eastAsia="ru-RU"/>
        </w:rPr>
        <w:t>Листвянского муниципального образования;</w:t>
      </w:r>
    </w:p>
    <w:p w:rsidR="00333A21" w:rsidRPr="00333A21" w:rsidRDefault="00333A21" w:rsidP="00333A21">
      <w:pPr>
        <w:tabs>
          <w:tab w:val="left" w:pos="1276"/>
        </w:tabs>
        <w:spacing w:after="0" w:line="288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3A21">
        <w:rPr>
          <w:rFonts w:ascii="Times New Roman" w:eastAsia="Times New Roman" w:hAnsi="Times New Roman"/>
          <w:sz w:val="24"/>
          <w:szCs w:val="24"/>
          <w:lang w:eastAsia="ru-RU"/>
        </w:rPr>
        <w:t>8) удостоверений лиц, осуществляющих службу на должностях в органах местного самоуправления, депутатов Думы</w:t>
      </w:r>
      <w:r w:rsidRPr="00333A21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Листвянского муниципального образования</w:t>
      </w:r>
      <w:r w:rsidRPr="00333A21">
        <w:rPr>
          <w:rFonts w:ascii="Times New Roman" w:eastAsia="Times New Roman" w:hAnsi="Times New Roman"/>
          <w:sz w:val="24"/>
          <w:szCs w:val="24"/>
          <w:lang w:eastAsia="ru-RU"/>
        </w:rPr>
        <w:t>; служащих (работников) предприятий, учреждений и организаций, находящихся в муниципальной собственности;</w:t>
      </w:r>
    </w:p>
    <w:p w:rsidR="00333A21" w:rsidRPr="00333A21" w:rsidRDefault="00333A21" w:rsidP="00333A21">
      <w:pPr>
        <w:tabs>
          <w:tab w:val="left" w:pos="1276"/>
        </w:tabs>
        <w:spacing w:after="0" w:line="288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3A21">
        <w:rPr>
          <w:rFonts w:ascii="Times New Roman" w:eastAsia="Times New Roman" w:hAnsi="Times New Roman"/>
          <w:sz w:val="24"/>
          <w:szCs w:val="24"/>
          <w:lang w:eastAsia="ru-RU"/>
        </w:rPr>
        <w:t>9) удостоверений к знакам различия, знакам отличия, установленных муниципальными правовыми актами;</w:t>
      </w:r>
    </w:p>
    <w:p w:rsidR="00333A21" w:rsidRPr="00333A21" w:rsidRDefault="00333A21" w:rsidP="00333A21">
      <w:pPr>
        <w:tabs>
          <w:tab w:val="left" w:pos="1276"/>
        </w:tabs>
        <w:spacing w:after="0" w:line="288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3A21">
        <w:rPr>
          <w:rFonts w:ascii="Times New Roman" w:eastAsia="Times New Roman" w:hAnsi="Times New Roman"/>
          <w:sz w:val="24"/>
          <w:szCs w:val="24"/>
          <w:lang w:eastAsia="ru-RU"/>
        </w:rPr>
        <w:t xml:space="preserve">4.4. Герб </w:t>
      </w:r>
      <w:r w:rsidRPr="00333A21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Листвянского муниципального образования </w:t>
      </w:r>
      <w:r w:rsidRPr="00333A21">
        <w:rPr>
          <w:rFonts w:ascii="Times New Roman" w:eastAsia="Times New Roman" w:hAnsi="Times New Roman"/>
          <w:sz w:val="24"/>
          <w:szCs w:val="24"/>
          <w:lang w:eastAsia="ru-RU"/>
        </w:rPr>
        <w:t>может воспроизводиться:</w:t>
      </w:r>
    </w:p>
    <w:p w:rsidR="00333A21" w:rsidRPr="00333A21" w:rsidRDefault="00333A21" w:rsidP="00333A21">
      <w:pPr>
        <w:tabs>
          <w:tab w:val="left" w:pos="1276"/>
        </w:tabs>
        <w:spacing w:after="0" w:line="288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3A21">
        <w:rPr>
          <w:rFonts w:ascii="Times New Roman" w:eastAsia="Times New Roman" w:hAnsi="Times New Roman"/>
          <w:sz w:val="24"/>
          <w:szCs w:val="24"/>
          <w:lang w:eastAsia="ru-RU"/>
        </w:rPr>
        <w:t>1) на знаках различия, знаках отличия, установленных муниципальными правовыми актами Думы</w:t>
      </w:r>
      <w:r w:rsidRPr="00333A21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Листвянского муниципального образования</w:t>
      </w:r>
      <w:r w:rsidRPr="00333A21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333A21" w:rsidRPr="00333A21" w:rsidRDefault="00333A21" w:rsidP="00333A21">
      <w:pPr>
        <w:tabs>
          <w:tab w:val="left" w:pos="1276"/>
        </w:tabs>
        <w:spacing w:after="0" w:line="288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3A21">
        <w:rPr>
          <w:rFonts w:ascii="Times New Roman" w:eastAsia="Times New Roman" w:hAnsi="Times New Roman"/>
          <w:sz w:val="24"/>
          <w:szCs w:val="24"/>
          <w:lang w:eastAsia="ru-RU"/>
        </w:rPr>
        <w:t>2) на визитных карточках лиц, осуществляющих службу на должностях в органах местного самоуправления, депутатов Думы</w:t>
      </w:r>
      <w:r w:rsidRPr="00333A21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Листвянского муниципального образования</w:t>
      </w:r>
      <w:r w:rsidRPr="00333A21">
        <w:rPr>
          <w:rFonts w:ascii="Times New Roman" w:eastAsia="Times New Roman" w:hAnsi="Times New Roman"/>
          <w:sz w:val="24"/>
          <w:szCs w:val="24"/>
          <w:lang w:eastAsia="ru-RU"/>
        </w:rPr>
        <w:t xml:space="preserve">; служащих (работников) муниципальных предприятий, учреждений и организаций </w:t>
      </w:r>
      <w:r w:rsidRPr="00333A21">
        <w:rPr>
          <w:rFonts w:ascii="Times New Roman" w:eastAsia="Times New Roman" w:hAnsi="Times New Roman"/>
          <w:iCs/>
          <w:sz w:val="24"/>
          <w:szCs w:val="24"/>
          <w:lang w:eastAsia="ru-RU"/>
        </w:rPr>
        <w:t>Листвянского муниципального образования</w:t>
      </w:r>
      <w:r w:rsidRPr="00333A21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333A21" w:rsidRPr="00333A21" w:rsidRDefault="00333A21" w:rsidP="00333A21">
      <w:pPr>
        <w:spacing w:after="0" w:line="288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3A21">
        <w:rPr>
          <w:rFonts w:ascii="Times New Roman" w:eastAsia="Times New Roman" w:hAnsi="Times New Roman"/>
          <w:sz w:val="24"/>
          <w:szCs w:val="24"/>
          <w:lang w:eastAsia="ru-RU"/>
        </w:rPr>
        <w:t xml:space="preserve">3) на официальных периодических печатных изданиях, учредителями которых являются органы местного самоуправления </w:t>
      </w:r>
      <w:r w:rsidRPr="00333A21">
        <w:rPr>
          <w:rFonts w:ascii="Times New Roman" w:eastAsia="Times New Roman" w:hAnsi="Times New Roman"/>
          <w:iCs/>
          <w:sz w:val="24"/>
          <w:szCs w:val="24"/>
          <w:lang w:eastAsia="ru-RU"/>
        </w:rPr>
        <w:t>Листвянского муниципального образования</w:t>
      </w:r>
      <w:r w:rsidRPr="00333A21">
        <w:rPr>
          <w:rFonts w:ascii="Times New Roman" w:eastAsia="Times New Roman" w:hAnsi="Times New Roman"/>
          <w:sz w:val="24"/>
          <w:szCs w:val="24"/>
          <w:lang w:eastAsia="ru-RU"/>
        </w:rPr>
        <w:t>, предприятия, учреждения и организации, находящиеся в его муниципальной собственности.</w:t>
      </w:r>
    </w:p>
    <w:p w:rsidR="00333A21" w:rsidRPr="00333A21" w:rsidRDefault="00333A21" w:rsidP="00333A21">
      <w:pPr>
        <w:tabs>
          <w:tab w:val="left" w:pos="1276"/>
        </w:tabs>
        <w:spacing w:after="0" w:line="288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3A21">
        <w:rPr>
          <w:rFonts w:ascii="Times New Roman" w:eastAsia="Times New Roman" w:hAnsi="Times New Roman"/>
          <w:sz w:val="24"/>
          <w:szCs w:val="24"/>
          <w:lang w:eastAsia="ru-RU"/>
        </w:rPr>
        <w:t xml:space="preserve">4) на конвертах, открытках, приглашениях, календарях, а также на представительской продукции (значки, вымпелы, буклеты и иная продукция) органов местного самоуправления и муниципальных органов </w:t>
      </w:r>
      <w:r w:rsidRPr="00333A21">
        <w:rPr>
          <w:rFonts w:ascii="Times New Roman" w:eastAsia="Times New Roman" w:hAnsi="Times New Roman"/>
          <w:iCs/>
          <w:sz w:val="24"/>
          <w:szCs w:val="24"/>
          <w:lang w:eastAsia="ru-RU"/>
        </w:rPr>
        <w:t>Листвянского муниципального образования</w:t>
      </w:r>
      <w:r w:rsidRPr="00333A21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333A21" w:rsidRPr="00333A21" w:rsidRDefault="00333A21" w:rsidP="00333A21">
      <w:pPr>
        <w:spacing w:after="0" w:line="288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3A2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4.5. Герб </w:t>
      </w:r>
      <w:r w:rsidRPr="00333A21">
        <w:rPr>
          <w:rFonts w:ascii="Times New Roman" w:eastAsia="Times New Roman" w:hAnsi="Times New Roman"/>
          <w:iCs/>
          <w:sz w:val="24"/>
          <w:szCs w:val="24"/>
          <w:lang w:eastAsia="ru-RU"/>
        </w:rPr>
        <w:t>Листвянского муниципального образования</w:t>
      </w:r>
      <w:r w:rsidRPr="00333A21">
        <w:rPr>
          <w:rFonts w:ascii="Times New Roman" w:eastAsia="Times New Roman" w:hAnsi="Times New Roman"/>
          <w:sz w:val="24"/>
          <w:szCs w:val="24"/>
          <w:lang w:eastAsia="ru-RU"/>
        </w:rPr>
        <w:t xml:space="preserve"> может быть использован в качестве геральдической основы для разработки знаков различия, знаков отличия</w:t>
      </w:r>
      <w:r w:rsidRPr="00333A21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Листвянского муниципального образования</w:t>
      </w:r>
      <w:r w:rsidRPr="00333A2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33A21" w:rsidRPr="00333A21" w:rsidRDefault="00333A21" w:rsidP="00333A21">
      <w:pPr>
        <w:spacing w:after="0" w:line="288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3A21">
        <w:rPr>
          <w:rFonts w:ascii="Times New Roman" w:eastAsia="Times New Roman" w:hAnsi="Times New Roman"/>
          <w:sz w:val="24"/>
          <w:szCs w:val="24"/>
          <w:lang w:eastAsia="ru-RU"/>
        </w:rPr>
        <w:t xml:space="preserve">4.6. Многоцветное изображение герба </w:t>
      </w:r>
      <w:r w:rsidRPr="00333A21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Листвянского муниципального образования </w:t>
      </w:r>
      <w:r w:rsidRPr="00333A21">
        <w:rPr>
          <w:rFonts w:ascii="Times New Roman" w:eastAsia="Times New Roman" w:hAnsi="Times New Roman"/>
          <w:sz w:val="24"/>
          <w:szCs w:val="24"/>
          <w:lang w:eastAsia="ru-RU"/>
        </w:rPr>
        <w:t>может использоваться при проведении:</w:t>
      </w:r>
    </w:p>
    <w:p w:rsidR="00333A21" w:rsidRPr="00333A21" w:rsidRDefault="00333A21" w:rsidP="00333A21">
      <w:pPr>
        <w:tabs>
          <w:tab w:val="left" w:pos="1134"/>
        </w:tabs>
        <w:spacing w:after="0" w:line="288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3A21">
        <w:rPr>
          <w:rFonts w:ascii="Times New Roman" w:eastAsia="Times New Roman" w:hAnsi="Times New Roman"/>
          <w:sz w:val="24"/>
          <w:szCs w:val="24"/>
          <w:lang w:eastAsia="ru-RU"/>
        </w:rPr>
        <w:t>1) протокольных мероприятий;</w:t>
      </w:r>
    </w:p>
    <w:p w:rsidR="00333A21" w:rsidRPr="00333A21" w:rsidRDefault="00333A21" w:rsidP="00333A21">
      <w:pPr>
        <w:tabs>
          <w:tab w:val="left" w:pos="1134"/>
        </w:tabs>
        <w:spacing w:after="0" w:line="288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3A21">
        <w:rPr>
          <w:rFonts w:ascii="Times New Roman" w:eastAsia="Times New Roman" w:hAnsi="Times New Roman"/>
          <w:sz w:val="24"/>
          <w:szCs w:val="24"/>
          <w:lang w:eastAsia="ru-RU"/>
        </w:rPr>
        <w:t xml:space="preserve">2) торжественных мероприятий, церемоний с участием должностных лиц органов государственной власти Иркутской области и государственных органов Иркутской области, главы </w:t>
      </w:r>
      <w:r w:rsidRPr="00333A21">
        <w:rPr>
          <w:rFonts w:ascii="Times New Roman" w:eastAsia="Times New Roman" w:hAnsi="Times New Roman"/>
          <w:iCs/>
          <w:sz w:val="24"/>
          <w:szCs w:val="24"/>
          <w:lang w:eastAsia="ru-RU"/>
        </w:rPr>
        <w:t>Листвянского муниципального образования</w:t>
      </w:r>
      <w:r w:rsidRPr="00333A21">
        <w:rPr>
          <w:rFonts w:ascii="Times New Roman" w:eastAsia="Times New Roman" w:hAnsi="Times New Roman"/>
          <w:sz w:val="24"/>
          <w:szCs w:val="24"/>
          <w:lang w:eastAsia="ru-RU"/>
        </w:rPr>
        <w:t xml:space="preserve">, официальных представителей </w:t>
      </w:r>
      <w:r w:rsidRPr="00333A21">
        <w:rPr>
          <w:rFonts w:ascii="Times New Roman" w:eastAsia="Times New Roman" w:hAnsi="Times New Roman"/>
          <w:iCs/>
          <w:sz w:val="24"/>
          <w:szCs w:val="24"/>
          <w:lang w:eastAsia="ru-RU"/>
        </w:rPr>
        <w:t>Листвянского муниципального образования</w:t>
      </w:r>
      <w:r w:rsidRPr="00333A21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333A21" w:rsidRPr="00333A21" w:rsidRDefault="00333A21" w:rsidP="00333A21">
      <w:pPr>
        <w:tabs>
          <w:tab w:val="left" w:pos="1134"/>
        </w:tabs>
        <w:spacing w:after="0" w:line="288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3A21">
        <w:rPr>
          <w:rFonts w:ascii="Times New Roman" w:eastAsia="Times New Roman" w:hAnsi="Times New Roman"/>
          <w:sz w:val="24"/>
          <w:szCs w:val="24"/>
          <w:lang w:eastAsia="ru-RU"/>
        </w:rPr>
        <w:t>3) иных официальных мероприятий.</w:t>
      </w:r>
    </w:p>
    <w:p w:rsidR="00333A21" w:rsidRPr="00333A21" w:rsidRDefault="00333A21" w:rsidP="00333A21">
      <w:pPr>
        <w:spacing w:after="0" w:line="288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3A21">
        <w:rPr>
          <w:rFonts w:ascii="Times New Roman" w:eastAsia="Times New Roman" w:hAnsi="Times New Roman"/>
          <w:sz w:val="24"/>
          <w:szCs w:val="24"/>
          <w:lang w:eastAsia="ru-RU"/>
        </w:rPr>
        <w:t xml:space="preserve">4.7. Изображение герба </w:t>
      </w:r>
      <w:r w:rsidRPr="00333A21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Листвянского муниципального образования </w:t>
      </w:r>
      <w:r w:rsidRPr="00333A21">
        <w:rPr>
          <w:rFonts w:ascii="Times New Roman" w:eastAsia="Times New Roman" w:hAnsi="Times New Roman"/>
          <w:sz w:val="24"/>
          <w:szCs w:val="24"/>
          <w:lang w:eastAsia="ru-RU"/>
        </w:rPr>
        <w:t xml:space="preserve">в одноцветном контурном варианте помещается на гербовых печатях органов местного самоуправления; предприятий, учреждений и организаций, находящихся в муниципальной собственности </w:t>
      </w:r>
      <w:r w:rsidRPr="00333A21">
        <w:rPr>
          <w:rFonts w:ascii="Times New Roman" w:eastAsia="Times New Roman" w:hAnsi="Times New Roman"/>
          <w:iCs/>
          <w:sz w:val="24"/>
          <w:szCs w:val="24"/>
          <w:lang w:eastAsia="ru-RU"/>
        </w:rPr>
        <w:t>Листвянского муниципального образования</w:t>
      </w:r>
      <w:r w:rsidRPr="00333A2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33A21" w:rsidRPr="00333A21" w:rsidRDefault="00333A21" w:rsidP="00333A21">
      <w:pPr>
        <w:spacing w:after="0" w:line="288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33A21">
        <w:rPr>
          <w:rFonts w:ascii="Times New Roman" w:eastAsia="Times New Roman" w:hAnsi="Times New Roman"/>
          <w:sz w:val="24"/>
          <w:szCs w:val="24"/>
          <w:lang w:eastAsia="ru-RU"/>
        </w:rPr>
        <w:t xml:space="preserve">4.8. Использование герба </w:t>
      </w:r>
      <w:r w:rsidRPr="00333A21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Листвянского муниципального образования </w:t>
      </w:r>
      <w:r w:rsidRPr="00333A21">
        <w:rPr>
          <w:rFonts w:ascii="Times New Roman" w:eastAsia="Times New Roman" w:hAnsi="Times New Roman"/>
          <w:sz w:val="24"/>
          <w:szCs w:val="24"/>
          <w:lang w:eastAsia="ru-RU"/>
        </w:rPr>
        <w:t xml:space="preserve">или его воспроизведение в случаях, не предусмотренных пунктами 4.1. – 4.7. настоящего Положения, </w:t>
      </w:r>
      <w:r w:rsidRPr="00333A2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является неофициальным использованием герба </w:t>
      </w:r>
      <w:r w:rsidRPr="00333A21">
        <w:rPr>
          <w:rFonts w:ascii="Times New Roman" w:eastAsia="Times New Roman" w:hAnsi="Times New Roman"/>
          <w:iCs/>
          <w:sz w:val="24"/>
          <w:szCs w:val="24"/>
          <w:lang w:eastAsia="ru-RU"/>
        </w:rPr>
        <w:t>Листвянского муниципального образования</w:t>
      </w:r>
      <w:r w:rsidRPr="00333A2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33A21" w:rsidRPr="00BE5700" w:rsidRDefault="00333A21" w:rsidP="00BE5700">
      <w:pPr>
        <w:spacing w:after="0" w:line="288" w:lineRule="auto"/>
        <w:ind w:firstLine="567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333A21">
        <w:rPr>
          <w:rFonts w:ascii="Times New Roman" w:eastAsia="Times New Roman" w:hAnsi="Times New Roman"/>
          <w:sz w:val="24"/>
          <w:szCs w:val="24"/>
          <w:lang w:eastAsia="ru-RU"/>
        </w:rPr>
        <w:t xml:space="preserve">4.9. Использование герба </w:t>
      </w:r>
      <w:r w:rsidRPr="00333A21">
        <w:rPr>
          <w:rFonts w:ascii="Times New Roman" w:eastAsia="Times New Roman" w:hAnsi="Times New Roman"/>
          <w:iCs/>
          <w:sz w:val="24"/>
          <w:szCs w:val="24"/>
          <w:lang w:eastAsia="ru-RU"/>
        </w:rPr>
        <w:t>Листвянского муниципального образования</w:t>
      </w:r>
      <w:r w:rsidRPr="00333A21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его воспроизведение в случаях, не предусмотренных пунктами 4.1. – 4.7. настоящего Положения, осуществляется по </w:t>
      </w:r>
      <w:r w:rsidRPr="00333A2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согласованию с администрацией </w:t>
      </w:r>
      <w:r w:rsidRPr="00333A21">
        <w:rPr>
          <w:rFonts w:ascii="Times New Roman" w:eastAsia="Times New Roman" w:hAnsi="Times New Roman"/>
          <w:iCs/>
          <w:sz w:val="24"/>
          <w:szCs w:val="24"/>
          <w:lang w:eastAsia="ru-RU"/>
        </w:rPr>
        <w:t>Листвянского муниципального образования</w:t>
      </w:r>
      <w:r w:rsidRPr="00333A21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, в порядке,</w:t>
      </w:r>
      <w:r w:rsidRPr="00333A21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 xml:space="preserve"> </w:t>
      </w:r>
      <w:r w:rsidRPr="00333A21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установленном</w:t>
      </w:r>
      <w:r w:rsidRPr="00333A21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 xml:space="preserve"> </w:t>
      </w:r>
      <w:r w:rsidRPr="00333A21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решением </w:t>
      </w:r>
      <w:r w:rsidRPr="00333A21">
        <w:rPr>
          <w:rFonts w:ascii="Times New Roman" w:eastAsia="Times New Roman" w:hAnsi="Times New Roman"/>
          <w:sz w:val="24"/>
          <w:szCs w:val="24"/>
          <w:lang w:eastAsia="ru-RU"/>
        </w:rPr>
        <w:t>Думы</w:t>
      </w:r>
      <w:r w:rsidRPr="00333A21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Листвянского муниципального образования.</w:t>
      </w:r>
    </w:p>
    <w:p w:rsidR="00333A21" w:rsidRPr="00333A21" w:rsidRDefault="00333A21" w:rsidP="00333A21">
      <w:pPr>
        <w:spacing w:after="0" w:line="288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33A21">
        <w:rPr>
          <w:rFonts w:ascii="Times New Roman" w:eastAsia="Times New Roman" w:hAnsi="Times New Roman"/>
          <w:b/>
          <w:sz w:val="24"/>
          <w:szCs w:val="24"/>
          <w:lang w:eastAsia="ru-RU"/>
        </w:rPr>
        <w:t>5. Контроль и ответственность за нарушение настоящего Положения</w:t>
      </w:r>
    </w:p>
    <w:p w:rsidR="00333A21" w:rsidRPr="00333A21" w:rsidRDefault="00333A21" w:rsidP="00333A21">
      <w:pPr>
        <w:spacing w:after="0" w:line="288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33A21" w:rsidRPr="00333A21" w:rsidRDefault="00333A21" w:rsidP="00333A21">
      <w:pPr>
        <w:spacing w:after="0" w:line="288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3A21">
        <w:rPr>
          <w:rFonts w:ascii="Times New Roman" w:eastAsia="Times New Roman" w:hAnsi="Times New Roman"/>
          <w:sz w:val="24"/>
          <w:szCs w:val="24"/>
          <w:lang w:eastAsia="ru-RU"/>
        </w:rPr>
        <w:t xml:space="preserve">5.1. Контроль соблюдения установленных настоящим Положением норм возлагается на администрацию </w:t>
      </w:r>
      <w:r w:rsidRPr="00333A21">
        <w:rPr>
          <w:rFonts w:ascii="Times New Roman" w:eastAsia="Times New Roman" w:hAnsi="Times New Roman"/>
          <w:iCs/>
          <w:sz w:val="24"/>
          <w:szCs w:val="24"/>
          <w:lang w:eastAsia="ru-RU"/>
        </w:rPr>
        <w:t>Листвянского муниципального образования</w:t>
      </w:r>
      <w:r w:rsidRPr="00333A2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33A21" w:rsidRPr="00333A21" w:rsidRDefault="00333A21" w:rsidP="00333A21">
      <w:pPr>
        <w:spacing w:after="0" w:line="288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3A21">
        <w:rPr>
          <w:rFonts w:ascii="Times New Roman" w:eastAsia="Times New Roman" w:hAnsi="Times New Roman"/>
          <w:sz w:val="24"/>
          <w:szCs w:val="24"/>
          <w:lang w:eastAsia="ru-RU"/>
        </w:rPr>
        <w:t xml:space="preserve">5.2. За искажение герба (рисунка герба) </w:t>
      </w:r>
      <w:r w:rsidRPr="00333A21">
        <w:rPr>
          <w:rFonts w:ascii="Times New Roman" w:eastAsia="Times New Roman" w:hAnsi="Times New Roman"/>
          <w:iCs/>
          <w:sz w:val="24"/>
          <w:szCs w:val="24"/>
          <w:lang w:eastAsia="ru-RU"/>
        </w:rPr>
        <w:t>Листвянского муниципального образования</w:t>
      </w:r>
      <w:r w:rsidRPr="00333A21">
        <w:rPr>
          <w:rFonts w:ascii="Times New Roman" w:eastAsia="Times New Roman" w:hAnsi="Times New Roman"/>
          <w:sz w:val="24"/>
          <w:szCs w:val="24"/>
          <w:lang w:eastAsia="ru-RU"/>
        </w:rPr>
        <w:t>, установленного настоящим Положением, исполнитель допущенных искажений несет административную ответственность, в соответствии с действующим законодательством.</w:t>
      </w:r>
    </w:p>
    <w:p w:rsidR="00333A21" w:rsidRPr="00333A21" w:rsidRDefault="00333A21" w:rsidP="00333A21">
      <w:pPr>
        <w:spacing w:after="0" w:line="288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3A21">
        <w:rPr>
          <w:rFonts w:ascii="Times New Roman" w:eastAsia="Times New Roman" w:hAnsi="Times New Roman"/>
          <w:sz w:val="24"/>
          <w:szCs w:val="24"/>
          <w:lang w:eastAsia="ru-RU"/>
        </w:rPr>
        <w:t xml:space="preserve">5.3. Нарушениями норм воспроизведения и использования герба </w:t>
      </w:r>
      <w:r w:rsidRPr="00333A21">
        <w:rPr>
          <w:rFonts w:ascii="Times New Roman" w:eastAsia="Times New Roman" w:hAnsi="Times New Roman"/>
          <w:iCs/>
          <w:sz w:val="24"/>
          <w:szCs w:val="24"/>
          <w:lang w:eastAsia="ru-RU"/>
        </w:rPr>
        <w:t>Листвянского муниципального образования</w:t>
      </w:r>
      <w:r w:rsidRPr="00333A21">
        <w:rPr>
          <w:rFonts w:ascii="Times New Roman" w:eastAsia="Times New Roman" w:hAnsi="Times New Roman"/>
          <w:sz w:val="24"/>
          <w:szCs w:val="24"/>
          <w:lang w:eastAsia="ru-RU"/>
        </w:rPr>
        <w:t xml:space="preserve"> являются:</w:t>
      </w:r>
    </w:p>
    <w:p w:rsidR="00333A21" w:rsidRPr="00333A21" w:rsidRDefault="00333A21" w:rsidP="00333A21">
      <w:pPr>
        <w:spacing w:after="0" w:line="288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3A21">
        <w:rPr>
          <w:rFonts w:ascii="Times New Roman" w:eastAsia="Times New Roman" w:hAnsi="Times New Roman"/>
          <w:sz w:val="24"/>
          <w:szCs w:val="24"/>
          <w:lang w:eastAsia="ru-RU"/>
        </w:rPr>
        <w:t xml:space="preserve">1) использование герба </w:t>
      </w:r>
      <w:r w:rsidRPr="00333A21">
        <w:rPr>
          <w:rFonts w:ascii="Times New Roman" w:eastAsia="Times New Roman" w:hAnsi="Times New Roman"/>
          <w:iCs/>
          <w:sz w:val="24"/>
          <w:szCs w:val="24"/>
          <w:lang w:eastAsia="ru-RU"/>
        </w:rPr>
        <w:t>в</w:t>
      </w:r>
      <w:r w:rsidRPr="00333A21">
        <w:rPr>
          <w:rFonts w:ascii="Times New Roman" w:eastAsia="Times New Roman" w:hAnsi="Times New Roman"/>
          <w:sz w:val="24"/>
          <w:szCs w:val="24"/>
          <w:lang w:eastAsia="ru-RU"/>
        </w:rPr>
        <w:t xml:space="preserve"> качестве геральдической основы гербов и флагов общественных объединений, муниципальных предприятий, учреждений и организаций, независимо от их организационно-правовой формы;</w:t>
      </w:r>
    </w:p>
    <w:p w:rsidR="00333A21" w:rsidRPr="00333A21" w:rsidRDefault="00333A21" w:rsidP="00333A21">
      <w:pPr>
        <w:spacing w:after="0" w:line="288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3A21">
        <w:rPr>
          <w:rFonts w:ascii="Times New Roman" w:eastAsia="Times New Roman" w:hAnsi="Times New Roman"/>
          <w:sz w:val="24"/>
          <w:szCs w:val="24"/>
          <w:lang w:eastAsia="ru-RU"/>
        </w:rPr>
        <w:t xml:space="preserve">2) использование герба </w:t>
      </w:r>
      <w:r w:rsidRPr="00333A21">
        <w:rPr>
          <w:rFonts w:ascii="Times New Roman" w:eastAsia="Times New Roman" w:hAnsi="Times New Roman"/>
          <w:iCs/>
          <w:sz w:val="24"/>
          <w:szCs w:val="24"/>
          <w:lang w:eastAsia="ru-RU"/>
        </w:rPr>
        <w:t>в</w:t>
      </w:r>
      <w:r w:rsidRPr="00333A21">
        <w:rPr>
          <w:rFonts w:ascii="Times New Roman" w:eastAsia="Times New Roman" w:hAnsi="Times New Roman"/>
          <w:sz w:val="24"/>
          <w:szCs w:val="24"/>
          <w:lang w:eastAsia="ru-RU"/>
        </w:rPr>
        <w:t xml:space="preserve"> качестве средства визуальной идентификации и рекламы товаров, работ и услуг, если реклама этих товаров, работ и услуг запрещена или ограничена в соответствии с законодательством Российской Федерации;</w:t>
      </w:r>
    </w:p>
    <w:p w:rsidR="00333A21" w:rsidRPr="00333A21" w:rsidRDefault="00333A21" w:rsidP="00333A21">
      <w:pPr>
        <w:spacing w:after="0" w:line="288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3A21">
        <w:rPr>
          <w:rFonts w:ascii="Times New Roman" w:eastAsia="Times New Roman" w:hAnsi="Times New Roman"/>
          <w:sz w:val="24"/>
          <w:szCs w:val="24"/>
          <w:lang w:eastAsia="ru-RU"/>
        </w:rPr>
        <w:t>3) искажение рисунка герба, установленного в пункте 2.1. части 2 настоящего Положения;</w:t>
      </w:r>
    </w:p>
    <w:p w:rsidR="00333A21" w:rsidRPr="00333A21" w:rsidRDefault="00333A21" w:rsidP="00333A21">
      <w:pPr>
        <w:spacing w:after="0" w:line="288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3A21">
        <w:rPr>
          <w:rFonts w:ascii="Times New Roman" w:eastAsia="Times New Roman" w:hAnsi="Times New Roman"/>
          <w:bCs/>
          <w:sz w:val="24"/>
          <w:szCs w:val="24"/>
          <w:lang w:eastAsia="ru-RU"/>
        </w:rPr>
        <w:t>4) и</w:t>
      </w:r>
      <w:r w:rsidRPr="00333A21">
        <w:rPr>
          <w:rFonts w:ascii="Times New Roman" w:eastAsia="Times New Roman" w:hAnsi="Times New Roman"/>
          <w:sz w:val="24"/>
          <w:szCs w:val="24"/>
          <w:lang w:eastAsia="ru-RU"/>
        </w:rPr>
        <w:t xml:space="preserve">спользование герба </w:t>
      </w:r>
      <w:r w:rsidRPr="00333A21">
        <w:rPr>
          <w:rFonts w:ascii="Times New Roman" w:eastAsia="Times New Roman" w:hAnsi="Times New Roman"/>
          <w:iCs/>
          <w:sz w:val="24"/>
          <w:szCs w:val="24"/>
          <w:lang w:eastAsia="ru-RU"/>
        </w:rPr>
        <w:t>или</w:t>
      </w:r>
      <w:r w:rsidRPr="00333A21">
        <w:rPr>
          <w:rFonts w:ascii="Times New Roman" w:eastAsia="Times New Roman" w:hAnsi="Times New Roman"/>
          <w:sz w:val="24"/>
          <w:szCs w:val="24"/>
          <w:lang w:eastAsia="ru-RU"/>
        </w:rPr>
        <w:t xml:space="preserve"> его воспроизведение с нарушением норм, установленных настоящим Положением;</w:t>
      </w:r>
    </w:p>
    <w:p w:rsidR="00333A21" w:rsidRPr="00333A21" w:rsidRDefault="00333A21" w:rsidP="00333A21">
      <w:pPr>
        <w:spacing w:after="0" w:line="288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3A21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 xml:space="preserve">5) </w:t>
      </w:r>
      <w:r w:rsidRPr="00333A21">
        <w:rPr>
          <w:rFonts w:ascii="Times New Roman" w:eastAsia="Times New Roman" w:hAnsi="Times New Roman"/>
          <w:sz w:val="24"/>
          <w:szCs w:val="24"/>
          <w:lang w:eastAsia="ru-RU"/>
        </w:rPr>
        <w:t xml:space="preserve">воспроизведение герба </w:t>
      </w:r>
      <w:r w:rsidRPr="00333A21">
        <w:rPr>
          <w:rFonts w:ascii="Times New Roman" w:eastAsia="Times New Roman" w:hAnsi="Times New Roman"/>
          <w:iCs/>
          <w:sz w:val="24"/>
          <w:szCs w:val="24"/>
          <w:lang w:eastAsia="ru-RU"/>
        </w:rPr>
        <w:t>с</w:t>
      </w:r>
      <w:r w:rsidRPr="00333A21">
        <w:rPr>
          <w:rFonts w:ascii="Times New Roman" w:eastAsia="Times New Roman" w:hAnsi="Times New Roman"/>
          <w:sz w:val="24"/>
          <w:szCs w:val="24"/>
          <w:lang w:eastAsia="ru-RU"/>
        </w:rPr>
        <w:t xml:space="preserve"> искажением или изменением композиции, или цветов, выходящим за пределы геральдически допустимого;</w:t>
      </w:r>
    </w:p>
    <w:p w:rsidR="00333A21" w:rsidRPr="00333A21" w:rsidRDefault="00333A21" w:rsidP="00333A21">
      <w:pPr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3A21">
        <w:rPr>
          <w:rFonts w:ascii="Times New Roman" w:eastAsia="Times New Roman" w:hAnsi="Times New Roman"/>
          <w:bCs/>
          <w:sz w:val="24"/>
          <w:szCs w:val="24"/>
          <w:lang w:eastAsia="ru-RU"/>
        </w:rPr>
        <w:t>6) н</w:t>
      </w:r>
      <w:r w:rsidRPr="00333A21">
        <w:rPr>
          <w:rFonts w:ascii="Times New Roman" w:eastAsia="Times New Roman" w:hAnsi="Times New Roman"/>
          <w:sz w:val="24"/>
          <w:szCs w:val="24"/>
          <w:lang w:eastAsia="ru-RU"/>
        </w:rPr>
        <w:t xml:space="preserve">адругательство над гербом </w:t>
      </w:r>
      <w:r w:rsidRPr="00333A21">
        <w:rPr>
          <w:rFonts w:ascii="Times New Roman" w:eastAsia="Times New Roman" w:hAnsi="Times New Roman"/>
          <w:iCs/>
          <w:sz w:val="24"/>
          <w:szCs w:val="24"/>
          <w:lang w:eastAsia="ru-RU"/>
        </w:rPr>
        <w:t>или</w:t>
      </w:r>
      <w:r w:rsidRPr="00333A21">
        <w:rPr>
          <w:rFonts w:ascii="Times New Roman" w:eastAsia="Times New Roman" w:hAnsi="Times New Roman"/>
          <w:sz w:val="24"/>
          <w:szCs w:val="24"/>
          <w:lang w:eastAsia="ru-RU"/>
        </w:rPr>
        <w:t xml:space="preserve"> его воспроизведением, в том числе путем нанесения надписей, рисунков оскорбительного содержания, использования в оскорбляющем нравственность качестве;</w:t>
      </w:r>
    </w:p>
    <w:p w:rsidR="00333A21" w:rsidRPr="00333A21" w:rsidRDefault="00333A21" w:rsidP="00333A21">
      <w:pPr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3A21">
        <w:rPr>
          <w:rFonts w:ascii="Times New Roman" w:eastAsia="Times New Roman" w:hAnsi="Times New Roman"/>
          <w:bCs/>
          <w:sz w:val="24"/>
          <w:szCs w:val="24"/>
          <w:lang w:eastAsia="ru-RU"/>
        </w:rPr>
        <w:t>7) у</w:t>
      </w:r>
      <w:r w:rsidRPr="00333A21">
        <w:rPr>
          <w:rFonts w:ascii="Times New Roman" w:eastAsia="Times New Roman" w:hAnsi="Times New Roman"/>
          <w:sz w:val="24"/>
          <w:szCs w:val="24"/>
          <w:lang w:eastAsia="ru-RU"/>
        </w:rPr>
        <w:t>мышленное повреждение герба.</w:t>
      </w:r>
    </w:p>
    <w:p w:rsidR="00333A21" w:rsidRPr="00333A21" w:rsidRDefault="00333A21" w:rsidP="00333A21">
      <w:pPr>
        <w:spacing w:after="0" w:line="288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3A21">
        <w:rPr>
          <w:rFonts w:ascii="Times New Roman" w:eastAsia="Times New Roman" w:hAnsi="Times New Roman"/>
          <w:sz w:val="24"/>
          <w:szCs w:val="24"/>
          <w:lang w:eastAsia="ru-RU"/>
        </w:rPr>
        <w:t xml:space="preserve">5.4. Производство по делам об административных правонарушениях, предусмотренных пунктом 5.3., осуществляется в порядке, установленном статьей 9 главы 3 </w:t>
      </w:r>
      <w:r w:rsidRPr="00333A21">
        <w:rPr>
          <w:rFonts w:ascii="Roboto" w:eastAsia="Times New Roman" w:hAnsi="Roboto"/>
          <w:sz w:val="24"/>
          <w:szCs w:val="24"/>
          <w:lang w:eastAsia="ru-RU"/>
        </w:rPr>
        <w:t>Закона Иркутской области от 9 декабря 2009 года № 97/63-оз "Об административной ответственности за правонарушения, посягающие на порядок осуществления государственной власти и местного самоуправления в Иркутской области".</w:t>
      </w:r>
    </w:p>
    <w:p w:rsidR="00333A21" w:rsidRPr="00333A21" w:rsidRDefault="00333A21" w:rsidP="00333A21">
      <w:pPr>
        <w:spacing w:after="0" w:line="288" w:lineRule="auto"/>
        <w:ind w:firstLine="567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333A21" w:rsidRPr="00333A21" w:rsidRDefault="00333A21" w:rsidP="00333A21">
      <w:pPr>
        <w:spacing w:after="0" w:line="288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33A21">
        <w:rPr>
          <w:rFonts w:ascii="Times New Roman" w:eastAsia="Times New Roman" w:hAnsi="Times New Roman"/>
          <w:b/>
          <w:sz w:val="24"/>
          <w:szCs w:val="24"/>
          <w:lang w:eastAsia="ru-RU"/>
        </w:rPr>
        <w:t>6. Заключительные положения</w:t>
      </w:r>
    </w:p>
    <w:p w:rsidR="00333A21" w:rsidRPr="00333A21" w:rsidRDefault="00333A21" w:rsidP="00333A21">
      <w:pPr>
        <w:spacing w:after="0" w:line="288" w:lineRule="auto"/>
        <w:ind w:firstLine="567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333A21" w:rsidRPr="00333A21" w:rsidRDefault="00333A21" w:rsidP="00333A21">
      <w:pPr>
        <w:spacing w:after="0" w:line="288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3A21">
        <w:rPr>
          <w:rFonts w:ascii="Times New Roman" w:eastAsia="Times New Roman" w:hAnsi="Times New Roman"/>
          <w:sz w:val="24"/>
          <w:szCs w:val="24"/>
          <w:lang w:eastAsia="ru-RU"/>
        </w:rPr>
        <w:t xml:space="preserve">6.1. Внесение в композицию герба </w:t>
      </w:r>
      <w:r w:rsidRPr="00333A21">
        <w:rPr>
          <w:rFonts w:ascii="Times New Roman" w:eastAsia="Times New Roman" w:hAnsi="Times New Roman"/>
          <w:iCs/>
          <w:sz w:val="24"/>
          <w:szCs w:val="24"/>
          <w:lang w:eastAsia="ru-RU"/>
        </w:rPr>
        <w:t>Листвянского муниципального образования</w:t>
      </w:r>
      <w:r w:rsidRPr="00333A21">
        <w:rPr>
          <w:rFonts w:ascii="Times New Roman" w:eastAsia="Times New Roman" w:hAnsi="Times New Roman"/>
          <w:sz w:val="24"/>
          <w:szCs w:val="24"/>
          <w:lang w:eastAsia="ru-RU"/>
        </w:rPr>
        <w:t xml:space="preserve"> каких-либо изменений допустимо в соответствии с законодательством, регулирующим правоотношения в сфере геральдического обеспечения.</w:t>
      </w:r>
    </w:p>
    <w:p w:rsidR="00333A21" w:rsidRPr="00333A21" w:rsidRDefault="00333A21" w:rsidP="00333A21">
      <w:pPr>
        <w:spacing w:after="0" w:line="288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3A21">
        <w:rPr>
          <w:rFonts w:ascii="Times New Roman" w:eastAsia="Times New Roman" w:hAnsi="Times New Roman"/>
          <w:sz w:val="24"/>
          <w:szCs w:val="24"/>
          <w:lang w:eastAsia="ru-RU"/>
        </w:rPr>
        <w:t xml:space="preserve">6.2. Права на использование герба </w:t>
      </w:r>
      <w:r w:rsidRPr="00333A21">
        <w:rPr>
          <w:rFonts w:ascii="Times New Roman" w:eastAsia="Times New Roman" w:hAnsi="Times New Roman"/>
          <w:iCs/>
          <w:sz w:val="24"/>
          <w:szCs w:val="24"/>
          <w:lang w:eastAsia="ru-RU"/>
        </w:rPr>
        <w:t>Листвянского муниципального образования</w:t>
      </w:r>
      <w:r w:rsidRPr="00333A21">
        <w:rPr>
          <w:rFonts w:ascii="Times New Roman" w:eastAsia="Times New Roman" w:hAnsi="Times New Roman"/>
          <w:sz w:val="24"/>
          <w:szCs w:val="24"/>
          <w:lang w:eastAsia="ru-RU"/>
        </w:rPr>
        <w:t xml:space="preserve">, с момента установления его Думой Листвянского муниципального образования </w:t>
      </w:r>
      <w:r w:rsidRPr="00333A21">
        <w:rPr>
          <w:rFonts w:ascii="Times New Roman" w:eastAsia="Times New Roman" w:hAnsi="Times New Roman"/>
          <w:iCs/>
          <w:sz w:val="24"/>
          <w:szCs w:val="24"/>
          <w:lang w:eastAsia="ru-RU"/>
        </w:rPr>
        <w:t>в</w:t>
      </w:r>
      <w:r w:rsidRPr="00333A21">
        <w:rPr>
          <w:rFonts w:ascii="Times New Roman" w:eastAsia="Times New Roman" w:hAnsi="Times New Roman"/>
          <w:sz w:val="24"/>
          <w:szCs w:val="24"/>
          <w:lang w:eastAsia="ru-RU"/>
        </w:rPr>
        <w:t xml:space="preserve"> качестве официального символа </w:t>
      </w:r>
      <w:r w:rsidRPr="00333A21">
        <w:rPr>
          <w:rFonts w:ascii="Times New Roman" w:eastAsia="Times New Roman" w:hAnsi="Times New Roman"/>
          <w:iCs/>
          <w:sz w:val="24"/>
          <w:szCs w:val="24"/>
          <w:lang w:eastAsia="ru-RU"/>
        </w:rPr>
        <w:t>Листвянского муниципального образования</w:t>
      </w:r>
      <w:r w:rsidRPr="00333A21">
        <w:rPr>
          <w:rFonts w:ascii="Times New Roman" w:eastAsia="Times New Roman" w:hAnsi="Times New Roman"/>
          <w:sz w:val="24"/>
          <w:szCs w:val="24"/>
          <w:lang w:eastAsia="ru-RU"/>
        </w:rPr>
        <w:t xml:space="preserve">, принадлежат органам местного самоуправления </w:t>
      </w:r>
      <w:r w:rsidRPr="00333A21">
        <w:rPr>
          <w:rFonts w:ascii="Times New Roman" w:eastAsia="Times New Roman" w:hAnsi="Times New Roman"/>
          <w:iCs/>
          <w:sz w:val="24"/>
          <w:szCs w:val="24"/>
          <w:lang w:eastAsia="ru-RU"/>
        </w:rPr>
        <w:t>Листвянского муниципального образования.</w:t>
      </w:r>
    </w:p>
    <w:p w:rsidR="00333A21" w:rsidRPr="00333A21" w:rsidRDefault="00333A21" w:rsidP="00333A21">
      <w:pPr>
        <w:spacing w:after="0" w:line="288" w:lineRule="auto"/>
        <w:ind w:firstLine="567"/>
        <w:jc w:val="both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  <w:r w:rsidRPr="00333A21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6.3. Герб</w:t>
      </w:r>
      <w:r w:rsidRPr="00333A21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Листвянского муниципального образования</w:t>
      </w:r>
      <w:r w:rsidRPr="00333A21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, с момента установления его </w:t>
      </w:r>
      <w:r w:rsidRPr="00333A21">
        <w:rPr>
          <w:rFonts w:ascii="Times New Roman" w:eastAsia="Times New Roman" w:hAnsi="Times New Roman"/>
          <w:sz w:val="24"/>
          <w:szCs w:val="24"/>
          <w:lang w:eastAsia="ru-RU"/>
        </w:rPr>
        <w:t>Думой</w:t>
      </w:r>
      <w:r w:rsidRPr="00333A21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Листвянского муниципального образования</w:t>
      </w:r>
      <w:r w:rsidRPr="00333A21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в качестве официального символа </w:t>
      </w:r>
      <w:r w:rsidRPr="00333A21">
        <w:rPr>
          <w:rFonts w:ascii="Times New Roman" w:eastAsia="Times New Roman" w:hAnsi="Times New Roman"/>
          <w:iCs/>
          <w:sz w:val="24"/>
          <w:szCs w:val="24"/>
          <w:lang w:eastAsia="ru-RU"/>
        </w:rPr>
        <w:t>Листвянского муниципального образования</w:t>
      </w:r>
      <w:r w:rsidRPr="00333A21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, согласно пункту 2 части 6 статьи 1259 части 4 Гражданского кодекса Российской Федерации, авторским правом не охраняется.</w:t>
      </w:r>
    </w:p>
    <w:p w:rsidR="00333A21" w:rsidRDefault="00333A21" w:rsidP="004873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07FE" w:rsidRDefault="00F107FE" w:rsidP="004873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07FE" w:rsidRDefault="00F107FE" w:rsidP="004873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07FE" w:rsidRDefault="00F107FE" w:rsidP="004873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07FE" w:rsidRDefault="00F107FE" w:rsidP="004873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07FE" w:rsidRDefault="00F107FE" w:rsidP="004873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07FE" w:rsidRDefault="00F107FE" w:rsidP="004873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07FE" w:rsidRDefault="00F107FE" w:rsidP="004873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07FE" w:rsidRDefault="00F107FE" w:rsidP="004873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07FE" w:rsidRDefault="00F107FE" w:rsidP="004873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07FE" w:rsidRDefault="00F107FE" w:rsidP="004873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07FE" w:rsidRDefault="00F107FE" w:rsidP="004873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07FE" w:rsidRDefault="00F107FE" w:rsidP="004873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07FE" w:rsidRDefault="00F107FE" w:rsidP="004873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07FE" w:rsidRDefault="00F107FE" w:rsidP="004873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07FE" w:rsidRDefault="00F107FE" w:rsidP="004873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07FE" w:rsidRDefault="00F107FE" w:rsidP="004873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07FE" w:rsidRDefault="00F107FE" w:rsidP="004873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07FE" w:rsidRDefault="00F107FE" w:rsidP="004873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07FE" w:rsidRDefault="00F107FE" w:rsidP="004873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07FE" w:rsidRDefault="00F107FE" w:rsidP="00F107FE">
      <w:pPr>
        <w:spacing w:after="0" w:line="240" w:lineRule="auto"/>
        <w:jc w:val="right"/>
        <w:rPr>
          <w:rFonts w:ascii="Times New Roman" w:hAnsi="Times New Roman"/>
          <w:szCs w:val="28"/>
        </w:rPr>
      </w:pPr>
      <w:r w:rsidRPr="00F107FE">
        <w:rPr>
          <w:rFonts w:ascii="Times New Roman" w:hAnsi="Times New Roman"/>
          <w:szCs w:val="28"/>
        </w:rPr>
        <w:lastRenderedPageBreak/>
        <w:t>Приложение 1</w:t>
      </w:r>
    </w:p>
    <w:p w:rsidR="00F107FE" w:rsidRDefault="00F107FE" w:rsidP="00F107FE">
      <w:pPr>
        <w:spacing w:after="0" w:line="240" w:lineRule="auto"/>
        <w:jc w:val="right"/>
        <w:rPr>
          <w:rFonts w:ascii="Times New Roman" w:hAnsi="Times New Roman"/>
          <w:szCs w:val="28"/>
        </w:rPr>
      </w:pPr>
    </w:p>
    <w:p w:rsidR="00F107FE" w:rsidRDefault="00F107FE" w:rsidP="00F107FE">
      <w:pPr>
        <w:spacing w:after="0" w:line="240" w:lineRule="auto"/>
        <w:rPr>
          <w:rFonts w:ascii="Times New Roman" w:hAnsi="Times New Roman"/>
          <w:szCs w:val="28"/>
        </w:rPr>
      </w:pPr>
    </w:p>
    <w:p w:rsidR="00F107FE" w:rsidRPr="00F107FE" w:rsidRDefault="00F107FE" w:rsidP="00F107FE">
      <w:pPr>
        <w:rPr>
          <w:rFonts w:ascii="Times New Roman" w:hAnsi="Times New Roman"/>
          <w:szCs w:val="28"/>
        </w:rPr>
      </w:pPr>
    </w:p>
    <w:p w:rsidR="00F107FE" w:rsidRPr="00F107FE" w:rsidRDefault="00BE5700" w:rsidP="00F107FE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noProof/>
          <w:szCs w:val="28"/>
          <w:lang w:eastAsia="ru-RU"/>
        </w:rPr>
        <w:drawing>
          <wp:inline distT="0" distB="0" distL="0" distR="0">
            <wp:extent cx="6048375" cy="7346282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-25-02-22-03-59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61188" cy="7361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07FE" w:rsidRPr="00F107FE" w:rsidRDefault="00F107FE" w:rsidP="00F107FE">
      <w:pPr>
        <w:rPr>
          <w:rFonts w:ascii="Times New Roman" w:hAnsi="Times New Roman"/>
          <w:szCs w:val="28"/>
        </w:rPr>
      </w:pPr>
    </w:p>
    <w:p w:rsidR="00F107FE" w:rsidRPr="00F107FE" w:rsidRDefault="00F107FE" w:rsidP="00F107FE">
      <w:pPr>
        <w:rPr>
          <w:rFonts w:ascii="Times New Roman" w:hAnsi="Times New Roman"/>
          <w:szCs w:val="28"/>
        </w:rPr>
      </w:pPr>
    </w:p>
    <w:p w:rsidR="00BE5700" w:rsidRDefault="00BE5700" w:rsidP="00BE5700">
      <w:pPr>
        <w:tabs>
          <w:tab w:val="left" w:pos="1635"/>
        </w:tabs>
        <w:rPr>
          <w:rFonts w:ascii="Times New Roman" w:hAnsi="Times New Roman"/>
          <w:szCs w:val="28"/>
        </w:rPr>
      </w:pPr>
    </w:p>
    <w:p w:rsidR="00F107FE" w:rsidRDefault="00F107FE" w:rsidP="00BE5700">
      <w:pPr>
        <w:tabs>
          <w:tab w:val="left" w:pos="1635"/>
        </w:tabs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>Приложение 2</w:t>
      </w:r>
    </w:p>
    <w:p w:rsidR="00E474AA" w:rsidRDefault="00E474AA" w:rsidP="00F107FE">
      <w:pPr>
        <w:tabs>
          <w:tab w:val="left" w:pos="1635"/>
        </w:tabs>
        <w:jc w:val="right"/>
        <w:rPr>
          <w:rFonts w:ascii="Times New Roman" w:hAnsi="Times New Roman"/>
          <w:szCs w:val="28"/>
        </w:rPr>
      </w:pPr>
    </w:p>
    <w:p w:rsidR="00E474AA" w:rsidRPr="00E474AA" w:rsidRDefault="00BE5700" w:rsidP="00E474AA">
      <w:pPr>
        <w:tabs>
          <w:tab w:val="left" w:pos="1635"/>
        </w:tabs>
        <w:rPr>
          <w:rFonts w:ascii="Times New Roman" w:hAnsi="Times New Roman"/>
          <w:szCs w:val="28"/>
          <w:lang w:val="en-US"/>
        </w:rPr>
      </w:pPr>
      <w:r>
        <w:rPr>
          <w:rFonts w:ascii="Times New Roman" w:hAnsi="Times New Roman"/>
          <w:noProof/>
          <w:szCs w:val="28"/>
          <w:lang w:eastAsia="ru-RU"/>
        </w:rPr>
        <w:drawing>
          <wp:inline distT="0" distB="0" distL="0" distR="0">
            <wp:extent cx="6146800" cy="7465828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-25-02-22-04-00.jpe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9819" cy="7505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474AA" w:rsidRPr="00E474AA" w:rsidSect="00E54C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5A99" w:rsidRDefault="00675A99" w:rsidP="00333A21">
      <w:pPr>
        <w:spacing w:after="0" w:line="240" w:lineRule="auto"/>
      </w:pPr>
      <w:r>
        <w:separator/>
      </w:r>
    </w:p>
  </w:endnote>
  <w:endnote w:type="continuationSeparator" w:id="0">
    <w:p w:rsidR="00675A99" w:rsidRDefault="00675A99" w:rsidP="00333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5A99" w:rsidRDefault="00675A99" w:rsidP="00333A21">
      <w:pPr>
        <w:spacing w:after="0" w:line="240" w:lineRule="auto"/>
      </w:pPr>
      <w:r>
        <w:separator/>
      </w:r>
    </w:p>
  </w:footnote>
  <w:footnote w:type="continuationSeparator" w:id="0">
    <w:p w:rsidR="00675A99" w:rsidRDefault="00675A99" w:rsidP="00333A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40E5F"/>
    <w:multiLevelType w:val="hybridMultilevel"/>
    <w:tmpl w:val="2B4A25CA"/>
    <w:lvl w:ilvl="0" w:tplc="9BA465AE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B95768F"/>
    <w:multiLevelType w:val="hybridMultilevel"/>
    <w:tmpl w:val="E9C4B23A"/>
    <w:lvl w:ilvl="0" w:tplc="FEB638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2206CD5"/>
    <w:multiLevelType w:val="multilevel"/>
    <w:tmpl w:val="99F862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" w15:restartNumberingAfterBreak="0">
    <w:nsid w:val="2C253DC4"/>
    <w:multiLevelType w:val="multilevel"/>
    <w:tmpl w:val="3A1EEC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4" w15:restartNumberingAfterBreak="0">
    <w:nsid w:val="3120565E"/>
    <w:multiLevelType w:val="hybridMultilevel"/>
    <w:tmpl w:val="452AB0B8"/>
    <w:lvl w:ilvl="0" w:tplc="4B7AE3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8682D49"/>
    <w:multiLevelType w:val="hybridMultilevel"/>
    <w:tmpl w:val="85E4DA74"/>
    <w:lvl w:ilvl="0" w:tplc="53B0FE4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3ED773A2"/>
    <w:multiLevelType w:val="hybridMultilevel"/>
    <w:tmpl w:val="52D2AC38"/>
    <w:lvl w:ilvl="0" w:tplc="8B640FBA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403B667A"/>
    <w:multiLevelType w:val="hybridMultilevel"/>
    <w:tmpl w:val="F3BAD03E"/>
    <w:lvl w:ilvl="0" w:tplc="CB86815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2E045D6"/>
    <w:multiLevelType w:val="hybridMultilevel"/>
    <w:tmpl w:val="D8720574"/>
    <w:lvl w:ilvl="0" w:tplc="5B3A1534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B891CE8"/>
    <w:multiLevelType w:val="hybridMultilevel"/>
    <w:tmpl w:val="48D2098A"/>
    <w:lvl w:ilvl="0" w:tplc="479CBBE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51223F1A"/>
    <w:multiLevelType w:val="hybridMultilevel"/>
    <w:tmpl w:val="DDACBEDE"/>
    <w:lvl w:ilvl="0" w:tplc="22D009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49102C3"/>
    <w:multiLevelType w:val="hybridMultilevel"/>
    <w:tmpl w:val="E32CB0A2"/>
    <w:lvl w:ilvl="0" w:tplc="BFA2627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06112E3"/>
    <w:multiLevelType w:val="hybridMultilevel"/>
    <w:tmpl w:val="737A7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2978B2"/>
    <w:multiLevelType w:val="hybridMultilevel"/>
    <w:tmpl w:val="1504B54A"/>
    <w:lvl w:ilvl="0" w:tplc="EF30B18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7"/>
  </w:num>
  <w:num w:numId="5">
    <w:abstractNumId w:val="1"/>
  </w:num>
  <w:num w:numId="6">
    <w:abstractNumId w:val="13"/>
  </w:num>
  <w:num w:numId="7">
    <w:abstractNumId w:val="5"/>
  </w:num>
  <w:num w:numId="8">
    <w:abstractNumId w:val="4"/>
  </w:num>
  <w:num w:numId="9">
    <w:abstractNumId w:val="10"/>
  </w:num>
  <w:num w:numId="10">
    <w:abstractNumId w:val="11"/>
  </w:num>
  <w:num w:numId="11">
    <w:abstractNumId w:val="0"/>
  </w:num>
  <w:num w:numId="12">
    <w:abstractNumId w:val="9"/>
  </w:num>
  <w:num w:numId="13">
    <w:abstractNumId w:val="12"/>
  </w:num>
  <w:num w:numId="14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4415"/>
    <w:rsid w:val="00004337"/>
    <w:rsid w:val="00005AF4"/>
    <w:rsid w:val="00007B19"/>
    <w:rsid w:val="00024709"/>
    <w:rsid w:val="0002582B"/>
    <w:rsid w:val="0003294A"/>
    <w:rsid w:val="00037C0E"/>
    <w:rsid w:val="0004041E"/>
    <w:rsid w:val="0004343D"/>
    <w:rsid w:val="00074E2D"/>
    <w:rsid w:val="00082277"/>
    <w:rsid w:val="00082938"/>
    <w:rsid w:val="000878B7"/>
    <w:rsid w:val="000924D5"/>
    <w:rsid w:val="00095431"/>
    <w:rsid w:val="000A7842"/>
    <w:rsid w:val="000B092C"/>
    <w:rsid w:val="000B2F24"/>
    <w:rsid w:val="000B43DF"/>
    <w:rsid w:val="000B4C6F"/>
    <w:rsid w:val="000B4E9F"/>
    <w:rsid w:val="000E0546"/>
    <w:rsid w:val="000F4A9E"/>
    <w:rsid w:val="000F56A8"/>
    <w:rsid w:val="000F73A0"/>
    <w:rsid w:val="0010059C"/>
    <w:rsid w:val="001007E4"/>
    <w:rsid w:val="001051C3"/>
    <w:rsid w:val="00110BC1"/>
    <w:rsid w:val="001128F2"/>
    <w:rsid w:val="00124E7D"/>
    <w:rsid w:val="0013608A"/>
    <w:rsid w:val="00137B74"/>
    <w:rsid w:val="00143C2C"/>
    <w:rsid w:val="0014480C"/>
    <w:rsid w:val="00151EE6"/>
    <w:rsid w:val="00162920"/>
    <w:rsid w:val="00170477"/>
    <w:rsid w:val="00170D3E"/>
    <w:rsid w:val="00173805"/>
    <w:rsid w:val="00185AC1"/>
    <w:rsid w:val="00191761"/>
    <w:rsid w:val="00191F85"/>
    <w:rsid w:val="00197C7B"/>
    <w:rsid w:val="00197D2D"/>
    <w:rsid w:val="001A1038"/>
    <w:rsid w:val="001A420C"/>
    <w:rsid w:val="001A453E"/>
    <w:rsid w:val="001A49ED"/>
    <w:rsid w:val="001A627A"/>
    <w:rsid w:val="001A7634"/>
    <w:rsid w:val="001C1BEC"/>
    <w:rsid w:val="001C2DEE"/>
    <w:rsid w:val="001C460F"/>
    <w:rsid w:val="001D21A6"/>
    <w:rsid w:val="001E2231"/>
    <w:rsid w:val="001E4545"/>
    <w:rsid w:val="001E6BF5"/>
    <w:rsid w:val="001F151A"/>
    <w:rsid w:val="00202E36"/>
    <w:rsid w:val="00207C1F"/>
    <w:rsid w:val="002122D2"/>
    <w:rsid w:val="00212B46"/>
    <w:rsid w:val="002224B4"/>
    <w:rsid w:val="00230285"/>
    <w:rsid w:val="00237DD2"/>
    <w:rsid w:val="00241B80"/>
    <w:rsid w:val="00243F8A"/>
    <w:rsid w:val="00265DA0"/>
    <w:rsid w:val="00267BAE"/>
    <w:rsid w:val="00273F63"/>
    <w:rsid w:val="00280527"/>
    <w:rsid w:val="0028478A"/>
    <w:rsid w:val="002861FF"/>
    <w:rsid w:val="00286BAB"/>
    <w:rsid w:val="00287483"/>
    <w:rsid w:val="00293002"/>
    <w:rsid w:val="002A102F"/>
    <w:rsid w:val="002A346D"/>
    <w:rsid w:val="002A6600"/>
    <w:rsid w:val="002B0D57"/>
    <w:rsid w:val="002B213D"/>
    <w:rsid w:val="002C18DE"/>
    <w:rsid w:val="002E1863"/>
    <w:rsid w:val="002E22FB"/>
    <w:rsid w:val="002E2E46"/>
    <w:rsid w:val="002F4E73"/>
    <w:rsid w:val="003032F4"/>
    <w:rsid w:val="0032263A"/>
    <w:rsid w:val="00323EF0"/>
    <w:rsid w:val="0033023B"/>
    <w:rsid w:val="00333A21"/>
    <w:rsid w:val="00337B2A"/>
    <w:rsid w:val="003410AC"/>
    <w:rsid w:val="00354A0B"/>
    <w:rsid w:val="00357904"/>
    <w:rsid w:val="00360C07"/>
    <w:rsid w:val="00372D56"/>
    <w:rsid w:val="0037476B"/>
    <w:rsid w:val="0038695B"/>
    <w:rsid w:val="00390702"/>
    <w:rsid w:val="003A35AF"/>
    <w:rsid w:val="003C0493"/>
    <w:rsid w:val="003C7AD6"/>
    <w:rsid w:val="003D26CD"/>
    <w:rsid w:val="003D7956"/>
    <w:rsid w:val="003E0F65"/>
    <w:rsid w:val="003F203F"/>
    <w:rsid w:val="003F3C31"/>
    <w:rsid w:val="003F440F"/>
    <w:rsid w:val="003F599F"/>
    <w:rsid w:val="00401C6B"/>
    <w:rsid w:val="004033C8"/>
    <w:rsid w:val="00406D61"/>
    <w:rsid w:val="00411C37"/>
    <w:rsid w:val="00413A01"/>
    <w:rsid w:val="00421C0F"/>
    <w:rsid w:val="004332FD"/>
    <w:rsid w:val="00445C42"/>
    <w:rsid w:val="00445CA1"/>
    <w:rsid w:val="00450C03"/>
    <w:rsid w:val="00451226"/>
    <w:rsid w:val="00454814"/>
    <w:rsid w:val="004707D4"/>
    <w:rsid w:val="00472569"/>
    <w:rsid w:val="004834E1"/>
    <w:rsid w:val="0048730A"/>
    <w:rsid w:val="004A4240"/>
    <w:rsid w:val="004A774E"/>
    <w:rsid w:val="004B1036"/>
    <w:rsid w:val="004B2B29"/>
    <w:rsid w:val="004B399E"/>
    <w:rsid w:val="004B45CC"/>
    <w:rsid w:val="004C3763"/>
    <w:rsid w:val="004D4571"/>
    <w:rsid w:val="004D48C4"/>
    <w:rsid w:val="004D7914"/>
    <w:rsid w:val="004E74FB"/>
    <w:rsid w:val="004F368D"/>
    <w:rsid w:val="00502AB7"/>
    <w:rsid w:val="00506369"/>
    <w:rsid w:val="00514CD9"/>
    <w:rsid w:val="0052103C"/>
    <w:rsid w:val="00522FED"/>
    <w:rsid w:val="0053479C"/>
    <w:rsid w:val="00534B03"/>
    <w:rsid w:val="005362F5"/>
    <w:rsid w:val="005422E8"/>
    <w:rsid w:val="005425D7"/>
    <w:rsid w:val="00547D57"/>
    <w:rsid w:val="0056489A"/>
    <w:rsid w:val="005651DB"/>
    <w:rsid w:val="00572E9B"/>
    <w:rsid w:val="005957CF"/>
    <w:rsid w:val="005B14DF"/>
    <w:rsid w:val="005B62BE"/>
    <w:rsid w:val="005C75CA"/>
    <w:rsid w:val="005E747E"/>
    <w:rsid w:val="00600402"/>
    <w:rsid w:val="00614582"/>
    <w:rsid w:val="00620284"/>
    <w:rsid w:val="00622F6B"/>
    <w:rsid w:val="00632F35"/>
    <w:rsid w:val="00633E25"/>
    <w:rsid w:val="006342F7"/>
    <w:rsid w:val="006505E7"/>
    <w:rsid w:val="00654086"/>
    <w:rsid w:val="00656EC0"/>
    <w:rsid w:val="00661932"/>
    <w:rsid w:val="00663C9A"/>
    <w:rsid w:val="006742A0"/>
    <w:rsid w:val="00675A99"/>
    <w:rsid w:val="00675F4F"/>
    <w:rsid w:val="0067664F"/>
    <w:rsid w:val="00680D56"/>
    <w:rsid w:val="006A5DB4"/>
    <w:rsid w:val="006B0F8C"/>
    <w:rsid w:val="006B3433"/>
    <w:rsid w:val="006C2E22"/>
    <w:rsid w:val="006C6C50"/>
    <w:rsid w:val="006D3B21"/>
    <w:rsid w:val="006D7176"/>
    <w:rsid w:val="006E3B44"/>
    <w:rsid w:val="006E6F9A"/>
    <w:rsid w:val="00707393"/>
    <w:rsid w:val="0071610D"/>
    <w:rsid w:val="00716FB7"/>
    <w:rsid w:val="00724D05"/>
    <w:rsid w:val="00725CE5"/>
    <w:rsid w:val="007326B8"/>
    <w:rsid w:val="00733688"/>
    <w:rsid w:val="0073376B"/>
    <w:rsid w:val="00736A58"/>
    <w:rsid w:val="00737168"/>
    <w:rsid w:val="0074255E"/>
    <w:rsid w:val="007464C1"/>
    <w:rsid w:val="007628F4"/>
    <w:rsid w:val="00763993"/>
    <w:rsid w:val="00775DE5"/>
    <w:rsid w:val="00781603"/>
    <w:rsid w:val="00784415"/>
    <w:rsid w:val="00786706"/>
    <w:rsid w:val="00790039"/>
    <w:rsid w:val="00794D62"/>
    <w:rsid w:val="007A0420"/>
    <w:rsid w:val="007A6F8B"/>
    <w:rsid w:val="007B140C"/>
    <w:rsid w:val="007B14D1"/>
    <w:rsid w:val="007B3B3E"/>
    <w:rsid w:val="007C5F45"/>
    <w:rsid w:val="007D14D4"/>
    <w:rsid w:val="007D6B8D"/>
    <w:rsid w:val="007F7744"/>
    <w:rsid w:val="007F7D63"/>
    <w:rsid w:val="00801E3F"/>
    <w:rsid w:val="00803106"/>
    <w:rsid w:val="008050D9"/>
    <w:rsid w:val="0081223D"/>
    <w:rsid w:val="008368A3"/>
    <w:rsid w:val="00841691"/>
    <w:rsid w:val="00847C83"/>
    <w:rsid w:val="00854884"/>
    <w:rsid w:val="0085518A"/>
    <w:rsid w:val="00864DC7"/>
    <w:rsid w:val="00874A97"/>
    <w:rsid w:val="008766F8"/>
    <w:rsid w:val="00882312"/>
    <w:rsid w:val="00883672"/>
    <w:rsid w:val="00884654"/>
    <w:rsid w:val="00885E29"/>
    <w:rsid w:val="00890CA6"/>
    <w:rsid w:val="008A194D"/>
    <w:rsid w:val="008A1A2A"/>
    <w:rsid w:val="008A6802"/>
    <w:rsid w:val="008B284E"/>
    <w:rsid w:val="008B2B12"/>
    <w:rsid w:val="008B693F"/>
    <w:rsid w:val="008C2E74"/>
    <w:rsid w:val="008C3835"/>
    <w:rsid w:val="008D0831"/>
    <w:rsid w:val="008D1449"/>
    <w:rsid w:val="008E6BB2"/>
    <w:rsid w:val="008F45D5"/>
    <w:rsid w:val="008F6006"/>
    <w:rsid w:val="009006FA"/>
    <w:rsid w:val="00903BA8"/>
    <w:rsid w:val="00903FFC"/>
    <w:rsid w:val="00904493"/>
    <w:rsid w:val="009132D5"/>
    <w:rsid w:val="009207F5"/>
    <w:rsid w:val="00925BCE"/>
    <w:rsid w:val="00934C03"/>
    <w:rsid w:val="00937439"/>
    <w:rsid w:val="00942607"/>
    <w:rsid w:val="009469DA"/>
    <w:rsid w:val="0096309A"/>
    <w:rsid w:val="009634CE"/>
    <w:rsid w:val="0096352A"/>
    <w:rsid w:val="00974EFF"/>
    <w:rsid w:val="0098547A"/>
    <w:rsid w:val="009973E1"/>
    <w:rsid w:val="009A5694"/>
    <w:rsid w:val="009A66E7"/>
    <w:rsid w:val="009A79FD"/>
    <w:rsid w:val="009B1608"/>
    <w:rsid w:val="009B259A"/>
    <w:rsid w:val="009B4C05"/>
    <w:rsid w:val="009C121B"/>
    <w:rsid w:val="009C4529"/>
    <w:rsid w:val="009C7FDF"/>
    <w:rsid w:val="009E1213"/>
    <w:rsid w:val="009E2378"/>
    <w:rsid w:val="009E6C9C"/>
    <w:rsid w:val="009F6FE2"/>
    <w:rsid w:val="00A0147D"/>
    <w:rsid w:val="00A03D76"/>
    <w:rsid w:val="00A144DD"/>
    <w:rsid w:val="00A14A19"/>
    <w:rsid w:val="00A252E6"/>
    <w:rsid w:val="00A253A6"/>
    <w:rsid w:val="00A25DD6"/>
    <w:rsid w:val="00A27274"/>
    <w:rsid w:val="00A40831"/>
    <w:rsid w:val="00A45E21"/>
    <w:rsid w:val="00A52D3C"/>
    <w:rsid w:val="00A541CA"/>
    <w:rsid w:val="00A67CCD"/>
    <w:rsid w:val="00A7339A"/>
    <w:rsid w:val="00A76F66"/>
    <w:rsid w:val="00A86604"/>
    <w:rsid w:val="00A86F7B"/>
    <w:rsid w:val="00A87854"/>
    <w:rsid w:val="00AA5B26"/>
    <w:rsid w:val="00AA6399"/>
    <w:rsid w:val="00AB4AEA"/>
    <w:rsid w:val="00AC415F"/>
    <w:rsid w:val="00AD0903"/>
    <w:rsid w:val="00AD6D4B"/>
    <w:rsid w:val="00AD7574"/>
    <w:rsid w:val="00AE5E9B"/>
    <w:rsid w:val="00B0252F"/>
    <w:rsid w:val="00B02D33"/>
    <w:rsid w:val="00B136FB"/>
    <w:rsid w:val="00B22363"/>
    <w:rsid w:val="00B2420B"/>
    <w:rsid w:val="00B30B82"/>
    <w:rsid w:val="00B53905"/>
    <w:rsid w:val="00B60224"/>
    <w:rsid w:val="00B660CE"/>
    <w:rsid w:val="00B87F3E"/>
    <w:rsid w:val="00BA5708"/>
    <w:rsid w:val="00BB006C"/>
    <w:rsid w:val="00BB5430"/>
    <w:rsid w:val="00BB5757"/>
    <w:rsid w:val="00BB668B"/>
    <w:rsid w:val="00BC7E7A"/>
    <w:rsid w:val="00BD6D0D"/>
    <w:rsid w:val="00BE0AF7"/>
    <w:rsid w:val="00BE5700"/>
    <w:rsid w:val="00BE7CFD"/>
    <w:rsid w:val="00BF5482"/>
    <w:rsid w:val="00C10F11"/>
    <w:rsid w:val="00C14C13"/>
    <w:rsid w:val="00C206E9"/>
    <w:rsid w:val="00C20976"/>
    <w:rsid w:val="00C23E1E"/>
    <w:rsid w:val="00C2481D"/>
    <w:rsid w:val="00C25559"/>
    <w:rsid w:val="00C26AF3"/>
    <w:rsid w:val="00C27182"/>
    <w:rsid w:val="00C33E9D"/>
    <w:rsid w:val="00C3450E"/>
    <w:rsid w:val="00C34AD4"/>
    <w:rsid w:val="00C54051"/>
    <w:rsid w:val="00C57837"/>
    <w:rsid w:val="00C65360"/>
    <w:rsid w:val="00C662A2"/>
    <w:rsid w:val="00C700DC"/>
    <w:rsid w:val="00C75787"/>
    <w:rsid w:val="00C80935"/>
    <w:rsid w:val="00C810E3"/>
    <w:rsid w:val="00C8626A"/>
    <w:rsid w:val="00C873C8"/>
    <w:rsid w:val="00C908DB"/>
    <w:rsid w:val="00C91C1C"/>
    <w:rsid w:val="00C95435"/>
    <w:rsid w:val="00C96D03"/>
    <w:rsid w:val="00CC36AA"/>
    <w:rsid w:val="00CC6A2D"/>
    <w:rsid w:val="00CD47B7"/>
    <w:rsid w:val="00CF350F"/>
    <w:rsid w:val="00CF3ADE"/>
    <w:rsid w:val="00CF3AE1"/>
    <w:rsid w:val="00CF7BA0"/>
    <w:rsid w:val="00D015E3"/>
    <w:rsid w:val="00D02E98"/>
    <w:rsid w:val="00D07060"/>
    <w:rsid w:val="00D136D9"/>
    <w:rsid w:val="00D14719"/>
    <w:rsid w:val="00D164BB"/>
    <w:rsid w:val="00D311B2"/>
    <w:rsid w:val="00D46A1B"/>
    <w:rsid w:val="00D61382"/>
    <w:rsid w:val="00D67152"/>
    <w:rsid w:val="00D67982"/>
    <w:rsid w:val="00D74BF3"/>
    <w:rsid w:val="00D75450"/>
    <w:rsid w:val="00D76A62"/>
    <w:rsid w:val="00D7794F"/>
    <w:rsid w:val="00D83EE0"/>
    <w:rsid w:val="00D85D64"/>
    <w:rsid w:val="00D87132"/>
    <w:rsid w:val="00DA1018"/>
    <w:rsid w:val="00DB1FFE"/>
    <w:rsid w:val="00DB406C"/>
    <w:rsid w:val="00DB514F"/>
    <w:rsid w:val="00DB714A"/>
    <w:rsid w:val="00DC3A87"/>
    <w:rsid w:val="00DD5073"/>
    <w:rsid w:val="00DE5530"/>
    <w:rsid w:val="00DE61E1"/>
    <w:rsid w:val="00DE6D39"/>
    <w:rsid w:val="00DF7EDC"/>
    <w:rsid w:val="00E02802"/>
    <w:rsid w:val="00E03669"/>
    <w:rsid w:val="00E10E06"/>
    <w:rsid w:val="00E266DD"/>
    <w:rsid w:val="00E421FB"/>
    <w:rsid w:val="00E43D15"/>
    <w:rsid w:val="00E474AA"/>
    <w:rsid w:val="00E53BD3"/>
    <w:rsid w:val="00E54C5B"/>
    <w:rsid w:val="00E552E5"/>
    <w:rsid w:val="00E57663"/>
    <w:rsid w:val="00E62450"/>
    <w:rsid w:val="00E6499C"/>
    <w:rsid w:val="00E6759F"/>
    <w:rsid w:val="00E710D5"/>
    <w:rsid w:val="00E743A8"/>
    <w:rsid w:val="00E84B74"/>
    <w:rsid w:val="00E86FDB"/>
    <w:rsid w:val="00E93856"/>
    <w:rsid w:val="00EA1FE1"/>
    <w:rsid w:val="00EA57E4"/>
    <w:rsid w:val="00EA6571"/>
    <w:rsid w:val="00EB6AC5"/>
    <w:rsid w:val="00EC3A11"/>
    <w:rsid w:val="00ED4088"/>
    <w:rsid w:val="00EE6626"/>
    <w:rsid w:val="00EF2C13"/>
    <w:rsid w:val="00EF5E2F"/>
    <w:rsid w:val="00F01A88"/>
    <w:rsid w:val="00F107FE"/>
    <w:rsid w:val="00F13F77"/>
    <w:rsid w:val="00F161A9"/>
    <w:rsid w:val="00F23EEA"/>
    <w:rsid w:val="00F251F5"/>
    <w:rsid w:val="00F429A7"/>
    <w:rsid w:val="00F57D4C"/>
    <w:rsid w:val="00F63513"/>
    <w:rsid w:val="00F643D3"/>
    <w:rsid w:val="00F67242"/>
    <w:rsid w:val="00F73B99"/>
    <w:rsid w:val="00F766A3"/>
    <w:rsid w:val="00F87099"/>
    <w:rsid w:val="00F95992"/>
    <w:rsid w:val="00F97FB7"/>
    <w:rsid w:val="00FA1B23"/>
    <w:rsid w:val="00FB35E5"/>
    <w:rsid w:val="00FB38D6"/>
    <w:rsid w:val="00FB5224"/>
    <w:rsid w:val="00FB7EE3"/>
    <w:rsid w:val="00FD17C0"/>
    <w:rsid w:val="00FD2FFA"/>
    <w:rsid w:val="00FF5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8EE34"/>
  <w15:docId w15:val="{D0012465-D4F8-44E7-BAEC-BBDBD2E95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9E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2C13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1629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qFormat/>
    <w:rsid w:val="00162920"/>
    <w:rPr>
      <w:b/>
      <w:bCs/>
    </w:rPr>
  </w:style>
  <w:style w:type="paragraph" w:customStyle="1" w:styleId="ConsNormal">
    <w:name w:val="ConsNormal"/>
    <w:rsid w:val="00162920"/>
    <w:pPr>
      <w:ind w:firstLine="720"/>
    </w:pPr>
    <w:rPr>
      <w:rFonts w:ascii="Arial" w:eastAsia="Times New Roman" w:hAnsi="Arial"/>
      <w:snapToGrid w:val="0"/>
    </w:rPr>
  </w:style>
  <w:style w:type="paragraph" w:customStyle="1" w:styleId="ConsPlusNormal">
    <w:name w:val="ConsPlusNormal"/>
    <w:rsid w:val="0016292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7B14D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7B14D1"/>
    <w:rPr>
      <w:rFonts w:ascii="Tahoma" w:hAnsi="Tahoma" w:cs="Tahoma"/>
      <w:sz w:val="16"/>
      <w:szCs w:val="16"/>
      <w:lang w:eastAsia="en-US"/>
    </w:rPr>
  </w:style>
  <w:style w:type="character" w:styleId="a8">
    <w:name w:val="Hyperlink"/>
    <w:uiPriority w:val="99"/>
    <w:unhideWhenUsed/>
    <w:rsid w:val="000B4C6F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D67982"/>
    <w:pPr>
      <w:ind w:left="708"/>
    </w:pPr>
  </w:style>
  <w:style w:type="character" w:customStyle="1" w:styleId="apple-converted-space">
    <w:name w:val="apple-converted-space"/>
    <w:basedOn w:val="a0"/>
    <w:rsid w:val="00C810E3"/>
  </w:style>
  <w:style w:type="paragraph" w:styleId="aa">
    <w:name w:val="header"/>
    <w:basedOn w:val="a"/>
    <w:link w:val="ab"/>
    <w:rsid w:val="004B103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b">
    <w:name w:val="Верхний колонтитул Знак"/>
    <w:link w:val="aa"/>
    <w:rsid w:val="004B1036"/>
    <w:rPr>
      <w:rFonts w:ascii="Times New Roman" w:eastAsia="Times New Roman" w:hAnsi="Times New Roman"/>
      <w:sz w:val="24"/>
      <w:szCs w:val="24"/>
    </w:rPr>
  </w:style>
  <w:style w:type="character" w:customStyle="1" w:styleId="blk">
    <w:name w:val="blk"/>
    <w:basedOn w:val="a0"/>
    <w:rsid w:val="00A40831"/>
  </w:style>
  <w:style w:type="paragraph" w:styleId="ac">
    <w:name w:val="No Spacing"/>
    <w:uiPriority w:val="1"/>
    <w:qFormat/>
    <w:rsid w:val="004707D4"/>
    <w:rPr>
      <w:sz w:val="22"/>
      <w:szCs w:val="22"/>
      <w:lang w:eastAsia="en-US"/>
    </w:rPr>
  </w:style>
  <w:style w:type="character" w:styleId="ad">
    <w:name w:val="footnote reference"/>
    <w:uiPriority w:val="99"/>
    <w:semiHidden/>
    <w:rsid w:val="00333A21"/>
    <w:rPr>
      <w:vertAlign w:val="superscript"/>
    </w:rPr>
  </w:style>
  <w:style w:type="paragraph" w:styleId="ae">
    <w:name w:val="footnote text"/>
    <w:basedOn w:val="a"/>
    <w:link w:val="af"/>
    <w:uiPriority w:val="99"/>
    <w:semiHidden/>
    <w:rsid w:val="00333A21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semiHidden/>
    <w:rsid w:val="00333A21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4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4748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48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6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166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77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122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23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53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951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613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398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38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59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57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5046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5535847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8760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20758841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585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014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407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720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stv-ad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6849D7-2C64-414D-8BE8-50C10AD08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8</Pages>
  <Words>2009</Words>
  <Characters>11455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DNA Project</Company>
  <LinksUpToDate>false</LinksUpToDate>
  <CharactersWithSpaces>13438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Zaykova</dc:creator>
  <cp:lastModifiedBy>Секретарь</cp:lastModifiedBy>
  <cp:revision>24</cp:revision>
  <cp:lastPrinted>2022-02-28T03:57:00Z</cp:lastPrinted>
  <dcterms:created xsi:type="dcterms:W3CDTF">2019-10-11T06:57:00Z</dcterms:created>
  <dcterms:modified xsi:type="dcterms:W3CDTF">2022-03-22T04:07:00Z</dcterms:modified>
</cp:coreProperties>
</file>