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0A7A" w14:textId="77777777" w:rsidR="00C8626A" w:rsidRDefault="00C8626A" w:rsidP="00E03669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14:paraId="11699D80" w14:textId="77777777" w:rsidR="00E03669" w:rsidRPr="00E03669" w:rsidRDefault="00D76A62" w:rsidP="00E03669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E03669">
        <w:rPr>
          <w:rFonts w:ascii="Times New Roman" w:hAnsi="Times New Roman"/>
          <w:b/>
          <w:sz w:val="32"/>
          <w:szCs w:val="32"/>
        </w:rPr>
        <w:t>ИРКУТСКАЯ ОБЛАСТЬ</w:t>
      </w:r>
    </w:p>
    <w:p w14:paraId="1BCBED4D" w14:textId="77777777" w:rsidR="00E03669" w:rsidRPr="00E03669" w:rsidRDefault="00D76A62" w:rsidP="00E03669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E03669">
        <w:rPr>
          <w:rFonts w:ascii="Times New Roman" w:hAnsi="Times New Roman"/>
          <w:b/>
          <w:sz w:val="32"/>
          <w:szCs w:val="32"/>
        </w:rPr>
        <w:t>ИРКУТСКИЙ РАЙОН</w:t>
      </w:r>
    </w:p>
    <w:p w14:paraId="795B667B" w14:textId="77777777" w:rsidR="00E03669" w:rsidRPr="00E03669" w:rsidRDefault="00D76A62" w:rsidP="00E03669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E03669">
        <w:rPr>
          <w:rFonts w:ascii="Times New Roman" w:hAnsi="Times New Roman"/>
          <w:b/>
          <w:sz w:val="32"/>
          <w:szCs w:val="32"/>
        </w:rPr>
        <w:t>ЛИСТВЯНСКОЕ МУНИЦИПАЛЬНОЕ ОБРАЗОВАНИЕ</w:t>
      </w:r>
    </w:p>
    <w:p w14:paraId="42776FC6" w14:textId="77777777" w:rsidR="00D76A62" w:rsidRDefault="00D76A62" w:rsidP="00E03669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E03669">
        <w:rPr>
          <w:rFonts w:ascii="Times New Roman" w:hAnsi="Times New Roman"/>
          <w:b/>
          <w:sz w:val="32"/>
          <w:szCs w:val="32"/>
        </w:rPr>
        <w:t xml:space="preserve">ДУМА ЛИСТВЯНСКОГО МУНИЦИПАЛЬНОГО </w:t>
      </w:r>
    </w:p>
    <w:p w14:paraId="7B07D8C4" w14:textId="77777777" w:rsidR="00E03669" w:rsidRPr="00E03669" w:rsidRDefault="00D76A62" w:rsidP="00E03669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E03669">
        <w:rPr>
          <w:rFonts w:ascii="Times New Roman" w:hAnsi="Times New Roman"/>
          <w:b/>
          <w:sz w:val="32"/>
          <w:szCs w:val="32"/>
        </w:rPr>
        <w:t xml:space="preserve">ОБРАЗОВАНИЯ </w:t>
      </w:r>
    </w:p>
    <w:p w14:paraId="7713CF3C" w14:textId="77777777" w:rsidR="00E03669" w:rsidRPr="00E03669" w:rsidRDefault="000924D5" w:rsidP="00E03669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</w:t>
      </w:r>
      <w:r w:rsidR="00E03669" w:rsidRPr="00E03669">
        <w:rPr>
          <w:rFonts w:ascii="Times New Roman" w:hAnsi="Times New Roman"/>
          <w:b/>
          <w:sz w:val="32"/>
          <w:szCs w:val="32"/>
        </w:rPr>
        <w:t>ТОГО СОЗЫВА</w:t>
      </w:r>
    </w:p>
    <w:p w14:paraId="7CC98957" w14:textId="77777777" w:rsidR="00C27B38" w:rsidRDefault="00C27B38" w:rsidP="00E03669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14:paraId="4E0230B3" w14:textId="23CFFA7E" w:rsidR="006505E7" w:rsidRDefault="00BE5700" w:rsidP="00E03669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14:paraId="45131F44" w14:textId="77777777" w:rsidR="00E03669" w:rsidRPr="006505E7" w:rsidRDefault="00E03669" w:rsidP="00E03669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14:paraId="09A33E2F" w14:textId="152BABFC" w:rsidR="00786706" w:rsidRDefault="00786706" w:rsidP="007867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6C6C50">
        <w:rPr>
          <w:rFonts w:ascii="Times New Roman" w:hAnsi="Times New Roman"/>
          <w:b/>
          <w:sz w:val="28"/>
          <w:szCs w:val="28"/>
        </w:rPr>
        <w:t>«</w:t>
      </w:r>
      <w:r w:rsidR="00BE5700">
        <w:rPr>
          <w:rFonts w:ascii="Times New Roman" w:hAnsi="Times New Roman"/>
          <w:b/>
          <w:sz w:val="28"/>
          <w:szCs w:val="28"/>
        </w:rPr>
        <w:t>25</w:t>
      </w:r>
      <w:r w:rsidR="00372D56">
        <w:rPr>
          <w:rFonts w:ascii="Times New Roman" w:hAnsi="Times New Roman"/>
          <w:b/>
          <w:sz w:val="28"/>
          <w:szCs w:val="28"/>
        </w:rPr>
        <w:t>»</w:t>
      </w:r>
      <w:r w:rsidR="00C8626A">
        <w:rPr>
          <w:rFonts w:ascii="Times New Roman" w:hAnsi="Times New Roman"/>
          <w:b/>
          <w:sz w:val="28"/>
          <w:szCs w:val="28"/>
        </w:rPr>
        <w:t xml:space="preserve"> феврал</w:t>
      </w:r>
      <w:r w:rsidR="009B1608">
        <w:rPr>
          <w:rFonts w:ascii="Times New Roman" w:hAnsi="Times New Roman"/>
          <w:b/>
          <w:sz w:val="28"/>
          <w:szCs w:val="28"/>
        </w:rPr>
        <w:t xml:space="preserve">я </w:t>
      </w:r>
      <w:r w:rsidR="00C8626A">
        <w:rPr>
          <w:rFonts w:ascii="Times New Roman" w:hAnsi="Times New Roman"/>
          <w:b/>
          <w:sz w:val="28"/>
          <w:szCs w:val="28"/>
        </w:rPr>
        <w:t>2022</w:t>
      </w:r>
      <w:r w:rsidR="00C27B38">
        <w:rPr>
          <w:rFonts w:ascii="Times New Roman" w:hAnsi="Times New Roman"/>
          <w:b/>
          <w:sz w:val="28"/>
          <w:szCs w:val="28"/>
        </w:rPr>
        <w:t xml:space="preserve"> </w:t>
      </w:r>
      <w:r w:rsidR="00707393" w:rsidRPr="00937439">
        <w:rPr>
          <w:rFonts w:ascii="Times New Roman" w:hAnsi="Times New Roman"/>
          <w:b/>
          <w:sz w:val="28"/>
          <w:szCs w:val="28"/>
        </w:rPr>
        <w:t>г.</w:t>
      </w:r>
      <w:r w:rsidR="00C8626A">
        <w:rPr>
          <w:rFonts w:ascii="Times New Roman" w:hAnsi="Times New Roman"/>
          <w:b/>
          <w:sz w:val="28"/>
          <w:szCs w:val="28"/>
        </w:rPr>
        <w:t xml:space="preserve"> </w:t>
      </w:r>
      <w:r w:rsidR="000924D5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BE5700">
        <w:rPr>
          <w:rFonts w:ascii="Times New Roman" w:hAnsi="Times New Roman"/>
          <w:b/>
          <w:sz w:val="28"/>
          <w:szCs w:val="28"/>
        </w:rPr>
        <w:t xml:space="preserve">                             № 50</w:t>
      </w:r>
      <w:r>
        <w:rPr>
          <w:rFonts w:ascii="Times New Roman" w:hAnsi="Times New Roman"/>
          <w:b/>
          <w:sz w:val="28"/>
          <w:szCs w:val="28"/>
        </w:rPr>
        <w:t xml:space="preserve">-дгп      </w:t>
      </w:r>
    </w:p>
    <w:p w14:paraId="569559AE" w14:textId="0AE07BAF" w:rsidR="000924D5" w:rsidRPr="000924D5" w:rsidRDefault="00C27B38" w:rsidP="000924D5">
      <w:pPr>
        <w:spacing w:after="0" w:line="288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924D5" w:rsidRPr="000924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 w:rsidR="00C862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утверждении </w:t>
      </w:r>
      <w:r w:rsidR="00801E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="000924D5" w:rsidRPr="000924D5">
        <w:rPr>
          <w:rFonts w:ascii="Times New Roman" w:eastAsia="Times New Roman" w:hAnsi="Times New Roman"/>
          <w:b/>
          <w:sz w:val="28"/>
          <w:szCs w:val="28"/>
          <w:lang w:eastAsia="ru-RU"/>
        </w:rPr>
        <w:t>офи</w:t>
      </w:r>
      <w:r w:rsidR="00C8626A">
        <w:rPr>
          <w:rFonts w:ascii="Times New Roman" w:eastAsia="Times New Roman" w:hAnsi="Times New Roman"/>
          <w:b/>
          <w:sz w:val="28"/>
          <w:szCs w:val="28"/>
          <w:lang w:eastAsia="ru-RU"/>
        </w:rPr>
        <w:t>циального символа (герба</w:t>
      </w:r>
      <w:r w:rsidR="000924D5" w:rsidRPr="000924D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0924D5" w:rsidRPr="000924D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="000924D5" w:rsidRPr="000924D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Листвянского муниципального образования Иркутского района </w:t>
      </w:r>
      <w:r w:rsidR="000924D5" w:rsidRPr="000924D5">
        <w:rPr>
          <w:rFonts w:ascii="Times New Roman" w:eastAsia="Times New Roman" w:hAnsi="Times New Roman"/>
          <w:b/>
          <w:sz w:val="28"/>
          <w:szCs w:val="28"/>
          <w:lang w:eastAsia="ru-RU"/>
        </w:rPr>
        <w:t>Иркутской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14:paraId="3A9E426D" w14:textId="77777777" w:rsidR="000924D5" w:rsidRPr="000924D5" w:rsidRDefault="000924D5" w:rsidP="000924D5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671DBF" w14:textId="77777777" w:rsidR="000924D5" w:rsidRPr="0013608A" w:rsidRDefault="000924D5" w:rsidP="00D76A62">
      <w:pPr>
        <w:pStyle w:val="ac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24D5">
        <w:rPr>
          <w:sz w:val="24"/>
          <w:lang w:eastAsia="ru-RU"/>
        </w:rPr>
        <w:tab/>
      </w:r>
      <w:r w:rsidRPr="0013608A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законодательством, регулирующим правоотношения в сфере геральдики, и руководствуясь Уставом </w:t>
      </w:r>
      <w:r w:rsidRPr="0013608A">
        <w:rPr>
          <w:rFonts w:ascii="Times New Roman" w:hAnsi="Times New Roman"/>
          <w:iCs/>
          <w:sz w:val="28"/>
          <w:szCs w:val="28"/>
          <w:lang w:eastAsia="ru-RU"/>
        </w:rPr>
        <w:t>Листвянского муниципального образования</w:t>
      </w:r>
      <w:r w:rsidRPr="0013608A">
        <w:rPr>
          <w:rFonts w:ascii="Times New Roman" w:hAnsi="Times New Roman"/>
          <w:sz w:val="28"/>
          <w:szCs w:val="28"/>
          <w:lang w:eastAsia="ru-RU"/>
        </w:rPr>
        <w:t xml:space="preserve"> Иркутского района Иркутской области (далее – Листвянского муниципального образования), Дума Листвянского </w:t>
      </w:r>
      <w:r w:rsidRPr="0013608A">
        <w:rPr>
          <w:rFonts w:ascii="Times New Roman" w:hAnsi="Times New Roman"/>
          <w:iCs/>
          <w:sz w:val="28"/>
          <w:szCs w:val="28"/>
          <w:lang w:eastAsia="ru-RU"/>
        </w:rPr>
        <w:t>муниципального образования</w:t>
      </w:r>
    </w:p>
    <w:p w14:paraId="62ED1388" w14:textId="77777777" w:rsidR="000924D5" w:rsidRPr="000924D5" w:rsidRDefault="000924D5" w:rsidP="000924D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0924D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РЕШИЛА:</w:t>
      </w:r>
    </w:p>
    <w:p w14:paraId="3C133EDE" w14:textId="77777777" w:rsidR="000924D5" w:rsidRPr="0013608A" w:rsidRDefault="000924D5" w:rsidP="00D76A62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08A">
        <w:rPr>
          <w:rFonts w:ascii="Times New Roman" w:hAnsi="Times New Roman"/>
          <w:sz w:val="28"/>
          <w:szCs w:val="28"/>
          <w:lang w:eastAsia="ru-RU"/>
        </w:rPr>
        <w:t>1.  У</w:t>
      </w:r>
      <w:r w:rsidR="00C8626A">
        <w:rPr>
          <w:rFonts w:ascii="Times New Roman" w:hAnsi="Times New Roman"/>
          <w:sz w:val="28"/>
          <w:szCs w:val="28"/>
          <w:lang w:eastAsia="ru-RU"/>
        </w:rPr>
        <w:t xml:space="preserve">твердить </w:t>
      </w:r>
      <w:r w:rsidR="00801E3F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C8626A">
        <w:rPr>
          <w:rFonts w:ascii="Times New Roman" w:hAnsi="Times New Roman"/>
          <w:sz w:val="28"/>
          <w:szCs w:val="28"/>
          <w:lang w:eastAsia="ru-RU"/>
        </w:rPr>
        <w:t>герб</w:t>
      </w:r>
      <w:r w:rsidR="00801E3F">
        <w:rPr>
          <w:rFonts w:ascii="Times New Roman" w:hAnsi="Times New Roman"/>
          <w:sz w:val="28"/>
          <w:szCs w:val="28"/>
          <w:lang w:eastAsia="ru-RU"/>
        </w:rPr>
        <w:t>а</w:t>
      </w:r>
      <w:r w:rsidRPr="0013608A">
        <w:rPr>
          <w:rFonts w:ascii="Times New Roman" w:hAnsi="Times New Roman"/>
          <w:sz w:val="28"/>
          <w:szCs w:val="28"/>
          <w:lang w:eastAsia="ru-RU"/>
        </w:rPr>
        <w:t xml:space="preserve"> Листвянского</w:t>
      </w:r>
      <w:r w:rsidRPr="0013608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3608A">
        <w:rPr>
          <w:rFonts w:ascii="Times New Roman" w:hAnsi="Times New Roman"/>
          <w:sz w:val="28"/>
          <w:szCs w:val="28"/>
          <w:lang w:eastAsia="ru-RU"/>
        </w:rPr>
        <w:t>муниципального об</w:t>
      </w:r>
      <w:r w:rsidR="00C8626A">
        <w:rPr>
          <w:rFonts w:ascii="Times New Roman" w:hAnsi="Times New Roman"/>
          <w:sz w:val="28"/>
          <w:szCs w:val="28"/>
          <w:lang w:eastAsia="ru-RU"/>
        </w:rPr>
        <w:t>разования в качестве официального символа</w:t>
      </w:r>
      <w:r w:rsidRPr="001360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08A">
        <w:rPr>
          <w:rFonts w:ascii="Times New Roman" w:hAnsi="Times New Roman"/>
          <w:iCs/>
          <w:sz w:val="28"/>
          <w:szCs w:val="28"/>
          <w:lang w:eastAsia="ru-RU"/>
        </w:rPr>
        <w:t xml:space="preserve">Листвянского </w:t>
      </w:r>
      <w:r w:rsidRPr="0013608A">
        <w:rPr>
          <w:rFonts w:ascii="Times New Roman" w:hAnsi="Times New Roman"/>
          <w:sz w:val="28"/>
          <w:szCs w:val="28"/>
          <w:lang w:eastAsia="ru-RU"/>
        </w:rPr>
        <w:t>муниципального образования.</w:t>
      </w:r>
    </w:p>
    <w:p w14:paraId="495FAB28" w14:textId="4825DF44" w:rsidR="000924D5" w:rsidRPr="0013608A" w:rsidRDefault="000924D5" w:rsidP="00D76A62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08A">
        <w:rPr>
          <w:rFonts w:ascii="Times New Roman" w:hAnsi="Times New Roman"/>
          <w:sz w:val="28"/>
          <w:szCs w:val="28"/>
          <w:lang w:eastAsia="ru-RU"/>
        </w:rPr>
        <w:t xml:space="preserve">2.  Утвердить </w:t>
      </w:r>
      <w:r w:rsidR="00801E3F">
        <w:rPr>
          <w:rFonts w:ascii="Times New Roman" w:hAnsi="Times New Roman"/>
          <w:sz w:val="28"/>
          <w:szCs w:val="28"/>
          <w:lang w:eastAsia="ru-RU"/>
        </w:rPr>
        <w:t>проект Положения</w:t>
      </w:r>
      <w:r w:rsidRPr="0013608A">
        <w:rPr>
          <w:rFonts w:ascii="Times New Roman" w:hAnsi="Times New Roman"/>
          <w:sz w:val="28"/>
          <w:szCs w:val="28"/>
          <w:lang w:eastAsia="ru-RU"/>
        </w:rPr>
        <w:t xml:space="preserve"> «О гербе </w:t>
      </w:r>
      <w:r w:rsidRPr="0013608A">
        <w:rPr>
          <w:rFonts w:ascii="Times New Roman" w:hAnsi="Times New Roman"/>
          <w:iCs/>
          <w:sz w:val="28"/>
          <w:szCs w:val="28"/>
          <w:lang w:eastAsia="ru-RU"/>
        </w:rPr>
        <w:t>Листвянского муниципального образования</w:t>
      </w:r>
      <w:r w:rsidRPr="001360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08A">
        <w:rPr>
          <w:rFonts w:ascii="Times New Roman" w:hAnsi="Times New Roman"/>
          <w:iCs/>
          <w:sz w:val="28"/>
          <w:szCs w:val="28"/>
          <w:lang w:eastAsia="ru-RU"/>
        </w:rPr>
        <w:t>Иркутского района</w:t>
      </w:r>
      <w:r w:rsidRPr="0013608A">
        <w:rPr>
          <w:rFonts w:ascii="Times New Roman" w:hAnsi="Times New Roman"/>
          <w:sz w:val="28"/>
          <w:szCs w:val="28"/>
          <w:lang w:eastAsia="ru-RU"/>
        </w:rPr>
        <w:t xml:space="preserve"> Иркутской области» (</w:t>
      </w:r>
      <w:r w:rsidR="00C27B38">
        <w:rPr>
          <w:rFonts w:ascii="Times New Roman" w:hAnsi="Times New Roman"/>
          <w:sz w:val="28"/>
          <w:szCs w:val="28"/>
          <w:lang w:eastAsia="ru-RU"/>
        </w:rPr>
        <w:t>П</w:t>
      </w:r>
      <w:r w:rsidRPr="0013608A">
        <w:rPr>
          <w:rFonts w:ascii="Times New Roman" w:hAnsi="Times New Roman"/>
          <w:sz w:val="28"/>
          <w:szCs w:val="28"/>
          <w:lang w:eastAsia="ru-RU"/>
        </w:rPr>
        <w:t>риложение 1).</w:t>
      </w:r>
    </w:p>
    <w:p w14:paraId="7635F592" w14:textId="77777777" w:rsidR="000924D5" w:rsidRPr="0013608A" w:rsidRDefault="00C8626A" w:rsidP="00D76A62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0924D5" w:rsidRPr="0013608A">
        <w:rPr>
          <w:rFonts w:ascii="Times New Roman" w:hAnsi="Times New Roman"/>
          <w:sz w:val="28"/>
          <w:szCs w:val="28"/>
          <w:lang w:eastAsia="ru-RU"/>
        </w:rPr>
        <w:t xml:space="preserve">Администрации Листвянского муниципального образования </w:t>
      </w:r>
      <w:r w:rsidR="00801E3F">
        <w:rPr>
          <w:rFonts w:ascii="Times New Roman" w:hAnsi="Times New Roman"/>
          <w:sz w:val="28"/>
          <w:szCs w:val="28"/>
          <w:lang w:eastAsia="ru-RU"/>
        </w:rPr>
        <w:t>назначить и провести</w:t>
      </w:r>
      <w:r w:rsidR="00801E3F" w:rsidRPr="00801E3F">
        <w:rPr>
          <w:rFonts w:ascii="Times New Roman" w:hAnsi="Times New Roman"/>
          <w:sz w:val="28"/>
          <w:szCs w:val="28"/>
          <w:lang w:eastAsia="ru-RU"/>
        </w:rPr>
        <w:t xml:space="preserve"> публичных слушаний по вопросу рассмотрения проекта «Об утверждении официального символа (герба) Листвянского муниципального образования Иркутского района Иркутской области»</w:t>
      </w:r>
      <w:r w:rsidR="000924D5" w:rsidRPr="0013608A">
        <w:rPr>
          <w:rFonts w:ascii="Times New Roman" w:hAnsi="Times New Roman"/>
          <w:sz w:val="28"/>
          <w:szCs w:val="28"/>
          <w:lang w:eastAsia="ru-RU"/>
        </w:rPr>
        <w:t>.</w:t>
      </w:r>
    </w:p>
    <w:p w14:paraId="0F1ACC4A" w14:textId="5C526889" w:rsidR="000924D5" w:rsidRPr="0013608A" w:rsidRDefault="000924D5" w:rsidP="00D76A6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3608A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3608A">
        <w:rPr>
          <w:rFonts w:ascii="Times New Roman" w:hAnsi="Times New Roman"/>
          <w:sz w:val="28"/>
          <w:szCs w:val="28"/>
        </w:rPr>
        <w:t xml:space="preserve">Настоящее </w:t>
      </w:r>
      <w:r w:rsidR="00C27B38">
        <w:rPr>
          <w:rFonts w:ascii="Times New Roman" w:hAnsi="Times New Roman"/>
          <w:sz w:val="28"/>
          <w:szCs w:val="28"/>
        </w:rPr>
        <w:t>Р</w:t>
      </w:r>
      <w:r w:rsidRPr="0013608A">
        <w:rPr>
          <w:rFonts w:ascii="Times New Roman" w:hAnsi="Times New Roman"/>
          <w:sz w:val="28"/>
          <w:szCs w:val="28"/>
        </w:rPr>
        <w:t xml:space="preserve">ешение опубликовать в газете «Наша Листвянка», разместить на официальном сайте: </w:t>
      </w:r>
      <w:hyperlink r:id="rId8" w:history="1">
        <w:r w:rsidRPr="0013608A">
          <w:rPr>
            <w:rStyle w:val="a8"/>
            <w:rFonts w:ascii="Times New Roman" w:hAnsi="Times New Roman"/>
            <w:sz w:val="28"/>
            <w:szCs w:val="28"/>
          </w:rPr>
          <w:t>www.listv-adm.ru</w:t>
        </w:r>
      </w:hyperlink>
      <w:r w:rsidRPr="0013608A">
        <w:rPr>
          <w:rFonts w:ascii="Times New Roman" w:hAnsi="Times New Roman"/>
          <w:sz w:val="28"/>
          <w:szCs w:val="28"/>
        </w:rPr>
        <w:t>.</w:t>
      </w:r>
    </w:p>
    <w:p w14:paraId="121BFC3E" w14:textId="573FCAAB" w:rsidR="000924D5" w:rsidRPr="0013608A" w:rsidRDefault="000924D5" w:rsidP="00D76A6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3608A">
        <w:rPr>
          <w:rFonts w:ascii="Times New Roman" w:hAnsi="Times New Roman"/>
          <w:sz w:val="28"/>
          <w:szCs w:val="28"/>
        </w:rPr>
        <w:t xml:space="preserve">6. Настоящее </w:t>
      </w:r>
      <w:r w:rsidR="00C27B38">
        <w:rPr>
          <w:rFonts w:ascii="Times New Roman" w:hAnsi="Times New Roman"/>
          <w:sz w:val="28"/>
          <w:szCs w:val="28"/>
        </w:rPr>
        <w:t>Р</w:t>
      </w:r>
      <w:r w:rsidRPr="0013608A">
        <w:rPr>
          <w:rFonts w:ascii="Times New Roman" w:hAnsi="Times New Roman"/>
          <w:sz w:val="28"/>
          <w:szCs w:val="28"/>
        </w:rPr>
        <w:t>ешение вступает в силу с момента опубликования.</w:t>
      </w:r>
    </w:p>
    <w:p w14:paraId="56A88354" w14:textId="1A1F5C95" w:rsidR="000924D5" w:rsidRDefault="000924D5" w:rsidP="00D76A62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08A">
        <w:rPr>
          <w:rFonts w:ascii="Times New Roman" w:hAnsi="Times New Roman"/>
          <w:sz w:val="28"/>
          <w:szCs w:val="28"/>
        </w:rPr>
        <w:t xml:space="preserve">7. </w:t>
      </w:r>
      <w:r w:rsidRPr="0013608A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данного </w:t>
      </w:r>
      <w:r w:rsidR="00C27B38">
        <w:rPr>
          <w:rFonts w:ascii="Times New Roman" w:hAnsi="Times New Roman"/>
          <w:sz w:val="28"/>
          <w:szCs w:val="28"/>
          <w:lang w:eastAsia="ru-RU"/>
        </w:rPr>
        <w:t>Р</w:t>
      </w:r>
      <w:r w:rsidRPr="0013608A">
        <w:rPr>
          <w:rFonts w:ascii="Times New Roman" w:hAnsi="Times New Roman"/>
          <w:sz w:val="28"/>
          <w:szCs w:val="28"/>
          <w:lang w:eastAsia="ru-RU"/>
        </w:rPr>
        <w:t xml:space="preserve">ешения возложить на </w:t>
      </w:r>
      <w:r w:rsidR="00C27B38">
        <w:rPr>
          <w:rFonts w:ascii="Times New Roman" w:hAnsi="Times New Roman"/>
          <w:sz w:val="28"/>
          <w:szCs w:val="28"/>
          <w:lang w:eastAsia="ru-RU"/>
        </w:rPr>
        <w:t>п</w:t>
      </w:r>
      <w:r w:rsidR="002E22FB" w:rsidRPr="0013608A">
        <w:rPr>
          <w:rFonts w:ascii="Times New Roman" w:hAnsi="Times New Roman"/>
          <w:sz w:val="28"/>
          <w:szCs w:val="28"/>
          <w:lang w:eastAsia="ru-RU"/>
        </w:rPr>
        <w:t xml:space="preserve">остоянный комитет по мандатам, </w:t>
      </w:r>
      <w:r w:rsidR="00C27B38">
        <w:rPr>
          <w:rFonts w:ascii="Times New Roman" w:hAnsi="Times New Roman"/>
          <w:sz w:val="28"/>
          <w:szCs w:val="28"/>
          <w:lang w:eastAsia="ru-RU"/>
        </w:rPr>
        <w:t>у</w:t>
      </w:r>
      <w:r w:rsidR="002E22FB" w:rsidRPr="0013608A">
        <w:rPr>
          <w:rFonts w:ascii="Times New Roman" w:hAnsi="Times New Roman"/>
          <w:sz w:val="28"/>
          <w:szCs w:val="28"/>
          <w:lang w:eastAsia="ru-RU"/>
        </w:rPr>
        <w:t xml:space="preserve">ставу, </w:t>
      </w:r>
      <w:r w:rsidR="00C27B38">
        <w:rPr>
          <w:rFonts w:ascii="Times New Roman" w:hAnsi="Times New Roman"/>
          <w:sz w:val="28"/>
          <w:szCs w:val="28"/>
          <w:lang w:eastAsia="ru-RU"/>
        </w:rPr>
        <w:t>ре</w:t>
      </w:r>
      <w:r w:rsidR="002E22FB" w:rsidRPr="0013608A">
        <w:rPr>
          <w:rFonts w:ascii="Times New Roman" w:hAnsi="Times New Roman"/>
          <w:sz w:val="28"/>
          <w:szCs w:val="28"/>
          <w:lang w:eastAsia="ru-RU"/>
        </w:rPr>
        <w:t>гламенту и депутатской этике</w:t>
      </w:r>
      <w:r w:rsidRPr="0013608A">
        <w:rPr>
          <w:rFonts w:ascii="Times New Roman" w:hAnsi="Times New Roman"/>
          <w:sz w:val="28"/>
          <w:szCs w:val="28"/>
          <w:lang w:eastAsia="ru-RU"/>
        </w:rPr>
        <w:t>.</w:t>
      </w:r>
    </w:p>
    <w:p w14:paraId="19C31F2F" w14:textId="77777777" w:rsidR="0013608A" w:rsidRDefault="0013608A" w:rsidP="0013608A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14:paraId="6D90169A" w14:textId="77777777" w:rsidR="0013608A" w:rsidRDefault="0013608A" w:rsidP="0013608A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14:paraId="4BC00B8E" w14:textId="77777777" w:rsidR="0013608A" w:rsidRPr="0013608A" w:rsidRDefault="0013608A" w:rsidP="0013608A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14:paraId="218818EF" w14:textId="77777777" w:rsidR="000924D5" w:rsidRPr="000924D5" w:rsidRDefault="000924D5" w:rsidP="000924D5">
      <w:pPr>
        <w:pStyle w:val="ac"/>
        <w:rPr>
          <w:rFonts w:ascii="Times New Roman" w:hAnsi="Times New Roman"/>
          <w:sz w:val="28"/>
          <w:szCs w:val="28"/>
        </w:rPr>
      </w:pPr>
    </w:p>
    <w:p w14:paraId="7D315433" w14:textId="77777777" w:rsidR="0048730A" w:rsidRDefault="0048730A" w:rsidP="00A14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Листвя</w:t>
      </w:r>
      <w:r w:rsidR="00F13F77">
        <w:rPr>
          <w:rFonts w:ascii="Times New Roman" w:hAnsi="Times New Roman"/>
          <w:sz w:val="28"/>
          <w:szCs w:val="28"/>
        </w:rPr>
        <w:t>н</w:t>
      </w:r>
      <w:r w:rsidR="000924D5">
        <w:rPr>
          <w:rFonts w:ascii="Times New Roman" w:hAnsi="Times New Roman"/>
          <w:sz w:val="28"/>
          <w:szCs w:val="28"/>
        </w:rPr>
        <w:t>ского                     Глава</w:t>
      </w:r>
      <w:r>
        <w:rPr>
          <w:rFonts w:ascii="Times New Roman" w:hAnsi="Times New Roman"/>
          <w:sz w:val="28"/>
          <w:szCs w:val="28"/>
        </w:rPr>
        <w:t xml:space="preserve"> Листвянского</w:t>
      </w:r>
    </w:p>
    <w:p w14:paraId="68781E63" w14:textId="77777777" w:rsidR="0048730A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0924D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          </w:t>
      </w:r>
    </w:p>
    <w:p w14:paraId="6332B187" w14:textId="77777777" w:rsidR="008A1A2A" w:rsidRDefault="008A1A2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D161A9" w14:textId="77777777" w:rsidR="00C8626A" w:rsidRDefault="00BE5700" w:rsidP="00801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C8626A">
        <w:rPr>
          <w:rFonts w:ascii="Times New Roman" w:hAnsi="Times New Roman"/>
          <w:sz w:val="28"/>
          <w:szCs w:val="28"/>
        </w:rPr>
        <w:t xml:space="preserve">И.Е. </w:t>
      </w:r>
      <w:proofErr w:type="spellStart"/>
      <w:r w:rsidR="00C8626A">
        <w:rPr>
          <w:rFonts w:ascii="Times New Roman" w:hAnsi="Times New Roman"/>
          <w:sz w:val="28"/>
          <w:szCs w:val="28"/>
        </w:rPr>
        <w:t>Рябошапко</w:t>
      </w:r>
      <w:proofErr w:type="spellEnd"/>
      <w:r w:rsidR="000924D5">
        <w:rPr>
          <w:rFonts w:ascii="Times New Roman" w:hAnsi="Times New Roman"/>
          <w:sz w:val="28"/>
          <w:szCs w:val="28"/>
        </w:rPr>
        <w:t xml:space="preserve"> </w:t>
      </w:r>
      <w:r w:rsidR="00C8626A">
        <w:rPr>
          <w:rFonts w:ascii="Times New Roman" w:hAnsi="Times New Roman"/>
          <w:sz w:val="28"/>
          <w:szCs w:val="28"/>
        </w:rPr>
        <w:t xml:space="preserve"> </w:t>
      </w:r>
      <w:r w:rsidR="005425D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425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</w:t>
      </w:r>
      <w:r w:rsidR="000924D5">
        <w:rPr>
          <w:rFonts w:ascii="Times New Roman" w:hAnsi="Times New Roman"/>
          <w:sz w:val="28"/>
          <w:szCs w:val="28"/>
        </w:rPr>
        <w:t>____________</w:t>
      </w:r>
      <w:proofErr w:type="gramStart"/>
      <w:r w:rsidR="000924D5">
        <w:rPr>
          <w:rFonts w:ascii="Times New Roman" w:hAnsi="Times New Roman"/>
          <w:sz w:val="28"/>
          <w:szCs w:val="28"/>
        </w:rPr>
        <w:t>М.В.</w:t>
      </w:r>
      <w:proofErr w:type="gramEnd"/>
      <w:r w:rsidR="000924D5">
        <w:rPr>
          <w:rFonts w:ascii="Times New Roman" w:hAnsi="Times New Roman"/>
          <w:sz w:val="28"/>
          <w:szCs w:val="28"/>
        </w:rPr>
        <w:t xml:space="preserve"> Максимов</w:t>
      </w:r>
    </w:p>
    <w:p w14:paraId="3D9C4D29" w14:textId="77777777" w:rsidR="00801E3F" w:rsidRPr="00801E3F" w:rsidRDefault="00801E3F" w:rsidP="00801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4903A6" w14:textId="77777777" w:rsidR="00333A21" w:rsidRPr="00333A21" w:rsidRDefault="00333A21" w:rsidP="00333A21">
      <w:pPr>
        <w:spacing w:after="0" w:line="288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14:paraId="7C1DC467" w14:textId="77777777" w:rsidR="00333A21" w:rsidRPr="00333A21" w:rsidRDefault="00333A21" w:rsidP="00333A21">
      <w:pPr>
        <w:spacing w:after="0" w:line="288" w:lineRule="auto"/>
        <w:ind w:firstLine="567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Думы Листвянского</w:t>
      </w:r>
    </w:p>
    <w:p w14:paraId="1D04A01A" w14:textId="77777777" w:rsidR="00333A21" w:rsidRPr="00333A21" w:rsidRDefault="00333A21" w:rsidP="00333A21">
      <w:pPr>
        <w:spacing w:after="0" w:line="288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14:paraId="557EC283" w14:textId="77777777" w:rsidR="00333A21" w:rsidRPr="00333A21" w:rsidRDefault="00BE5700" w:rsidP="00333A21">
      <w:pPr>
        <w:spacing w:after="0" w:line="288" w:lineRule="auto"/>
        <w:ind w:firstLine="567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25</w:t>
      </w:r>
      <w:r w:rsidR="00C8626A">
        <w:rPr>
          <w:rFonts w:ascii="Times New Roman" w:eastAsia="Times New Roman" w:hAnsi="Times New Roman"/>
          <w:sz w:val="24"/>
          <w:szCs w:val="24"/>
          <w:lang w:eastAsia="ru-RU"/>
        </w:rPr>
        <w:t>.02.2022</w:t>
      </w:r>
      <w:r w:rsidR="00333A21"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C862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C8626A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="00C8626A">
        <w:rPr>
          <w:rFonts w:ascii="Times New Roman" w:eastAsia="Times New Roman" w:hAnsi="Times New Roman"/>
          <w:sz w:val="24"/>
          <w:szCs w:val="24"/>
          <w:lang w:eastAsia="ru-RU"/>
        </w:rPr>
        <w:t>дгп</w:t>
      </w:r>
      <w:proofErr w:type="spellEnd"/>
    </w:p>
    <w:p w14:paraId="7AF8F6D9" w14:textId="77777777" w:rsidR="00333A21" w:rsidRPr="00333A21" w:rsidRDefault="00333A21" w:rsidP="00333A21">
      <w:pPr>
        <w:spacing w:after="0" w:line="288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22EC2D" w14:textId="77777777" w:rsidR="00333A21" w:rsidRPr="00333A21" w:rsidRDefault="00801E3F" w:rsidP="00333A21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ПОЛОЖЕНИЯ</w:t>
      </w:r>
    </w:p>
    <w:p w14:paraId="22CB523E" w14:textId="77777777" w:rsidR="00333A21" w:rsidRPr="00333A21" w:rsidRDefault="00333A21" w:rsidP="00333A21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ГЕРБЕ ЛИСТВЯНСКОГО МУНИЦИПАЛЬНОГО ОБРАЗОВАНИЯ </w:t>
      </w:r>
    </w:p>
    <w:p w14:paraId="6D1ECA78" w14:textId="77777777" w:rsidR="00333A21" w:rsidRPr="00333A21" w:rsidRDefault="00333A21" w:rsidP="00333A21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ИРКУТСКОГО РАЙОНА ИРКУТСКОЙ ОБЛАСТИ»</w:t>
      </w:r>
    </w:p>
    <w:p w14:paraId="514A5567" w14:textId="77777777"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BB3B58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положением устанавливается описание, обоснование и порядок использования герба Листвянского муниципального образования Иркутского района Иркутской области. </w:t>
      </w:r>
    </w:p>
    <w:p w14:paraId="48E05A29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EFC3C3" w14:textId="77777777" w:rsidR="00333A21" w:rsidRPr="00333A21" w:rsidRDefault="00333A21" w:rsidP="00333A21">
      <w:pPr>
        <w:numPr>
          <w:ilvl w:val="0"/>
          <w:numId w:val="13"/>
        </w:numPr>
        <w:tabs>
          <w:tab w:val="left" w:pos="284"/>
        </w:tabs>
        <w:spacing w:after="0" w:line="288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14:paraId="46360D1F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left="1275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A22CB7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1.1. Герб Листвянского муниципального образования Иркутского района Иркутской области (далее – герб Листвянского муниципального образования) является официальным символом Листвянского муниципального образования.</w:t>
      </w:r>
    </w:p>
    <w:p w14:paraId="429A22C6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1.2. Герб Листвянского муниципального образования отражает исторические, культурные, социально-экономические, национальные и иные местные традиции.</w:t>
      </w:r>
    </w:p>
    <w:p w14:paraId="2E34EBE9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1.3. Положение о гербе Листвянского муниципального образования</w:t>
      </w:r>
      <w:r w:rsidRPr="00333A21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 xml:space="preserve"> </w:t>
      </w: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 приложениями на бумажных носителях и электронном носителе хранятся в архиве Листвянского муниципального образования и доступно для ознакомления всем заинтересованным лицам.</w:t>
      </w:r>
    </w:p>
    <w:p w14:paraId="3F4B054A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1.4. Герб </w:t>
      </w: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Листвянского муниципального образования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подлежит государственной регистрации в порядке, установленном федеральным законодательством и законодательством Иркутской области.</w:t>
      </w:r>
    </w:p>
    <w:p w14:paraId="3C16B1D6" w14:textId="77777777" w:rsidR="00333A21" w:rsidRPr="00333A21" w:rsidRDefault="00333A21" w:rsidP="00333A21">
      <w:pPr>
        <w:tabs>
          <w:tab w:val="left" w:pos="1276"/>
        </w:tabs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B1434C" w14:textId="77777777" w:rsidR="00333A21" w:rsidRPr="00333A21" w:rsidRDefault="00333A21" w:rsidP="00333A21">
      <w:pPr>
        <w:numPr>
          <w:ilvl w:val="0"/>
          <w:numId w:val="14"/>
        </w:numPr>
        <w:tabs>
          <w:tab w:val="left" w:pos="284"/>
        </w:tabs>
        <w:spacing w:after="0" w:line="288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/>
          <w:sz w:val="24"/>
          <w:szCs w:val="24"/>
          <w:lang w:eastAsia="ru-RU"/>
        </w:rPr>
        <w:t>Геральдическое описание и обоснование символики герба</w:t>
      </w:r>
    </w:p>
    <w:p w14:paraId="246F8B4F" w14:textId="77777777" w:rsidR="00333A21" w:rsidRPr="00333A21" w:rsidRDefault="00333A21" w:rsidP="00333A21">
      <w:pPr>
        <w:tabs>
          <w:tab w:val="left" w:pos="1276"/>
        </w:tabs>
        <w:spacing w:after="0" w:line="288" w:lineRule="auto"/>
        <w:jc w:val="center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Листвянского муниципального образования</w:t>
      </w:r>
    </w:p>
    <w:p w14:paraId="6640213A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rPr>
          <w:rFonts w:ascii="Times New Roman" w:eastAsia="Times New Roman" w:hAnsi="Times New Roman"/>
          <w:b/>
          <w:spacing w:val="-6"/>
          <w:sz w:val="16"/>
          <w:szCs w:val="16"/>
          <w:lang w:eastAsia="ru-RU"/>
        </w:rPr>
      </w:pPr>
    </w:p>
    <w:p w14:paraId="45478B82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2.1. Геральдическое описание</w:t>
      </w:r>
      <w:r w:rsidR="00F107F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F107FE" w:rsidRPr="00333A21">
        <w:rPr>
          <w:rFonts w:ascii="Times New Roman" w:eastAsia="Times New Roman" w:hAnsi="Times New Roman"/>
          <w:sz w:val="24"/>
          <w:szCs w:val="24"/>
          <w:lang w:eastAsia="ru-RU"/>
        </w:rPr>
        <w:t>Обоснование символики герба 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4BFC11B" w14:textId="77777777" w:rsidR="00E266DD" w:rsidRPr="00E266DD" w:rsidRDefault="00E266DD" w:rsidP="00E26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6D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66DD">
        <w:rPr>
          <w:rFonts w:ascii="Times New Roman" w:hAnsi="Times New Roman"/>
          <w:b/>
          <w:sz w:val="24"/>
          <w:szCs w:val="24"/>
          <w:u w:val="single"/>
        </w:rPr>
        <w:t>Герб</w:t>
      </w:r>
      <w:r w:rsidRPr="00E266DD">
        <w:rPr>
          <w:rFonts w:ascii="Times New Roman" w:hAnsi="Times New Roman"/>
          <w:sz w:val="24"/>
          <w:szCs w:val="24"/>
        </w:rPr>
        <w:t xml:space="preserve"> – эмблема, составленная на основании строго определенных правил и служащая постоянным отличительным знаком отдельного лица, рода, общества, учреждения, города, области, поселения и целого государства.</w:t>
      </w:r>
    </w:p>
    <w:p w14:paraId="2B602292" w14:textId="77777777" w:rsidR="00E266DD" w:rsidRPr="00E266DD" w:rsidRDefault="00E266DD" w:rsidP="00E26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266DD">
        <w:rPr>
          <w:rFonts w:ascii="Times New Roman" w:hAnsi="Times New Roman"/>
          <w:sz w:val="24"/>
          <w:szCs w:val="24"/>
        </w:rPr>
        <w:t xml:space="preserve">. </w:t>
      </w:r>
      <w:r w:rsidRPr="00E266DD">
        <w:rPr>
          <w:rFonts w:ascii="Times New Roman" w:hAnsi="Times New Roman"/>
          <w:b/>
          <w:sz w:val="24"/>
          <w:szCs w:val="24"/>
          <w:u w:val="single"/>
        </w:rPr>
        <w:t>Щит</w:t>
      </w:r>
      <w:r w:rsidRPr="00E266DD">
        <w:rPr>
          <w:rFonts w:ascii="Times New Roman" w:hAnsi="Times New Roman"/>
          <w:sz w:val="24"/>
          <w:szCs w:val="24"/>
        </w:rPr>
        <w:t xml:space="preserve"> – главный элемент герба. Происходит от реального щита. Все гербы (городов и поселений) исторически имеют обусловленную форму – прямоугольная форма с заострением внизу – так называемый «Французский щит».</w:t>
      </w:r>
    </w:p>
    <w:p w14:paraId="221AF4E3" w14:textId="77777777" w:rsidR="00E266DD" w:rsidRPr="00E266DD" w:rsidRDefault="00E266DD" w:rsidP="00E26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266DD">
        <w:rPr>
          <w:rFonts w:ascii="Times New Roman" w:hAnsi="Times New Roman"/>
          <w:sz w:val="24"/>
          <w:szCs w:val="24"/>
        </w:rPr>
        <w:t xml:space="preserve">. </w:t>
      </w:r>
      <w:r w:rsidRPr="00E266DD">
        <w:rPr>
          <w:rFonts w:ascii="Times New Roman" w:hAnsi="Times New Roman"/>
          <w:b/>
          <w:sz w:val="24"/>
          <w:szCs w:val="24"/>
          <w:u w:val="single"/>
        </w:rPr>
        <w:t>Финифть</w:t>
      </w:r>
      <w:r w:rsidRPr="00E266DD">
        <w:rPr>
          <w:rFonts w:ascii="Times New Roman" w:hAnsi="Times New Roman"/>
          <w:sz w:val="24"/>
          <w:szCs w:val="24"/>
        </w:rPr>
        <w:t xml:space="preserve"> – цветная эмаль для покрытия поверхностей при раскраске гербового поля щита.</w:t>
      </w:r>
    </w:p>
    <w:p w14:paraId="7F3164A1" w14:textId="77777777" w:rsidR="00E266DD" w:rsidRPr="00E266DD" w:rsidRDefault="00E266DD" w:rsidP="00E26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266DD">
        <w:rPr>
          <w:rFonts w:ascii="Times New Roman" w:hAnsi="Times New Roman"/>
          <w:sz w:val="24"/>
          <w:szCs w:val="24"/>
        </w:rPr>
        <w:t xml:space="preserve">. </w:t>
      </w:r>
      <w:r w:rsidRPr="00E266DD">
        <w:rPr>
          <w:rFonts w:ascii="Times New Roman" w:hAnsi="Times New Roman"/>
          <w:b/>
          <w:sz w:val="24"/>
          <w:szCs w:val="24"/>
          <w:u w:val="single"/>
        </w:rPr>
        <w:t>Лазурь</w:t>
      </w:r>
      <w:r w:rsidRPr="00E266DD">
        <w:rPr>
          <w:rFonts w:ascii="Times New Roman" w:hAnsi="Times New Roman"/>
          <w:sz w:val="24"/>
          <w:szCs w:val="24"/>
        </w:rPr>
        <w:t xml:space="preserve"> – одна из пяти </w:t>
      </w:r>
      <w:proofErr w:type="spellStart"/>
      <w:r w:rsidRPr="00E266DD">
        <w:rPr>
          <w:rFonts w:ascii="Times New Roman" w:hAnsi="Times New Roman"/>
          <w:sz w:val="24"/>
          <w:szCs w:val="24"/>
        </w:rPr>
        <w:t>финифтий</w:t>
      </w:r>
      <w:proofErr w:type="spellEnd"/>
      <w:r w:rsidRPr="00E266DD">
        <w:rPr>
          <w:rFonts w:ascii="Times New Roman" w:hAnsi="Times New Roman"/>
          <w:sz w:val="24"/>
          <w:szCs w:val="24"/>
        </w:rPr>
        <w:t>, используемых при раскраске поля щита – голубой цвет.</w:t>
      </w:r>
    </w:p>
    <w:p w14:paraId="24EE6F39" w14:textId="77777777" w:rsidR="00E266DD" w:rsidRPr="00E266DD" w:rsidRDefault="00E266DD" w:rsidP="00E26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266DD">
        <w:rPr>
          <w:rFonts w:ascii="Times New Roman" w:hAnsi="Times New Roman"/>
          <w:sz w:val="24"/>
          <w:szCs w:val="24"/>
        </w:rPr>
        <w:t xml:space="preserve">. Использование </w:t>
      </w:r>
      <w:r w:rsidRPr="00E266DD">
        <w:rPr>
          <w:rFonts w:ascii="Times New Roman" w:hAnsi="Times New Roman"/>
          <w:b/>
          <w:sz w:val="24"/>
          <w:szCs w:val="24"/>
          <w:u w:val="single"/>
        </w:rPr>
        <w:t>Правой геральдической стороны</w:t>
      </w:r>
      <w:r w:rsidRPr="00E266DD">
        <w:rPr>
          <w:rFonts w:ascii="Times New Roman" w:hAnsi="Times New Roman"/>
          <w:sz w:val="24"/>
          <w:szCs w:val="24"/>
        </w:rPr>
        <w:t xml:space="preserve"> – поворот фигур вправо (т. е. влево от зрителя), так как по средневековой традиции несомый рыцарем щит и изображение на нем должны двигаться навстречу противнику (иначе создается эффект «бегства»).</w:t>
      </w:r>
    </w:p>
    <w:p w14:paraId="6A2DA590" w14:textId="77777777" w:rsidR="00E266DD" w:rsidRPr="00E266DD" w:rsidRDefault="00E266DD" w:rsidP="00E26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E266DD">
        <w:rPr>
          <w:rFonts w:ascii="Times New Roman" w:hAnsi="Times New Roman"/>
          <w:sz w:val="24"/>
          <w:szCs w:val="24"/>
        </w:rPr>
        <w:t>. На гербовой финифти в центральной части щита тот вал (штурвал), который «пошевеливает» «</w:t>
      </w:r>
      <w:r w:rsidRPr="00E266DD">
        <w:rPr>
          <w:rFonts w:ascii="Times New Roman" w:hAnsi="Times New Roman"/>
          <w:b/>
          <w:sz w:val="24"/>
          <w:szCs w:val="24"/>
        </w:rPr>
        <w:t>Баргузин</w:t>
      </w:r>
      <w:r w:rsidRPr="00E266DD">
        <w:rPr>
          <w:rFonts w:ascii="Times New Roman" w:hAnsi="Times New Roman"/>
          <w:sz w:val="24"/>
          <w:szCs w:val="24"/>
        </w:rPr>
        <w:t>» (один из ветров на Байкале). Внутри штурвала знаменитая омулевая бочка</w:t>
      </w:r>
      <w:r w:rsidR="00BE5700">
        <w:rPr>
          <w:rFonts w:ascii="Times New Roman" w:hAnsi="Times New Roman"/>
          <w:sz w:val="24"/>
          <w:szCs w:val="24"/>
        </w:rPr>
        <w:t>.</w:t>
      </w:r>
    </w:p>
    <w:p w14:paraId="74356691" w14:textId="77777777" w:rsidR="00333A21" w:rsidRPr="00E266DD" w:rsidRDefault="00E266DD" w:rsidP="00E26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266DD">
        <w:rPr>
          <w:rFonts w:ascii="Times New Roman" w:hAnsi="Times New Roman"/>
          <w:sz w:val="24"/>
          <w:szCs w:val="24"/>
        </w:rPr>
        <w:t>. В верхней части герба – изображение двух</w:t>
      </w:r>
      <w:r w:rsidR="00F107FE">
        <w:rPr>
          <w:rFonts w:ascii="Times New Roman" w:hAnsi="Times New Roman"/>
          <w:sz w:val="24"/>
          <w:szCs w:val="24"/>
        </w:rPr>
        <w:t xml:space="preserve"> </w:t>
      </w:r>
      <w:r w:rsidRPr="00E266DD">
        <w:rPr>
          <w:rFonts w:ascii="Times New Roman" w:hAnsi="Times New Roman"/>
          <w:sz w:val="24"/>
          <w:szCs w:val="24"/>
        </w:rPr>
        <w:t xml:space="preserve">чаек, подчиненные положению о </w:t>
      </w:r>
      <w:r w:rsidRPr="00E266DD">
        <w:rPr>
          <w:rFonts w:ascii="Times New Roman" w:hAnsi="Times New Roman"/>
          <w:b/>
          <w:sz w:val="24"/>
          <w:szCs w:val="24"/>
        </w:rPr>
        <w:t xml:space="preserve">Правой </w:t>
      </w:r>
      <w:r w:rsidRPr="00E266DD">
        <w:rPr>
          <w:rFonts w:ascii="Times New Roman" w:hAnsi="Times New Roman"/>
          <w:sz w:val="24"/>
          <w:szCs w:val="24"/>
        </w:rPr>
        <w:t>геральдической стороне (естественные негеральдические фигуры)</w:t>
      </w:r>
      <w:r w:rsidR="00333A21" w:rsidRPr="00E266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</w:t>
      </w:r>
    </w:p>
    <w:p w14:paraId="3FACC009" w14:textId="77777777" w:rsidR="00333A21" w:rsidRPr="00333A21" w:rsidRDefault="00F107FE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333A21" w:rsidRPr="00333A21">
        <w:rPr>
          <w:rFonts w:ascii="Times New Roman" w:eastAsia="Times New Roman" w:hAnsi="Times New Roman"/>
          <w:sz w:val="24"/>
          <w:szCs w:val="24"/>
          <w:lang w:eastAsia="ru-RU"/>
        </w:rPr>
        <w:t>. Авторская группа.</w:t>
      </w:r>
    </w:p>
    <w:p w14:paraId="615000BE" w14:textId="77777777" w:rsidR="00333A21" w:rsidRPr="00333A21" w:rsidRDefault="00333A21" w:rsidP="00333A21">
      <w:pPr>
        <w:tabs>
          <w:tab w:val="left" w:pos="567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Идея герба: </w:t>
      </w:r>
      <w:r w:rsidR="00F107FE" w:rsidRPr="00F107FE">
        <w:rPr>
          <w:rFonts w:ascii="Times New Roman" w:eastAsia="Times New Roman" w:hAnsi="Times New Roman"/>
          <w:sz w:val="24"/>
          <w:szCs w:val="24"/>
          <w:lang w:eastAsia="ru-RU"/>
        </w:rPr>
        <w:t>Воронов Михаил Викторович (депутат Думы Листв</w:t>
      </w:r>
      <w:r w:rsidR="00F107FE">
        <w:rPr>
          <w:rFonts w:ascii="Times New Roman" w:eastAsia="Times New Roman" w:hAnsi="Times New Roman"/>
          <w:sz w:val="24"/>
          <w:szCs w:val="24"/>
          <w:lang w:eastAsia="ru-RU"/>
        </w:rPr>
        <w:t>янского муниципального образова</w:t>
      </w:r>
      <w:r w:rsidR="00F107FE" w:rsidRPr="00F107FE">
        <w:rPr>
          <w:rFonts w:ascii="Times New Roman" w:eastAsia="Times New Roman" w:hAnsi="Times New Roman"/>
          <w:sz w:val="24"/>
          <w:szCs w:val="24"/>
          <w:lang w:eastAsia="ru-RU"/>
        </w:rPr>
        <w:t>ния).</w:t>
      </w:r>
    </w:p>
    <w:p w14:paraId="5539734E" w14:textId="77777777" w:rsidR="00333A21" w:rsidRPr="00333A21" w:rsidRDefault="00333A21" w:rsidP="00333A21">
      <w:pPr>
        <w:tabs>
          <w:tab w:val="left" w:pos="567"/>
          <w:tab w:val="left" w:pos="1985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Художник и компьютерный дизайн: </w:t>
      </w:r>
      <w:r w:rsidR="00F107FE" w:rsidRPr="00F107FE">
        <w:rPr>
          <w:rFonts w:ascii="Times New Roman" w:eastAsia="Times New Roman" w:hAnsi="Times New Roman"/>
          <w:sz w:val="24"/>
          <w:szCs w:val="24"/>
          <w:lang w:eastAsia="ru-RU"/>
        </w:rPr>
        <w:t>Воронов Михаил Викторович (депутат Думы Листв</w:t>
      </w:r>
      <w:r w:rsidR="00F107FE">
        <w:rPr>
          <w:rFonts w:ascii="Times New Roman" w:eastAsia="Times New Roman" w:hAnsi="Times New Roman"/>
          <w:sz w:val="24"/>
          <w:szCs w:val="24"/>
          <w:lang w:eastAsia="ru-RU"/>
        </w:rPr>
        <w:t>янского муниципального образова</w:t>
      </w:r>
      <w:r w:rsidR="00F107FE" w:rsidRPr="00F107FE">
        <w:rPr>
          <w:rFonts w:ascii="Times New Roman" w:eastAsia="Times New Roman" w:hAnsi="Times New Roman"/>
          <w:sz w:val="24"/>
          <w:szCs w:val="24"/>
          <w:lang w:eastAsia="ru-RU"/>
        </w:rPr>
        <w:t>ния).</w:t>
      </w:r>
    </w:p>
    <w:p w14:paraId="180961F6" w14:textId="77777777" w:rsidR="00333A21" w:rsidRPr="00333A21" w:rsidRDefault="00333A21" w:rsidP="00333A21">
      <w:pPr>
        <w:tabs>
          <w:tab w:val="left" w:pos="567"/>
          <w:tab w:val="left" w:pos="1985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Обоснование символики: </w:t>
      </w:r>
      <w:r w:rsidR="00F107FE">
        <w:rPr>
          <w:rFonts w:ascii="Times New Roman" w:eastAsia="Times New Roman" w:hAnsi="Times New Roman"/>
          <w:sz w:val="24"/>
          <w:szCs w:val="24"/>
          <w:lang w:eastAsia="ru-RU"/>
        </w:rPr>
        <w:t>Воронов Михаил Викторович (депутат Думы Листвянского муниципального образования).</w:t>
      </w:r>
    </w:p>
    <w:p w14:paraId="3AFFE00D" w14:textId="77777777" w:rsidR="00333A21" w:rsidRPr="00333A21" w:rsidRDefault="00333A21" w:rsidP="00333A21">
      <w:pPr>
        <w:tabs>
          <w:tab w:val="left" w:pos="0"/>
        </w:tabs>
        <w:spacing w:after="0" w:line="288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4329B8" w14:textId="77777777" w:rsidR="00333A21" w:rsidRPr="00333A21" w:rsidRDefault="00333A21" w:rsidP="00333A21">
      <w:pPr>
        <w:tabs>
          <w:tab w:val="left" w:pos="0"/>
        </w:tabs>
        <w:spacing w:after="0" w:line="288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воспроизведения и размещения герба</w:t>
      </w:r>
    </w:p>
    <w:p w14:paraId="7CA426E5" w14:textId="77777777" w:rsidR="00333A21" w:rsidRPr="00333A21" w:rsidRDefault="00333A21" w:rsidP="00333A21">
      <w:pPr>
        <w:tabs>
          <w:tab w:val="left" w:pos="0"/>
          <w:tab w:val="left" w:pos="1276"/>
        </w:tabs>
        <w:spacing w:after="0" w:line="288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/>
          <w:sz w:val="24"/>
          <w:szCs w:val="24"/>
          <w:lang w:eastAsia="ru-RU"/>
        </w:rPr>
        <w:t>Листвянского муниципального образования.</w:t>
      </w:r>
    </w:p>
    <w:p w14:paraId="40752217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8A9B2C8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3.1. Воспроизведение герба Листвянского муниципального образования, независимо от его размеров и техники исполнения, должно точно соответствовать геральдическому описанию, приведенному в пункте 2.1. настоящего Положения.</w:t>
      </w:r>
    </w:p>
    <w:p w14:paraId="513C881C" w14:textId="77777777" w:rsidR="00333A21" w:rsidRPr="00333A21" w:rsidRDefault="00333A21" w:rsidP="00333A21">
      <w:pPr>
        <w:tabs>
          <w:tab w:val="left" w:pos="1575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3.2. Герб Листвянского муниципального образования</w:t>
      </w:r>
      <w:r w:rsidRPr="00333A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может воспроизводиться:</w:t>
      </w:r>
    </w:p>
    <w:p w14:paraId="1A3E71C4" w14:textId="77777777" w:rsidR="00333A21" w:rsidRPr="00333A21" w:rsidRDefault="00333A21" w:rsidP="00333A21">
      <w:pPr>
        <w:tabs>
          <w:tab w:val="left" w:pos="1575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в многоцветном варианте (Приложение 1); </w:t>
      </w:r>
    </w:p>
    <w:p w14:paraId="689F2CA4" w14:textId="77777777" w:rsidR="00333A21" w:rsidRPr="00333A21" w:rsidRDefault="00333A21" w:rsidP="00333A21">
      <w:pPr>
        <w:tabs>
          <w:tab w:val="left" w:pos="1575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- в одноцветном контурном варианте (Приложение 2);  </w:t>
      </w:r>
    </w:p>
    <w:p w14:paraId="3D807183" w14:textId="77777777" w:rsidR="00333A21" w:rsidRPr="00333A21" w:rsidRDefault="00333A21" w:rsidP="00F107FE">
      <w:pPr>
        <w:tabs>
          <w:tab w:val="left" w:pos="709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3.3. Порядок одновременного размещения Государственного герба Российской Федерации, герба Иркутской области, герба Листвянского муниципального образования, иных гербов производится в соответствии с федеральным законодательством, законодательством Иркутской области, регулирующими правоотношения в сфере геральдического обеспечения.</w:t>
      </w:r>
    </w:p>
    <w:p w14:paraId="038F7194" w14:textId="77777777" w:rsidR="00333A21" w:rsidRPr="00333A21" w:rsidRDefault="00F107FE" w:rsidP="00333A21">
      <w:pPr>
        <w:tabs>
          <w:tab w:val="left" w:pos="1276"/>
        </w:tabs>
        <w:spacing w:after="0" w:line="288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333A21" w:rsidRPr="00333A21">
        <w:rPr>
          <w:rFonts w:ascii="Times New Roman" w:eastAsia="Times New Roman" w:hAnsi="Times New Roman"/>
          <w:sz w:val="24"/>
          <w:szCs w:val="24"/>
          <w:lang w:eastAsia="ru-RU"/>
        </w:rPr>
        <w:t>. Порядок изготовления, хранения и уничтожения бланков, печатей и иных носителей изображения герба Листвянского муниципального образования устанавливается администрацией Листвянского муниципального образования.</w:t>
      </w:r>
    </w:p>
    <w:p w14:paraId="3104FD14" w14:textId="77777777" w:rsidR="00333A21" w:rsidRPr="00333A21" w:rsidRDefault="00333A21" w:rsidP="00333A21">
      <w:pPr>
        <w:spacing w:after="0" w:line="288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6DB897" w14:textId="77777777" w:rsidR="00333A21" w:rsidRPr="00333A21" w:rsidRDefault="00333A21" w:rsidP="00333A21">
      <w:pPr>
        <w:tabs>
          <w:tab w:val="left" w:pos="1276"/>
        </w:tabs>
        <w:spacing w:after="0" w:line="288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Порядок использования герба </w:t>
      </w:r>
      <w:r w:rsidRPr="00333A2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Листвянского муниципального образования</w:t>
      </w:r>
    </w:p>
    <w:p w14:paraId="374F47E8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865AF5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4.1. Герб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в многоцветном варианте размещается:</w:t>
      </w:r>
    </w:p>
    <w:p w14:paraId="785C545F" w14:textId="77777777" w:rsidR="00333A21" w:rsidRPr="00333A21" w:rsidRDefault="00333A21" w:rsidP="00333A21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1) на вывесках, фасадах зданий органов местного самоуправления; муниципальных предприятий и учреждений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;</w:t>
      </w:r>
    </w:p>
    <w:p w14:paraId="091DCBF5" w14:textId="77777777" w:rsidR="00333A21" w:rsidRPr="00333A21" w:rsidRDefault="00333A21" w:rsidP="00333A21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2) в залах заседаний органов местного самоуправления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7262AD4" w14:textId="77777777" w:rsidR="00333A21" w:rsidRPr="00333A21" w:rsidRDefault="00333A21" w:rsidP="00333A21">
      <w:pPr>
        <w:tabs>
          <w:tab w:val="left" w:pos="540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3) в кабинетах главы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выборных должностных лиц местного самоуправления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; должностного лица, исполняющего полномочия главы местной администрации (далее – главы администрации)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E45E306" w14:textId="77777777" w:rsidR="00333A21" w:rsidRPr="00333A21" w:rsidRDefault="00333A21" w:rsidP="00333A21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4.2. Герб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Листвянского муниципального образования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в многоцветном варианте может размещаться:</w:t>
      </w:r>
    </w:p>
    <w:p w14:paraId="0A235F7C" w14:textId="77777777" w:rsidR="00333A21" w:rsidRPr="00333A21" w:rsidRDefault="00333A21" w:rsidP="00333A21">
      <w:pPr>
        <w:tabs>
          <w:tab w:val="left" w:pos="1134"/>
        </w:tabs>
        <w:spacing w:after="0" w:line="288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1) в кабинетах заместителей главы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, заместителей главы администрации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руководителей и их заместителей отраслевых, структурных подразделений администрации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руководителей и их заместителей муниципальных предприятий, учреждений и организаций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A12C6BB" w14:textId="77777777" w:rsidR="00333A21" w:rsidRPr="00333A21" w:rsidRDefault="00333A21" w:rsidP="00333A21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2) на официальных сайтах органов местного самоуправления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Листвянского муниципального образования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информационно-коммуникационной сети «Интернет»;</w:t>
      </w:r>
    </w:p>
    <w:p w14:paraId="0D5EADA2" w14:textId="77777777" w:rsidR="00333A21" w:rsidRPr="00333A21" w:rsidRDefault="00333A21" w:rsidP="00333A21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3) на пассажирском и ином видах транспорта, предназначенных для обслуживания населения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437CE16" w14:textId="77777777" w:rsidR="00333A21" w:rsidRPr="00333A21" w:rsidRDefault="00333A21" w:rsidP="00333A21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4) в заставках местных телевизионных программ;</w:t>
      </w:r>
    </w:p>
    <w:p w14:paraId="6BE9D83D" w14:textId="77777777" w:rsidR="00333A21" w:rsidRPr="00333A21" w:rsidRDefault="00333A21" w:rsidP="00333A21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5) на форме спортивных команд и отдельных спортсменов, представляющих Листвянское муниципальное образование;</w:t>
      </w:r>
    </w:p>
    <w:p w14:paraId="0519897C" w14:textId="77777777" w:rsidR="00333A21" w:rsidRPr="00333A21" w:rsidRDefault="00333A21" w:rsidP="00333A21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6) на стелах, </w:t>
      </w: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указателях, знаках, обозначающих границу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Листвянского муниципального образования </w:t>
      </w: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при въезде и выезде с территории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14:paraId="3FBC0E1F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4.3. Герб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Листвянского муниципального образования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может воспроизводиться на бланках:</w:t>
      </w:r>
    </w:p>
    <w:p w14:paraId="2C769E52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1) Главы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DA46835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2) Главы администрации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73EB0D8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3) администрации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0B12FE0D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4) Думы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2A8F94F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5) депутатов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Думы 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7713B91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6) Избирательной комиссии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образования;</w:t>
      </w:r>
    </w:p>
    <w:p w14:paraId="2E070ADC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7) должностных лиц органов местного самоуправления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образования;</w:t>
      </w:r>
    </w:p>
    <w:p w14:paraId="5F3863F3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8) удостоверений лиц, осуществляющих службу на должностях в органах местного самоуправления, депутатов Думы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 служащих (работников) предприятий, учреждений и организаций, находящихся в муниципальной собственности;</w:t>
      </w:r>
    </w:p>
    <w:p w14:paraId="115F4CCD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9) удостоверений к знакам различия, знакам отличия, установленных муниципальными правовыми актами;</w:t>
      </w:r>
    </w:p>
    <w:p w14:paraId="1012210D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4.4. Герб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Листвянского муниципального образования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может воспроизводиться:</w:t>
      </w:r>
    </w:p>
    <w:p w14:paraId="228ABBA1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1) на знаках различия, знаках отличия, установленных муниципальными правовыми актами Думы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F4CC30A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2) на визитных карточках лиц, осуществляющих службу на должностях в органах местного самоуправления, депутатов Думы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; служащих (работников) муниципальных предприятий, учреждений и организаций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EE32F45" w14:textId="77777777"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3) на официальных периодических печатных изданиях, учредителями которых являются органы местного самоуправления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, предприятия, учреждения и организации, находящиеся в его муниципальной собственности.</w:t>
      </w:r>
    </w:p>
    <w:p w14:paraId="6C9965B2" w14:textId="77777777"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3DF52C7" w14:textId="77777777"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4.5. Герб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использован в качестве геральдической основы для разработки знаков различия, знаков отличия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777289" w14:textId="77777777"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4.6. Многоцветное изображение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Листвянского муниципального образования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может использоваться при проведении:</w:t>
      </w:r>
    </w:p>
    <w:p w14:paraId="3671CE3B" w14:textId="77777777" w:rsidR="00333A21" w:rsidRPr="00333A21" w:rsidRDefault="00333A21" w:rsidP="00333A21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1) протокольных мероприятий;</w:t>
      </w:r>
    </w:p>
    <w:p w14:paraId="47018CD1" w14:textId="77777777" w:rsidR="00333A21" w:rsidRPr="00333A21" w:rsidRDefault="00333A21" w:rsidP="00333A21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2) торжественных мероприятий, церемоний с участием должностных лиц органов государственной власти Иркутской области и государственных органов Иркутской области, главы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официальных представителей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1841089" w14:textId="77777777" w:rsidR="00333A21" w:rsidRPr="00333A21" w:rsidRDefault="00333A21" w:rsidP="00333A21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3) иных официальных мероприятий.</w:t>
      </w:r>
    </w:p>
    <w:p w14:paraId="627B0CBE" w14:textId="77777777"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4.7. Изображение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Листвянского муниципального образования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в одноцветном контурном варианте помещается на гербовых печатях органов местного самоуправления; предприятий, учреждений и организаций, находящихся в муниципальной собственности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5A4BEF9" w14:textId="77777777"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4.8. Использование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Листвянского муниципального образования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его воспроизведение в случаях, не предусмотренных пунктами 4.1. – 4.7. настоящего Положения, </w:t>
      </w:r>
      <w:r w:rsidRPr="00333A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является неофициальным использованием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C3F2A27" w14:textId="77777777" w:rsidR="00333A21" w:rsidRPr="00BE5700" w:rsidRDefault="00333A21" w:rsidP="00BE5700">
      <w:pPr>
        <w:spacing w:after="0" w:line="288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4.9. Использование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его воспроизведение в случаях, не предусмотренных пунктами 4.1. – 4.7. настоящего Положения, осуществляется по </w:t>
      </w:r>
      <w:r w:rsidRPr="00333A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согласованию с администрацией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в порядке,</w:t>
      </w:r>
      <w:r w:rsidRPr="00333A2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333A2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установленном</w:t>
      </w:r>
      <w:r w:rsidRPr="00333A2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решением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Думы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Листвянского муниципального образования.</w:t>
      </w:r>
    </w:p>
    <w:p w14:paraId="5E40EFE2" w14:textId="77777777" w:rsidR="00333A21" w:rsidRPr="00333A21" w:rsidRDefault="00333A21" w:rsidP="00333A21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/>
          <w:sz w:val="24"/>
          <w:szCs w:val="24"/>
          <w:lang w:eastAsia="ru-RU"/>
        </w:rPr>
        <w:t>5. Контроль и ответственность за нарушение настоящего Положения</w:t>
      </w:r>
    </w:p>
    <w:p w14:paraId="7C3FA982" w14:textId="77777777"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56DC75" w14:textId="77777777"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5.1. Контроль соблюдения установленных настоящим Положением норм возлагается на администрацию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C5454A2" w14:textId="77777777"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5.2. За искажение герба (рисунка герба)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14:paraId="7A3FCCC6" w14:textId="77777777"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5.3. Нарушениями норм воспроизведения и использования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14:paraId="7C9FC6EE" w14:textId="77777777"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1) использование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 геральдической основы гербов и флагов общественных объединений, муниципальных предприятий, учреждений и организаций, независимо от их организационно-правовой формы;</w:t>
      </w:r>
    </w:p>
    <w:p w14:paraId="189F942C" w14:textId="77777777"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2) использование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14:paraId="3D040B44" w14:textId="77777777"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3) искажение рисунка герба, установленного в пункте 2.1. части 2 настоящего Положения;</w:t>
      </w:r>
    </w:p>
    <w:p w14:paraId="5F30FAC8" w14:textId="77777777"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Cs/>
          <w:sz w:val="24"/>
          <w:szCs w:val="24"/>
          <w:lang w:eastAsia="ru-RU"/>
        </w:rPr>
        <w:t>4) и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спользование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или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воспроизведение с нарушением норм, установленных настоящим Положением;</w:t>
      </w:r>
    </w:p>
    <w:p w14:paraId="7511A4A4" w14:textId="77777777"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5)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воспроизведение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искажением или изменением композиции, или цветов, выходящим за пределы </w:t>
      </w:r>
      <w:proofErr w:type="spellStart"/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геральдически</w:t>
      </w:r>
      <w:proofErr w:type="spellEnd"/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допустимого;</w:t>
      </w:r>
    </w:p>
    <w:p w14:paraId="40E62D8D" w14:textId="77777777" w:rsidR="00333A21" w:rsidRPr="00333A21" w:rsidRDefault="00333A21" w:rsidP="00333A21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Cs/>
          <w:sz w:val="24"/>
          <w:szCs w:val="24"/>
          <w:lang w:eastAsia="ru-RU"/>
        </w:rPr>
        <w:t>6) н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адругательство над гербом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или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14:paraId="596E4B5E" w14:textId="77777777" w:rsidR="00333A21" w:rsidRPr="00333A21" w:rsidRDefault="00333A21" w:rsidP="00333A21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Cs/>
          <w:sz w:val="24"/>
          <w:szCs w:val="24"/>
          <w:lang w:eastAsia="ru-RU"/>
        </w:rPr>
        <w:t>7) у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мышленное повреждение герба.</w:t>
      </w:r>
    </w:p>
    <w:p w14:paraId="774E4A7C" w14:textId="77777777"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5.4. Производство по делам об административных правонарушениях, предусмотренных пунктом 5.3., осуществляется в порядке, установленном статьей 9 главы 3 </w:t>
      </w:r>
      <w:r w:rsidRPr="00333A21">
        <w:rPr>
          <w:rFonts w:ascii="Roboto" w:eastAsia="Times New Roman" w:hAnsi="Roboto"/>
          <w:sz w:val="24"/>
          <w:szCs w:val="24"/>
          <w:lang w:eastAsia="ru-RU"/>
        </w:rPr>
        <w:t>Закона Иркутской области от 9 декабря 2009 года № 97/63-оз "Об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области".</w:t>
      </w:r>
    </w:p>
    <w:p w14:paraId="118C621F" w14:textId="77777777"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19D0877" w14:textId="77777777" w:rsidR="00333A21" w:rsidRPr="00333A21" w:rsidRDefault="00333A21" w:rsidP="00333A21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/>
          <w:sz w:val="24"/>
          <w:szCs w:val="24"/>
          <w:lang w:eastAsia="ru-RU"/>
        </w:rPr>
        <w:t>6. Заключительные положения</w:t>
      </w:r>
    </w:p>
    <w:p w14:paraId="105AA8D5" w14:textId="77777777"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010BA091" w14:textId="77777777"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6.1. Внесение в композицию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14:paraId="361B7C18" w14:textId="77777777"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6.2. Права на использование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, с момента установления его Думой Листвянского муниципального образования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 официального символа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принадлежат органам местного самоуправления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образования.</w:t>
      </w:r>
    </w:p>
    <w:p w14:paraId="57747F02" w14:textId="77777777"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6.3. Герб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Листвянского муниципального образования</w:t>
      </w: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с момента установления его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Думой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Листвянского муниципального образования</w:t>
      </w: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качестве официального символа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согласно пункту 2 части 6 статьи 1259 части 4 Гражданского кодекса Российской Федерации, авторским правом не охраняется.</w:t>
      </w:r>
    </w:p>
    <w:p w14:paraId="2B395050" w14:textId="77777777" w:rsidR="00333A21" w:rsidRDefault="00333A21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CAC5B5" w14:textId="77777777"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0F96E2" w14:textId="77777777"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1C25AF" w14:textId="77777777"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DE6C49" w14:textId="77777777"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ED11D3" w14:textId="77777777"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1954E" w14:textId="77777777"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59C060" w14:textId="77777777"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362A92" w14:textId="77777777"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0BFB15" w14:textId="77777777"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C1883" w14:textId="77777777"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354928" w14:textId="77777777"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446F35" w14:textId="77777777"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6AF87B" w14:textId="77777777"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CB5150" w14:textId="77777777"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FB4C12" w14:textId="77777777"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A2187F" w14:textId="77777777"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927E55" w14:textId="77777777"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052D37" w14:textId="77777777"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A46282" w14:textId="77777777"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63F2AA" w14:textId="77777777" w:rsidR="00F107FE" w:rsidRDefault="00F107FE" w:rsidP="00F107FE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F107FE">
        <w:rPr>
          <w:rFonts w:ascii="Times New Roman" w:hAnsi="Times New Roman"/>
          <w:szCs w:val="28"/>
        </w:rPr>
        <w:lastRenderedPageBreak/>
        <w:t>Приложение 1</w:t>
      </w:r>
    </w:p>
    <w:p w14:paraId="13612AA5" w14:textId="77777777" w:rsidR="00F107FE" w:rsidRDefault="00F107FE" w:rsidP="00F107FE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14:paraId="11ADA8FA" w14:textId="77777777" w:rsidR="00F107FE" w:rsidRDefault="00F107FE" w:rsidP="00F107FE">
      <w:pPr>
        <w:spacing w:after="0" w:line="240" w:lineRule="auto"/>
        <w:rPr>
          <w:rFonts w:ascii="Times New Roman" w:hAnsi="Times New Roman"/>
          <w:szCs w:val="28"/>
        </w:rPr>
      </w:pPr>
    </w:p>
    <w:p w14:paraId="4E3838AA" w14:textId="77777777" w:rsidR="00F107FE" w:rsidRPr="00F107FE" w:rsidRDefault="00F107FE" w:rsidP="00F107FE">
      <w:pPr>
        <w:rPr>
          <w:rFonts w:ascii="Times New Roman" w:hAnsi="Times New Roman"/>
          <w:szCs w:val="28"/>
        </w:rPr>
      </w:pPr>
    </w:p>
    <w:p w14:paraId="5DE2B449" w14:textId="77777777" w:rsidR="00F107FE" w:rsidRPr="00F107FE" w:rsidRDefault="00BE5700" w:rsidP="00F107F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5116D309" wp14:editId="73AAE831">
            <wp:extent cx="6048375" cy="73462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25-02-22-03-5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188" cy="736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B4F40" w14:textId="77777777" w:rsidR="00F107FE" w:rsidRPr="00F107FE" w:rsidRDefault="00F107FE" w:rsidP="00F107FE">
      <w:pPr>
        <w:rPr>
          <w:rFonts w:ascii="Times New Roman" w:hAnsi="Times New Roman"/>
          <w:szCs w:val="28"/>
        </w:rPr>
      </w:pPr>
    </w:p>
    <w:p w14:paraId="618C3851" w14:textId="77777777" w:rsidR="00F107FE" w:rsidRPr="00F107FE" w:rsidRDefault="00F107FE" w:rsidP="00F107FE">
      <w:pPr>
        <w:rPr>
          <w:rFonts w:ascii="Times New Roman" w:hAnsi="Times New Roman"/>
          <w:szCs w:val="28"/>
        </w:rPr>
      </w:pPr>
    </w:p>
    <w:p w14:paraId="5B59751C" w14:textId="77777777" w:rsidR="00BE5700" w:rsidRDefault="00BE5700" w:rsidP="00BE5700">
      <w:pPr>
        <w:tabs>
          <w:tab w:val="left" w:pos="1635"/>
        </w:tabs>
        <w:rPr>
          <w:rFonts w:ascii="Times New Roman" w:hAnsi="Times New Roman"/>
          <w:szCs w:val="28"/>
        </w:rPr>
      </w:pPr>
    </w:p>
    <w:p w14:paraId="11EE8C6A" w14:textId="77777777" w:rsidR="00F107FE" w:rsidRDefault="00F107FE" w:rsidP="00BE5700">
      <w:pPr>
        <w:tabs>
          <w:tab w:val="left" w:pos="1635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2</w:t>
      </w:r>
    </w:p>
    <w:p w14:paraId="078D7ECD" w14:textId="77777777" w:rsidR="00E474AA" w:rsidRDefault="00E474AA" w:rsidP="00F107FE">
      <w:pPr>
        <w:tabs>
          <w:tab w:val="left" w:pos="1635"/>
        </w:tabs>
        <w:jc w:val="right"/>
        <w:rPr>
          <w:rFonts w:ascii="Times New Roman" w:hAnsi="Times New Roman"/>
          <w:szCs w:val="28"/>
        </w:rPr>
      </w:pPr>
    </w:p>
    <w:p w14:paraId="5A462C1A" w14:textId="77777777" w:rsidR="00E474AA" w:rsidRPr="00E474AA" w:rsidRDefault="00BE5700" w:rsidP="00E474AA">
      <w:pPr>
        <w:tabs>
          <w:tab w:val="left" w:pos="1635"/>
        </w:tabs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7E9A9D87" wp14:editId="0C9A3C75">
            <wp:extent cx="6146800" cy="74658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25-02-22-04-00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19" cy="750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4AA" w:rsidRPr="00E474AA" w:rsidSect="00E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5D52" w14:textId="77777777" w:rsidR="00C66A41" w:rsidRDefault="00C66A41" w:rsidP="00333A21">
      <w:pPr>
        <w:spacing w:after="0" w:line="240" w:lineRule="auto"/>
      </w:pPr>
      <w:r>
        <w:separator/>
      </w:r>
    </w:p>
  </w:endnote>
  <w:endnote w:type="continuationSeparator" w:id="0">
    <w:p w14:paraId="075332EF" w14:textId="77777777" w:rsidR="00C66A41" w:rsidRDefault="00C66A41" w:rsidP="0033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AAFA" w14:textId="77777777" w:rsidR="00C66A41" w:rsidRDefault="00C66A41" w:rsidP="00333A21">
      <w:pPr>
        <w:spacing w:after="0" w:line="240" w:lineRule="auto"/>
      </w:pPr>
      <w:r>
        <w:separator/>
      </w:r>
    </w:p>
  </w:footnote>
  <w:footnote w:type="continuationSeparator" w:id="0">
    <w:p w14:paraId="67585A00" w14:textId="77777777" w:rsidR="00C66A41" w:rsidRDefault="00C66A41" w:rsidP="00333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E5F"/>
    <w:multiLevelType w:val="hybridMultilevel"/>
    <w:tmpl w:val="2B4A25CA"/>
    <w:lvl w:ilvl="0" w:tplc="9BA465A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95768F"/>
    <w:multiLevelType w:val="hybridMultilevel"/>
    <w:tmpl w:val="E9C4B23A"/>
    <w:lvl w:ilvl="0" w:tplc="FEB6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3120565E"/>
    <w:multiLevelType w:val="hybridMultilevel"/>
    <w:tmpl w:val="452AB0B8"/>
    <w:lvl w:ilvl="0" w:tplc="4B7AE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682D49"/>
    <w:multiLevelType w:val="hybridMultilevel"/>
    <w:tmpl w:val="85E4DA74"/>
    <w:lvl w:ilvl="0" w:tplc="53B0FE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03B667A"/>
    <w:multiLevelType w:val="hybridMultilevel"/>
    <w:tmpl w:val="F3BAD03E"/>
    <w:lvl w:ilvl="0" w:tplc="CB8681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E045D6"/>
    <w:multiLevelType w:val="hybridMultilevel"/>
    <w:tmpl w:val="D8720574"/>
    <w:lvl w:ilvl="0" w:tplc="5B3A153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891CE8"/>
    <w:multiLevelType w:val="hybridMultilevel"/>
    <w:tmpl w:val="48D2098A"/>
    <w:lvl w:ilvl="0" w:tplc="479CBB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1223F1A"/>
    <w:multiLevelType w:val="hybridMultilevel"/>
    <w:tmpl w:val="DDACBEDE"/>
    <w:lvl w:ilvl="0" w:tplc="22D00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9102C3"/>
    <w:multiLevelType w:val="hybridMultilevel"/>
    <w:tmpl w:val="E32CB0A2"/>
    <w:lvl w:ilvl="0" w:tplc="BFA262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6112E3"/>
    <w:multiLevelType w:val="hybridMultilevel"/>
    <w:tmpl w:val="737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978B2"/>
    <w:multiLevelType w:val="hybridMultilevel"/>
    <w:tmpl w:val="1504B54A"/>
    <w:lvl w:ilvl="0" w:tplc="EF30B1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  <w:num w:numId="13">
    <w:abstractNumId w:val="12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415"/>
    <w:rsid w:val="00004337"/>
    <w:rsid w:val="00005AF4"/>
    <w:rsid w:val="00007B19"/>
    <w:rsid w:val="00024709"/>
    <w:rsid w:val="0002582B"/>
    <w:rsid w:val="0003294A"/>
    <w:rsid w:val="00037C0E"/>
    <w:rsid w:val="0004041E"/>
    <w:rsid w:val="0004343D"/>
    <w:rsid w:val="00074E2D"/>
    <w:rsid w:val="00082277"/>
    <w:rsid w:val="00082938"/>
    <w:rsid w:val="000878B7"/>
    <w:rsid w:val="000924D5"/>
    <w:rsid w:val="00095431"/>
    <w:rsid w:val="000A7842"/>
    <w:rsid w:val="000B092C"/>
    <w:rsid w:val="000B2F24"/>
    <w:rsid w:val="000B43DF"/>
    <w:rsid w:val="000B4C6F"/>
    <w:rsid w:val="000B4E9F"/>
    <w:rsid w:val="000E0546"/>
    <w:rsid w:val="000F4A9E"/>
    <w:rsid w:val="000F56A8"/>
    <w:rsid w:val="000F73A0"/>
    <w:rsid w:val="0010059C"/>
    <w:rsid w:val="001007E4"/>
    <w:rsid w:val="001051C3"/>
    <w:rsid w:val="00110BC1"/>
    <w:rsid w:val="001128F2"/>
    <w:rsid w:val="00124E7D"/>
    <w:rsid w:val="0013608A"/>
    <w:rsid w:val="00137B74"/>
    <w:rsid w:val="00143C2C"/>
    <w:rsid w:val="0014480C"/>
    <w:rsid w:val="00151EE6"/>
    <w:rsid w:val="00162920"/>
    <w:rsid w:val="00170477"/>
    <w:rsid w:val="00170D3E"/>
    <w:rsid w:val="00173805"/>
    <w:rsid w:val="00185AC1"/>
    <w:rsid w:val="00191761"/>
    <w:rsid w:val="00191F85"/>
    <w:rsid w:val="00197C7B"/>
    <w:rsid w:val="00197D2D"/>
    <w:rsid w:val="001A1038"/>
    <w:rsid w:val="001A420C"/>
    <w:rsid w:val="001A453E"/>
    <w:rsid w:val="001A49ED"/>
    <w:rsid w:val="001A627A"/>
    <w:rsid w:val="001A7634"/>
    <w:rsid w:val="001C1BEC"/>
    <w:rsid w:val="001C2DEE"/>
    <w:rsid w:val="001C460F"/>
    <w:rsid w:val="001D21A6"/>
    <w:rsid w:val="001E2231"/>
    <w:rsid w:val="001E4545"/>
    <w:rsid w:val="001E6BF5"/>
    <w:rsid w:val="001F151A"/>
    <w:rsid w:val="00202E36"/>
    <w:rsid w:val="00207C1F"/>
    <w:rsid w:val="002122D2"/>
    <w:rsid w:val="00212B46"/>
    <w:rsid w:val="002224B4"/>
    <w:rsid w:val="00230285"/>
    <w:rsid w:val="00237DD2"/>
    <w:rsid w:val="00241B80"/>
    <w:rsid w:val="00243F8A"/>
    <w:rsid w:val="00265DA0"/>
    <w:rsid w:val="00267BAE"/>
    <w:rsid w:val="00273F63"/>
    <w:rsid w:val="00280527"/>
    <w:rsid w:val="0028478A"/>
    <w:rsid w:val="002861FF"/>
    <w:rsid w:val="00286BAB"/>
    <w:rsid w:val="00287483"/>
    <w:rsid w:val="00293002"/>
    <w:rsid w:val="002A102F"/>
    <w:rsid w:val="002A346D"/>
    <w:rsid w:val="002A6600"/>
    <w:rsid w:val="002B0D57"/>
    <w:rsid w:val="002B213D"/>
    <w:rsid w:val="002C18DE"/>
    <w:rsid w:val="002E1863"/>
    <w:rsid w:val="002E22FB"/>
    <w:rsid w:val="002E2E46"/>
    <w:rsid w:val="002F4E73"/>
    <w:rsid w:val="003032F4"/>
    <w:rsid w:val="0032263A"/>
    <w:rsid w:val="00323EF0"/>
    <w:rsid w:val="0033023B"/>
    <w:rsid w:val="00333A21"/>
    <w:rsid w:val="00337B2A"/>
    <w:rsid w:val="003410AC"/>
    <w:rsid w:val="00354A0B"/>
    <w:rsid w:val="00357904"/>
    <w:rsid w:val="00360C07"/>
    <w:rsid w:val="00372D56"/>
    <w:rsid w:val="0037476B"/>
    <w:rsid w:val="0038695B"/>
    <w:rsid w:val="00390702"/>
    <w:rsid w:val="003A35AF"/>
    <w:rsid w:val="003C0493"/>
    <w:rsid w:val="003C7AD6"/>
    <w:rsid w:val="003D26CD"/>
    <w:rsid w:val="003D7956"/>
    <w:rsid w:val="003E0F65"/>
    <w:rsid w:val="003F203F"/>
    <w:rsid w:val="003F3C31"/>
    <w:rsid w:val="003F440F"/>
    <w:rsid w:val="003F599F"/>
    <w:rsid w:val="00401C6B"/>
    <w:rsid w:val="004033C8"/>
    <w:rsid w:val="00406D61"/>
    <w:rsid w:val="00411C37"/>
    <w:rsid w:val="00413A01"/>
    <w:rsid w:val="00421C0F"/>
    <w:rsid w:val="004332FD"/>
    <w:rsid w:val="00445C42"/>
    <w:rsid w:val="00445CA1"/>
    <w:rsid w:val="00450C03"/>
    <w:rsid w:val="00451226"/>
    <w:rsid w:val="00454814"/>
    <w:rsid w:val="004707D4"/>
    <w:rsid w:val="00472569"/>
    <w:rsid w:val="004834E1"/>
    <w:rsid w:val="0048730A"/>
    <w:rsid w:val="004A4240"/>
    <w:rsid w:val="004A774E"/>
    <w:rsid w:val="004B1036"/>
    <w:rsid w:val="004B399E"/>
    <w:rsid w:val="004B45CC"/>
    <w:rsid w:val="004C3763"/>
    <w:rsid w:val="004D4571"/>
    <w:rsid w:val="004D48C4"/>
    <w:rsid w:val="004D7914"/>
    <w:rsid w:val="004E74FB"/>
    <w:rsid w:val="004F368D"/>
    <w:rsid w:val="00502AB7"/>
    <w:rsid w:val="00506369"/>
    <w:rsid w:val="00514CD9"/>
    <w:rsid w:val="0052103C"/>
    <w:rsid w:val="00522FED"/>
    <w:rsid w:val="0053479C"/>
    <w:rsid w:val="00534B03"/>
    <w:rsid w:val="005362F5"/>
    <w:rsid w:val="005422E8"/>
    <w:rsid w:val="005425D7"/>
    <w:rsid w:val="00547D57"/>
    <w:rsid w:val="0056489A"/>
    <w:rsid w:val="005651DB"/>
    <w:rsid w:val="00572E9B"/>
    <w:rsid w:val="005957CF"/>
    <w:rsid w:val="005B14DF"/>
    <w:rsid w:val="005B62BE"/>
    <w:rsid w:val="005C75CA"/>
    <w:rsid w:val="005E747E"/>
    <w:rsid w:val="00600402"/>
    <w:rsid w:val="00614582"/>
    <w:rsid w:val="00620284"/>
    <w:rsid w:val="00622F6B"/>
    <w:rsid w:val="00632F35"/>
    <w:rsid w:val="00633E25"/>
    <w:rsid w:val="006342F7"/>
    <w:rsid w:val="006505E7"/>
    <w:rsid w:val="00654086"/>
    <w:rsid w:val="00656EC0"/>
    <w:rsid w:val="00661932"/>
    <w:rsid w:val="00663C9A"/>
    <w:rsid w:val="006742A0"/>
    <w:rsid w:val="0067664F"/>
    <w:rsid w:val="00680D56"/>
    <w:rsid w:val="006A5DB4"/>
    <w:rsid w:val="006B0F8C"/>
    <w:rsid w:val="006B3433"/>
    <w:rsid w:val="006C2E22"/>
    <w:rsid w:val="006C6C50"/>
    <w:rsid w:val="006D3B21"/>
    <w:rsid w:val="006D7176"/>
    <w:rsid w:val="006E3B44"/>
    <w:rsid w:val="006E6F9A"/>
    <w:rsid w:val="00707393"/>
    <w:rsid w:val="0071610D"/>
    <w:rsid w:val="00716FB7"/>
    <w:rsid w:val="00724D05"/>
    <w:rsid w:val="00725CE5"/>
    <w:rsid w:val="007326B8"/>
    <w:rsid w:val="00733688"/>
    <w:rsid w:val="0073376B"/>
    <w:rsid w:val="00736A58"/>
    <w:rsid w:val="00737168"/>
    <w:rsid w:val="0074255E"/>
    <w:rsid w:val="007464C1"/>
    <w:rsid w:val="007628F4"/>
    <w:rsid w:val="00763993"/>
    <w:rsid w:val="00775DE5"/>
    <w:rsid w:val="00781603"/>
    <w:rsid w:val="00784415"/>
    <w:rsid w:val="00786706"/>
    <w:rsid w:val="00790039"/>
    <w:rsid w:val="00794D62"/>
    <w:rsid w:val="007A0420"/>
    <w:rsid w:val="007A6F8B"/>
    <w:rsid w:val="007B140C"/>
    <w:rsid w:val="007B14D1"/>
    <w:rsid w:val="007B3B3E"/>
    <w:rsid w:val="007C5F45"/>
    <w:rsid w:val="007D14D4"/>
    <w:rsid w:val="007D6B8D"/>
    <w:rsid w:val="007F7744"/>
    <w:rsid w:val="007F7D63"/>
    <w:rsid w:val="00801E3F"/>
    <w:rsid w:val="00803106"/>
    <w:rsid w:val="008050D9"/>
    <w:rsid w:val="0081223D"/>
    <w:rsid w:val="008368A3"/>
    <w:rsid w:val="00841691"/>
    <w:rsid w:val="00847C83"/>
    <w:rsid w:val="00854884"/>
    <w:rsid w:val="0085518A"/>
    <w:rsid w:val="00864DC7"/>
    <w:rsid w:val="00874A97"/>
    <w:rsid w:val="008766F8"/>
    <w:rsid w:val="00882312"/>
    <w:rsid w:val="00883672"/>
    <w:rsid w:val="00884654"/>
    <w:rsid w:val="00885E29"/>
    <w:rsid w:val="00890CA6"/>
    <w:rsid w:val="008A194D"/>
    <w:rsid w:val="008A1A2A"/>
    <w:rsid w:val="008A6802"/>
    <w:rsid w:val="008B284E"/>
    <w:rsid w:val="008B2B12"/>
    <w:rsid w:val="008B693F"/>
    <w:rsid w:val="008C2E74"/>
    <w:rsid w:val="008C3835"/>
    <w:rsid w:val="008D0831"/>
    <w:rsid w:val="008D1449"/>
    <w:rsid w:val="008E6BB2"/>
    <w:rsid w:val="008F45D5"/>
    <w:rsid w:val="008F6006"/>
    <w:rsid w:val="009006FA"/>
    <w:rsid w:val="00903BA8"/>
    <w:rsid w:val="00903FFC"/>
    <w:rsid w:val="00904493"/>
    <w:rsid w:val="009132D5"/>
    <w:rsid w:val="009207F5"/>
    <w:rsid w:val="00925BCE"/>
    <w:rsid w:val="00934C03"/>
    <w:rsid w:val="00937439"/>
    <w:rsid w:val="00942607"/>
    <w:rsid w:val="009469DA"/>
    <w:rsid w:val="0096309A"/>
    <w:rsid w:val="009634CE"/>
    <w:rsid w:val="0096352A"/>
    <w:rsid w:val="00974EFF"/>
    <w:rsid w:val="0098547A"/>
    <w:rsid w:val="009973E1"/>
    <w:rsid w:val="009A5694"/>
    <w:rsid w:val="009A66E7"/>
    <w:rsid w:val="009A79FD"/>
    <w:rsid w:val="009B1608"/>
    <w:rsid w:val="009B259A"/>
    <w:rsid w:val="009B4C05"/>
    <w:rsid w:val="009C121B"/>
    <w:rsid w:val="009C4529"/>
    <w:rsid w:val="009C7FDF"/>
    <w:rsid w:val="009E2378"/>
    <w:rsid w:val="009E6C9C"/>
    <w:rsid w:val="009F6FE2"/>
    <w:rsid w:val="00A0147D"/>
    <w:rsid w:val="00A03D76"/>
    <w:rsid w:val="00A144DD"/>
    <w:rsid w:val="00A14A19"/>
    <w:rsid w:val="00A252E6"/>
    <w:rsid w:val="00A253A6"/>
    <w:rsid w:val="00A25DD6"/>
    <w:rsid w:val="00A27274"/>
    <w:rsid w:val="00A40831"/>
    <w:rsid w:val="00A45E21"/>
    <w:rsid w:val="00A52D3C"/>
    <w:rsid w:val="00A541CA"/>
    <w:rsid w:val="00A67CCD"/>
    <w:rsid w:val="00A7339A"/>
    <w:rsid w:val="00A76F66"/>
    <w:rsid w:val="00A86604"/>
    <w:rsid w:val="00A86F7B"/>
    <w:rsid w:val="00A87854"/>
    <w:rsid w:val="00AA5B26"/>
    <w:rsid w:val="00AA6399"/>
    <w:rsid w:val="00AB4AEA"/>
    <w:rsid w:val="00AC415F"/>
    <w:rsid w:val="00AD0903"/>
    <w:rsid w:val="00AD6D4B"/>
    <w:rsid w:val="00AD7574"/>
    <w:rsid w:val="00AE5E9B"/>
    <w:rsid w:val="00B0252F"/>
    <w:rsid w:val="00B02D33"/>
    <w:rsid w:val="00B136FB"/>
    <w:rsid w:val="00B22363"/>
    <w:rsid w:val="00B2420B"/>
    <w:rsid w:val="00B30B82"/>
    <w:rsid w:val="00B53905"/>
    <w:rsid w:val="00B60224"/>
    <w:rsid w:val="00B660CE"/>
    <w:rsid w:val="00B87F3E"/>
    <w:rsid w:val="00BA5708"/>
    <w:rsid w:val="00BB006C"/>
    <w:rsid w:val="00BB5430"/>
    <w:rsid w:val="00BB5757"/>
    <w:rsid w:val="00BB668B"/>
    <w:rsid w:val="00BC7E7A"/>
    <w:rsid w:val="00BD6D0D"/>
    <w:rsid w:val="00BE0AF7"/>
    <w:rsid w:val="00BE5700"/>
    <w:rsid w:val="00BE7CFD"/>
    <w:rsid w:val="00BF5482"/>
    <w:rsid w:val="00C14C13"/>
    <w:rsid w:val="00C206E9"/>
    <w:rsid w:val="00C20976"/>
    <w:rsid w:val="00C23E1E"/>
    <w:rsid w:val="00C2481D"/>
    <w:rsid w:val="00C25559"/>
    <w:rsid w:val="00C26AF3"/>
    <w:rsid w:val="00C27182"/>
    <w:rsid w:val="00C27B38"/>
    <w:rsid w:val="00C33E9D"/>
    <w:rsid w:val="00C3450E"/>
    <w:rsid w:val="00C34AD4"/>
    <w:rsid w:val="00C54051"/>
    <w:rsid w:val="00C57837"/>
    <w:rsid w:val="00C65360"/>
    <w:rsid w:val="00C662A2"/>
    <w:rsid w:val="00C66A41"/>
    <w:rsid w:val="00C700DC"/>
    <w:rsid w:val="00C75787"/>
    <w:rsid w:val="00C80935"/>
    <w:rsid w:val="00C810E3"/>
    <w:rsid w:val="00C8626A"/>
    <w:rsid w:val="00C873C8"/>
    <w:rsid w:val="00C908DB"/>
    <w:rsid w:val="00C91C1C"/>
    <w:rsid w:val="00C95435"/>
    <w:rsid w:val="00C96D03"/>
    <w:rsid w:val="00CC36AA"/>
    <w:rsid w:val="00CC6A2D"/>
    <w:rsid w:val="00CD47B7"/>
    <w:rsid w:val="00CF350F"/>
    <w:rsid w:val="00CF3ADE"/>
    <w:rsid w:val="00CF3AE1"/>
    <w:rsid w:val="00CF7BA0"/>
    <w:rsid w:val="00D015E3"/>
    <w:rsid w:val="00D02E98"/>
    <w:rsid w:val="00D07060"/>
    <w:rsid w:val="00D136D9"/>
    <w:rsid w:val="00D14719"/>
    <w:rsid w:val="00D164BB"/>
    <w:rsid w:val="00D311B2"/>
    <w:rsid w:val="00D46A1B"/>
    <w:rsid w:val="00D61382"/>
    <w:rsid w:val="00D67152"/>
    <w:rsid w:val="00D67982"/>
    <w:rsid w:val="00D74BF3"/>
    <w:rsid w:val="00D75450"/>
    <w:rsid w:val="00D76A62"/>
    <w:rsid w:val="00D7794F"/>
    <w:rsid w:val="00D83EE0"/>
    <w:rsid w:val="00D85D64"/>
    <w:rsid w:val="00D87132"/>
    <w:rsid w:val="00DA1018"/>
    <w:rsid w:val="00DB1FFE"/>
    <w:rsid w:val="00DB406C"/>
    <w:rsid w:val="00DB514F"/>
    <w:rsid w:val="00DB714A"/>
    <w:rsid w:val="00DC3A87"/>
    <w:rsid w:val="00DD5073"/>
    <w:rsid w:val="00DE5530"/>
    <w:rsid w:val="00DE61E1"/>
    <w:rsid w:val="00DE6D39"/>
    <w:rsid w:val="00DF7EDC"/>
    <w:rsid w:val="00E02802"/>
    <w:rsid w:val="00E03669"/>
    <w:rsid w:val="00E10E06"/>
    <w:rsid w:val="00E266DD"/>
    <w:rsid w:val="00E421FB"/>
    <w:rsid w:val="00E43D15"/>
    <w:rsid w:val="00E474AA"/>
    <w:rsid w:val="00E53BD3"/>
    <w:rsid w:val="00E54C5B"/>
    <w:rsid w:val="00E552E5"/>
    <w:rsid w:val="00E57663"/>
    <w:rsid w:val="00E62450"/>
    <w:rsid w:val="00E6499C"/>
    <w:rsid w:val="00E6759F"/>
    <w:rsid w:val="00E710D5"/>
    <w:rsid w:val="00E743A8"/>
    <w:rsid w:val="00E84B74"/>
    <w:rsid w:val="00E86FDB"/>
    <w:rsid w:val="00E93856"/>
    <w:rsid w:val="00EA1FE1"/>
    <w:rsid w:val="00EA57E4"/>
    <w:rsid w:val="00EA6571"/>
    <w:rsid w:val="00EB6AC5"/>
    <w:rsid w:val="00EC3A11"/>
    <w:rsid w:val="00ED4088"/>
    <w:rsid w:val="00EE6626"/>
    <w:rsid w:val="00EF2C13"/>
    <w:rsid w:val="00EF5E2F"/>
    <w:rsid w:val="00F01A88"/>
    <w:rsid w:val="00F107FE"/>
    <w:rsid w:val="00F13F77"/>
    <w:rsid w:val="00F161A9"/>
    <w:rsid w:val="00F23EEA"/>
    <w:rsid w:val="00F251F5"/>
    <w:rsid w:val="00F429A7"/>
    <w:rsid w:val="00F57D4C"/>
    <w:rsid w:val="00F63513"/>
    <w:rsid w:val="00F643D3"/>
    <w:rsid w:val="00F67242"/>
    <w:rsid w:val="00F73B99"/>
    <w:rsid w:val="00F766A3"/>
    <w:rsid w:val="00F87099"/>
    <w:rsid w:val="00F95992"/>
    <w:rsid w:val="00F97FB7"/>
    <w:rsid w:val="00FA1B23"/>
    <w:rsid w:val="00FB35E5"/>
    <w:rsid w:val="00FB38D6"/>
    <w:rsid w:val="00FB5224"/>
    <w:rsid w:val="00FB7EE3"/>
    <w:rsid w:val="00FD17C0"/>
    <w:rsid w:val="00FD2FFA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6A63"/>
  <w15:docId w15:val="{D0012465-D4F8-44E7-BAEC-BBDBD2E9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B1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14D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0B4C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7982"/>
    <w:pPr>
      <w:ind w:left="708"/>
    </w:pPr>
  </w:style>
  <w:style w:type="character" w:customStyle="1" w:styleId="apple-converted-space">
    <w:name w:val="apple-converted-space"/>
    <w:basedOn w:val="a0"/>
    <w:rsid w:val="00C810E3"/>
  </w:style>
  <w:style w:type="paragraph" w:styleId="aa">
    <w:name w:val="header"/>
    <w:basedOn w:val="a"/>
    <w:link w:val="ab"/>
    <w:rsid w:val="004B1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rsid w:val="004B1036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A40831"/>
  </w:style>
  <w:style w:type="paragraph" w:styleId="ac">
    <w:name w:val="No Spacing"/>
    <w:uiPriority w:val="1"/>
    <w:qFormat/>
    <w:rsid w:val="004707D4"/>
    <w:rPr>
      <w:sz w:val="22"/>
      <w:szCs w:val="22"/>
      <w:lang w:eastAsia="en-US"/>
    </w:rPr>
  </w:style>
  <w:style w:type="character" w:styleId="ad">
    <w:name w:val="footnote reference"/>
    <w:uiPriority w:val="99"/>
    <w:semiHidden/>
    <w:rsid w:val="00333A21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333A2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333A2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04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5358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76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7588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BCE47-91B6-478C-8DD0-E990DE88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Лариса Шкатова</cp:lastModifiedBy>
  <cp:revision>22</cp:revision>
  <cp:lastPrinted>2022-02-28T00:22:00Z</cp:lastPrinted>
  <dcterms:created xsi:type="dcterms:W3CDTF">2019-10-11T06:57:00Z</dcterms:created>
  <dcterms:modified xsi:type="dcterms:W3CDTF">2022-02-28T09:24:00Z</dcterms:modified>
</cp:coreProperties>
</file>