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5" w:rsidRPr="009C73C7" w:rsidRDefault="005B65C5" w:rsidP="005B65C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3C7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5B65C5" w:rsidRDefault="005B65C5" w:rsidP="005B65C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3C7">
        <w:rPr>
          <w:rFonts w:ascii="Times New Roman" w:eastAsia="Times New Roman" w:hAnsi="Times New Roman" w:cs="Times New Roman"/>
          <w:bCs/>
          <w:sz w:val="28"/>
          <w:szCs w:val="28"/>
        </w:rPr>
        <w:t>ИРКУТСКАЯ ОБЛАСТЬ</w:t>
      </w:r>
    </w:p>
    <w:p w:rsidR="005B65C5" w:rsidRPr="009C73C7" w:rsidRDefault="005B65C5" w:rsidP="005B65C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ИРКУТСКИЙ РАЙОН</w:t>
      </w:r>
    </w:p>
    <w:p w:rsidR="005B65C5" w:rsidRPr="009C73C7" w:rsidRDefault="005B65C5" w:rsidP="005B65C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3C7">
        <w:rPr>
          <w:rFonts w:ascii="Times New Roman" w:eastAsia="Times New Roman" w:hAnsi="Times New Roman" w:cs="Times New Roman"/>
          <w:bCs/>
          <w:sz w:val="28"/>
          <w:szCs w:val="28"/>
        </w:rPr>
        <w:t>ЛИСТВЯНСКОЕ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73C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</w:t>
      </w:r>
    </w:p>
    <w:p w:rsidR="005B65C5" w:rsidRPr="009C73C7" w:rsidRDefault="005B65C5" w:rsidP="005B65C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3C7">
        <w:rPr>
          <w:rFonts w:ascii="Times New Roman" w:eastAsia="Times New Roman" w:hAnsi="Times New Roman" w:cs="Times New Roman"/>
          <w:bCs/>
          <w:sz w:val="28"/>
          <w:szCs w:val="28"/>
        </w:rPr>
        <w:t>ДУМА ЛИСТВЯНСКОГО МУНИЦИПАЛЬНОГО ОБРАЗОВАНИЯ</w:t>
      </w:r>
    </w:p>
    <w:p w:rsidR="005B65C5" w:rsidRPr="009C73C7" w:rsidRDefault="005B65C5" w:rsidP="005B65C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3C7">
        <w:rPr>
          <w:rFonts w:ascii="Times New Roman" w:eastAsia="Times New Roman" w:hAnsi="Times New Roman" w:cs="Times New Roman"/>
          <w:bCs/>
          <w:sz w:val="28"/>
          <w:szCs w:val="28"/>
        </w:rPr>
        <w:t>ЧЕТВЕРТОГО СОЗЫВА</w:t>
      </w:r>
    </w:p>
    <w:p w:rsidR="00B4027F" w:rsidRDefault="00B4027F" w:rsidP="005B65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65C5" w:rsidRPr="00ED795D" w:rsidRDefault="005B65C5" w:rsidP="005B65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95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B65C5" w:rsidRDefault="005B65C5" w:rsidP="005B65C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5C5" w:rsidRPr="00B87FBF" w:rsidRDefault="00B4027F" w:rsidP="005B65C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C73C7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«17» сентября 2019</w:t>
      </w:r>
      <w:r w:rsidRPr="009C73C7">
        <w:rPr>
          <w:rFonts w:ascii="Times New Roman" w:eastAsia="Times New Roman" w:hAnsi="Times New Roman" w:cs="Times New Roman"/>
          <w:bCs/>
          <w:sz w:val="28"/>
          <w:szCs w:val="28"/>
        </w:rPr>
        <w:t xml:space="preserve">г.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B87F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№ 163</w:t>
      </w:r>
      <w:r w:rsidR="005B65C5" w:rsidRPr="00B87FBF">
        <w:rPr>
          <w:rFonts w:ascii="Times New Roman" w:eastAsia="Times New Roman" w:hAnsi="Times New Roman" w:cs="Times New Roman"/>
          <w:bCs/>
          <w:sz w:val="28"/>
          <w:szCs w:val="28"/>
        </w:rPr>
        <w:t>-дгп</w:t>
      </w:r>
    </w:p>
    <w:p w:rsidR="00807D0A" w:rsidRDefault="001B6C15">
      <w:pPr>
        <w:pStyle w:val="30"/>
        <w:shd w:val="clear" w:color="auto" w:fill="auto"/>
        <w:ind w:right="20"/>
      </w:pPr>
      <w:r>
        <w:t>Об утверждении Положения</w:t>
      </w:r>
    </w:p>
    <w:p w:rsidR="00807D0A" w:rsidRDefault="001B6C15">
      <w:pPr>
        <w:pStyle w:val="30"/>
        <w:shd w:val="clear" w:color="auto" w:fill="auto"/>
        <w:spacing w:line="370" w:lineRule="exact"/>
        <w:ind w:right="20"/>
      </w:pPr>
      <w:r>
        <w:t>о порядке передачи объектов муниципальной собственности</w:t>
      </w:r>
      <w:r>
        <w:br/>
        <w:t xml:space="preserve">Листвянского муниципального образования в аренду и </w:t>
      </w:r>
      <w:proofErr w:type="gramStart"/>
      <w:r>
        <w:t>безвозмездное</w:t>
      </w:r>
      <w:proofErr w:type="gramEnd"/>
    </w:p>
    <w:p w:rsidR="00807D0A" w:rsidRDefault="001B6C15">
      <w:pPr>
        <w:pStyle w:val="30"/>
        <w:shd w:val="clear" w:color="auto" w:fill="auto"/>
        <w:spacing w:after="155" w:line="370" w:lineRule="exact"/>
        <w:ind w:right="20"/>
      </w:pPr>
      <w:r>
        <w:t>пользование</w:t>
      </w:r>
    </w:p>
    <w:p w:rsidR="00807D0A" w:rsidRDefault="006B6F5E">
      <w:pPr>
        <w:pStyle w:val="40"/>
        <w:shd w:val="clear" w:color="auto" w:fill="auto"/>
        <w:spacing w:before="0" w:after="277"/>
        <w:ind w:firstLine="920"/>
      </w:pPr>
      <w:r w:rsidRPr="006E152A">
        <w:t xml:space="preserve">На основании протеста Прокуратуры Иркутского района </w:t>
      </w:r>
      <w:r>
        <w:t>Иркутской области от 24.07.2019 года</w:t>
      </w:r>
      <w:r w:rsidRPr="006E152A">
        <w:t xml:space="preserve"> № 7-24/19</w:t>
      </w:r>
      <w:r>
        <w:t xml:space="preserve"> на решение Думы Листвянского муниципального образования</w:t>
      </w:r>
      <w:r w:rsidRPr="006E152A">
        <w:t xml:space="preserve"> </w:t>
      </w:r>
      <w:r>
        <w:t>от 16 апреля 2014 года № 108-дгп «Об утверждении Положения о порядке передачи объектов муниципальной собственности Листвянского муниципального образования в аренду и безвозмездное пользование», р</w:t>
      </w:r>
      <w:r w:rsidR="001B6C15">
        <w:t xml:space="preserve">уководствуясь Федеральным законом от 06.10.2003г. №131-Ф3 «Об общих принципах организации местного самоуправления в Российской Федерации», </w:t>
      </w:r>
      <w:r w:rsidR="0010006F">
        <w:t>24, 49, 51</w:t>
      </w:r>
      <w:r w:rsidR="0010006F" w:rsidRPr="002203D7">
        <w:t xml:space="preserve"> Устава Листвянского муниципального образования, Дума Листвянского муниципал</w:t>
      </w:r>
      <w:r w:rsidR="0010006F">
        <w:t xml:space="preserve">ьного образования </w:t>
      </w:r>
    </w:p>
    <w:p w:rsidR="00807D0A" w:rsidRDefault="001B6C15" w:rsidP="0010006F">
      <w:pPr>
        <w:pStyle w:val="40"/>
        <w:shd w:val="clear" w:color="auto" w:fill="auto"/>
        <w:spacing w:before="0" w:after="244" w:line="280" w:lineRule="exact"/>
        <w:ind w:firstLine="920"/>
        <w:jc w:val="center"/>
      </w:pPr>
      <w:r>
        <w:t>РЕШИЛА:</w:t>
      </w:r>
    </w:p>
    <w:p w:rsidR="00807D0A" w:rsidRDefault="0010006F" w:rsidP="0010006F">
      <w:pPr>
        <w:pStyle w:val="40"/>
        <w:shd w:val="clear" w:color="auto" w:fill="auto"/>
        <w:tabs>
          <w:tab w:val="left" w:pos="855"/>
        </w:tabs>
        <w:spacing w:before="0" w:after="153" w:line="322" w:lineRule="exact"/>
        <w:ind w:firstLine="0"/>
      </w:pPr>
      <w:r w:rsidRPr="0010006F">
        <w:t>1.</w:t>
      </w:r>
      <w:r>
        <w:t xml:space="preserve"> </w:t>
      </w:r>
      <w:r w:rsidR="001B6C15">
        <w:t>Утвердить Положение о порядке передачи объектов муниципальной собственности Листвянского муниципального образования в аренду и безвозмездное пользование (приложение №1).</w:t>
      </w:r>
    </w:p>
    <w:p w:rsidR="0010006F" w:rsidRDefault="0010006F" w:rsidP="0010006F">
      <w:pPr>
        <w:pStyle w:val="40"/>
        <w:shd w:val="clear" w:color="auto" w:fill="auto"/>
        <w:tabs>
          <w:tab w:val="left" w:pos="855"/>
        </w:tabs>
        <w:spacing w:before="0" w:after="153" w:line="322" w:lineRule="exact"/>
        <w:ind w:firstLine="0"/>
      </w:pPr>
      <w:r>
        <w:t>2. Признать утратившим силу решение Думы Листвянского муниципального образования от 16 апреля 2014 года № 108-дгп «Об утверждении Положения о порядке передачи объектов муниципальной собственности Листвянского муниципального образования в аренду и безвозмездное пользование».</w:t>
      </w:r>
    </w:p>
    <w:p w:rsidR="0010006F" w:rsidRDefault="0010006F" w:rsidP="0010006F">
      <w:pPr>
        <w:pStyle w:val="40"/>
        <w:shd w:val="clear" w:color="auto" w:fill="auto"/>
        <w:tabs>
          <w:tab w:val="left" w:pos="855"/>
        </w:tabs>
        <w:spacing w:before="0" w:after="153" w:line="322" w:lineRule="exact"/>
        <w:ind w:firstLine="0"/>
      </w:pPr>
      <w:r>
        <w:t xml:space="preserve">3. </w:t>
      </w:r>
      <w:r w:rsidR="001B6C15">
        <w:t>Опубликовать настоящее решение Думы в газете «Наша Листвянка».</w:t>
      </w:r>
    </w:p>
    <w:p w:rsidR="0010006F" w:rsidRPr="006021FF" w:rsidRDefault="0010006F" w:rsidP="0010006F">
      <w:pPr>
        <w:rPr>
          <w:rFonts w:ascii="Times New Roman" w:hAnsi="Times New Roman" w:cs="Times New Roman"/>
          <w:sz w:val="28"/>
          <w:szCs w:val="28"/>
        </w:rPr>
      </w:pPr>
      <w:r>
        <w:t xml:space="preserve">4. </w:t>
      </w:r>
      <w:r w:rsidRPr="006021F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опубликования.</w:t>
      </w:r>
    </w:p>
    <w:p w:rsidR="0010006F" w:rsidRDefault="0010006F" w:rsidP="0010006F">
      <w:pPr>
        <w:pStyle w:val="40"/>
        <w:shd w:val="clear" w:color="auto" w:fill="auto"/>
        <w:tabs>
          <w:tab w:val="left" w:pos="855"/>
        </w:tabs>
        <w:spacing w:before="0" w:after="153" w:line="322" w:lineRule="exact"/>
        <w:ind w:firstLine="0"/>
      </w:pPr>
    </w:p>
    <w:tbl>
      <w:tblPr>
        <w:tblW w:w="9606" w:type="dxa"/>
        <w:tblLook w:val="04A0"/>
      </w:tblPr>
      <w:tblGrid>
        <w:gridCol w:w="4928"/>
        <w:gridCol w:w="4678"/>
      </w:tblGrid>
      <w:tr w:rsidR="006B6F5E" w:rsidRPr="002203D7" w:rsidTr="005762DC">
        <w:trPr>
          <w:trHeight w:val="938"/>
        </w:trPr>
        <w:tc>
          <w:tcPr>
            <w:tcW w:w="4928" w:type="dxa"/>
            <w:hideMark/>
          </w:tcPr>
          <w:p w:rsidR="006B6F5E" w:rsidRPr="0010006F" w:rsidRDefault="006B6F5E" w:rsidP="001000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0006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Листвянского муниципального образования __________Т. П. </w:t>
            </w:r>
            <w:proofErr w:type="spellStart"/>
            <w:r w:rsidRPr="0010006F"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</w:p>
        </w:tc>
        <w:tc>
          <w:tcPr>
            <w:tcW w:w="4678" w:type="dxa"/>
          </w:tcPr>
          <w:p w:rsidR="006B6F5E" w:rsidRPr="0010006F" w:rsidRDefault="006B6F5E" w:rsidP="001000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0006F">
              <w:rPr>
                <w:rFonts w:ascii="Times New Roman" w:hAnsi="Times New Roman" w:cs="Times New Roman"/>
                <w:sz w:val="28"/>
                <w:szCs w:val="28"/>
              </w:rPr>
              <w:t>И. о. Главы Листвянского муниципального образования</w:t>
            </w:r>
          </w:p>
          <w:p w:rsidR="006B6F5E" w:rsidRPr="0010006F" w:rsidRDefault="006B6F5E" w:rsidP="001000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0006F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А. С. </w:t>
            </w:r>
            <w:proofErr w:type="spellStart"/>
            <w:r w:rsidRPr="0010006F">
              <w:rPr>
                <w:rFonts w:ascii="Times New Roman" w:hAnsi="Times New Roman" w:cs="Times New Roman"/>
                <w:sz w:val="28"/>
                <w:szCs w:val="28"/>
              </w:rPr>
              <w:t>Ушаров</w:t>
            </w:r>
            <w:proofErr w:type="spellEnd"/>
          </w:p>
        </w:tc>
      </w:tr>
    </w:tbl>
    <w:p w:rsidR="006B6F5E" w:rsidRDefault="006B6F5E" w:rsidP="006B6F5E">
      <w:pPr>
        <w:pStyle w:val="40"/>
        <w:shd w:val="clear" w:color="auto" w:fill="auto"/>
        <w:tabs>
          <w:tab w:val="left" w:pos="815"/>
        </w:tabs>
        <w:spacing w:before="0" w:after="535"/>
        <w:ind w:firstLine="0"/>
        <w:jc w:val="left"/>
      </w:pPr>
    </w:p>
    <w:p w:rsidR="00B4027F" w:rsidRDefault="00B4027F" w:rsidP="006B6F5E">
      <w:pPr>
        <w:pStyle w:val="40"/>
        <w:shd w:val="clear" w:color="auto" w:fill="auto"/>
        <w:tabs>
          <w:tab w:val="left" w:pos="815"/>
        </w:tabs>
        <w:spacing w:before="0" w:after="535"/>
        <w:ind w:firstLine="0"/>
        <w:jc w:val="left"/>
      </w:pPr>
    </w:p>
    <w:p w:rsidR="00B4027F" w:rsidRPr="00C17D89" w:rsidRDefault="00B4027F" w:rsidP="00B4027F">
      <w:pPr>
        <w:jc w:val="both"/>
        <w:rPr>
          <w:rFonts w:ascii="Times New Roman" w:hAnsi="Times New Roman"/>
          <w:sz w:val="28"/>
          <w:szCs w:val="28"/>
        </w:rPr>
      </w:pPr>
    </w:p>
    <w:p w:rsidR="00B4027F" w:rsidRPr="00000358" w:rsidRDefault="00B4027F" w:rsidP="00B4027F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Приложение №1 к решению</w:t>
      </w:r>
      <w:r w:rsidRPr="00C26AEE">
        <w:rPr>
          <w:rFonts w:ascii="Times New Roman" w:hAnsi="Times New Roman"/>
        </w:rPr>
        <w:t xml:space="preserve"> Думы</w:t>
      </w:r>
    </w:p>
    <w:p w:rsidR="00B4027F" w:rsidRPr="00C26AEE" w:rsidRDefault="00B4027F" w:rsidP="00B4027F">
      <w:pPr>
        <w:jc w:val="right"/>
        <w:rPr>
          <w:rFonts w:ascii="Times New Roman" w:hAnsi="Times New Roman"/>
        </w:rPr>
      </w:pPr>
      <w:r w:rsidRPr="00C26AEE">
        <w:rPr>
          <w:rFonts w:ascii="Times New Roman" w:hAnsi="Times New Roman"/>
        </w:rPr>
        <w:t>Листвянского МО</w:t>
      </w:r>
    </w:p>
    <w:p w:rsidR="00B4027F" w:rsidRPr="00C26AEE" w:rsidRDefault="00B4027F" w:rsidP="00B4027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163-</w:t>
      </w:r>
      <w:r w:rsidRPr="00C26AEE">
        <w:rPr>
          <w:rFonts w:ascii="Times New Roman" w:hAnsi="Times New Roman"/>
        </w:rPr>
        <w:t>дгп</w:t>
      </w:r>
      <w:r>
        <w:rPr>
          <w:rFonts w:ascii="Times New Roman" w:hAnsi="Times New Roman"/>
        </w:rPr>
        <w:t xml:space="preserve"> от «17» сентября 2019г</w:t>
      </w:r>
      <w:r w:rsidRPr="00C26AEE">
        <w:rPr>
          <w:rFonts w:ascii="Times New Roman" w:hAnsi="Times New Roman"/>
        </w:rPr>
        <w:t>.</w:t>
      </w:r>
    </w:p>
    <w:p w:rsidR="00807D0A" w:rsidRDefault="00807D0A" w:rsidP="00B4027F">
      <w:pPr>
        <w:pStyle w:val="60"/>
        <w:shd w:val="clear" w:color="auto" w:fill="auto"/>
        <w:tabs>
          <w:tab w:val="left" w:pos="1238"/>
        </w:tabs>
        <w:spacing w:after="0" w:line="274" w:lineRule="exact"/>
        <w:rPr>
          <w:sz w:val="28"/>
          <w:szCs w:val="28"/>
        </w:rPr>
      </w:pPr>
    </w:p>
    <w:p w:rsidR="00B4027F" w:rsidRDefault="00B4027F" w:rsidP="00B4027F">
      <w:pPr>
        <w:pStyle w:val="20"/>
        <w:shd w:val="clear" w:color="auto" w:fill="auto"/>
        <w:ind w:left="3432" w:firstLine="708"/>
      </w:pPr>
      <w:r>
        <w:t>Положение</w:t>
      </w:r>
    </w:p>
    <w:p w:rsidR="00B4027F" w:rsidRDefault="00B4027F" w:rsidP="00B4027F">
      <w:pPr>
        <w:pStyle w:val="20"/>
        <w:shd w:val="clear" w:color="auto" w:fill="auto"/>
        <w:spacing w:after="451" w:line="278" w:lineRule="exact"/>
        <w:jc w:val="center"/>
      </w:pPr>
      <w:r>
        <w:t>о порядке передачи объектов муниципальной собственности Листвянского</w:t>
      </w:r>
      <w:r>
        <w:br/>
        <w:t>муниципального образования в аренду и безвозмездное пользование</w:t>
      </w:r>
    </w:p>
    <w:p w:rsidR="00B4027F" w:rsidRDefault="00B4027F" w:rsidP="00B4027F">
      <w:pPr>
        <w:pStyle w:val="20"/>
        <w:numPr>
          <w:ilvl w:val="0"/>
          <w:numId w:val="2"/>
        </w:numPr>
        <w:shd w:val="clear" w:color="auto" w:fill="auto"/>
        <w:tabs>
          <w:tab w:val="left" w:pos="3910"/>
        </w:tabs>
        <w:spacing w:after="331" w:line="240" w:lineRule="exact"/>
        <w:ind w:left="3640"/>
        <w:jc w:val="both"/>
      </w:pPr>
      <w:proofErr w:type="gramStart"/>
      <w:r>
        <w:t>Общие</w:t>
      </w:r>
      <w:proofErr w:type="gramEnd"/>
      <w:r>
        <w:t xml:space="preserve"> положении</w:t>
      </w:r>
    </w:p>
    <w:p w:rsidR="00B4027F" w:rsidRPr="00B4027F" w:rsidRDefault="00B4027F" w:rsidP="00B4027F">
      <w:pPr>
        <w:pStyle w:val="a6"/>
        <w:numPr>
          <w:ilvl w:val="8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B4027F">
        <w:rPr>
          <w:rFonts w:ascii="Times New Roman" w:hAnsi="Times New Roman" w:cs="Times New Roman"/>
        </w:rPr>
        <w:t>Настоящее Положение разработано в соответствии с Конституцией Российской Федерации, Гражданским кодексом Российской Федерации. Федеральными законами от 06.10.2003 г. № 131-ФЗ «Об общих принципах организации местного самоуправления в Российской Федерации», от 26.07.2006 г. № 135-ФЗ «О защите конкуренции», от 05.04.2013г. Уставом Листвянского муниципального образования и определяет порядок предоставления муниципального имущества Листвянского муниципального образования в аренду и безвозмездное пользование.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line="274" w:lineRule="exact"/>
        <w:ind w:firstLine="780"/>
        <w:jc w:val="both"/>
      </w:pPr>
      <w:r>
        <w:t>В соответствии с настоящим положением в аренду или безвозмездное пользование передается движимое и недвижимое имущество, находящееся в муниципальной собственности Листвянского муниципального образования и составляющего муниципальную казну Листвянского муниципального образования (далее муниципальное имущество).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line="274" w:lineRule="exact"/>
        <w:ind w:firstLine="780"/>
        <w:jc w:val="both"/>
      </w:pPr>
      <w:r>
        <w:t>Арендодателем (Ссудодателем) муниципального имущества выступает от имени Листвянского муниципального образования - Администрация Листвянского муниципального образования.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line="274" w:lineRule="exact"/>
        <w:ind w:firstLine="780"/>
        <w:jc w:val="both"/>
      </w:pPr>
      <w:r>
        <w:t>Организатором конкурсов и аукционов на право заключения договоров аренды, договоров безвозмездного пользования в отношении муниципального имущества выступает от имени Листвянского муниципального образования Администрация Листвянского муниципального образования.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line="274" w:lineRule="exact"/>
        <w:ind w:firstLine="780"/>
        <w:jc w:val="both"/>
      </w:pPr>
      <w:r>
        <w:t>Арендаторами (субарендаторами) по договорам аренды (субаренды) муниципального имущества могут выступать:</w:t>
      </w:r>
    </w:p>
    <w:p w:rsidR="00B4027F" w:rsidRDefault="00B4027F" w:rsidP="00B4027F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74" w:lineRule="exact"/>
        <w:ind w:firstLine="780"/>
        <w:jc w:val="both"/>
      </w:pPr>
      <w:r>
        <w:t>юридические лица;</w:t>
      </w:r>
    </w:p>
    <w:p w:rsidR="00B4027F" w:rsidRDefault="00B4027F" w:rsidP="00B4027F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74" w:lineRule="exact"/>
        <w:ind w:firstLine="780"/>
        <w:jc w:val="both"/>
      </w:pPr>
      <w:r>
        <w:t>физические лица, зарегистрированные в качестве индивидуальных предпринимателей;</w:t>
      </w:r>
    </w:p>
    <w:p w:rsidR="00B4027F" w:rsidRDefault="00B4027F" w:rsidP="00B4027F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line="274" w:lineRule="exact"/>
        <w:ind w:firstLine="780"/>
        <w:jc w:val="both"/>
      </w:pPr>
      <w:r>
        <w:t>физические лица.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line="274" w:lineRule="exact"/>
        <w:ind w:firstLine="780"/>
        <w:jc w:val="both"/>
      </w:pPr>
      <w:r>
        <w:t xml:space="preserve">Ссудополучателями по договору безвозмездного пользования </w:t>
      </w:r>
      <w:r w:rsidRPr="00C812DE">
        <w:t>могут быть любые субъекты гражданского права</w:t>
      </w:r>
      <w:r>
        <w:t>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line="274" w:lineRule="exact"/>
        <w:ind w:firstLine="780"/>
        <w:jc w:val="both"/>
      </w:pPr>
      <w:r>
        <w:t>Объекты культурного наследия (памятники истории и культуры) местного (муниципального) значения передаются в аренду (безвозмездное пользование) в соответствии с федеральным законодательством при условии их обременения, в установленном федеральным законодательством порядке, обязательством по содержанию, сохранению и использованию объекта культурного наследия (памятника истории и культуры) (охранное обязательство).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line="274" w:lineRule="exact"/>
        <w:ind w:firstLine="780"/>
        <w:jc w:val="both"/>
      </w:pPr>
      <w:r>
        <w:t xml:space="preserve"> В отношении недвижимого муниципального имущества по договору аренды объекта недвижимого имущества одновременно с передачей прав владения и пользования объектом Арендатору передаются права на земельный участок, который занят таким объектом и необходим для его использования.</w:t>
      </w:r>
    </w:p>
    <w:p w:rsidR="00B4027F" w:rsidRDefault="00B4027F" w:rsidP="00B4027F">
      <w:pPr>
        <w:pStyle w:val="20"/>
        <w:shd w:val="clear" w:color="auto" w:fill="auto"/>
        <w:spacing w:line="274" w:lineRule="exact"/>
        <w:ind w:firstLine="780"/>
        <w:jc w:val="both"/>
      </w:pPr>
      <w:r>
        <w:t>Площадь земельного участка, занятая отдельно стоящим объектом недвижимости муниципального имущества и необходимая для его использования, устанавливается в соответствии с данными кадастровой выписки на земельный участок, на котором расположен объект муниципального имущества.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</w:pPr>
      <w:r>
        <w:t xml:space="preserve">Арендатор (ссудополучатель) обязан заключить договоры на все виды коммунального обслуживания муниципального имущества со специализированными </w:t>
      </w:r>
      <w:r>
        <w:lastRenderedPageBreak/>
        <w:t>организациями, оказывающими соответствующее обслуживание.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line="274" w:lineRule="exact"/>
        <w:ind w:firstLine="760"/>
        <w:jc w:val="both"/>
      </w:pPr>
      <w:r>
        <w:t>Срок передачи муниципального имущества в аренду (безвозмездное пользование) может быть:</w:t>
      </w:r>
    </w:p>
    <w:p w:rsidR="00B4027F" w:rsidRDefault="00B4027F" w:rsidP="00B4027F">
      <w:pPr>
        <w:pStyle w:val="20"/>
        <w:shd w:val="clear" w:color="auto" w:fill="auto"/>
        <w:spacing w:line="274" w:lineRule="exact"/>
        <w:ind w:firstLine="760"/>
        <w:jc w:val="both"/>
      </w:pPr>
      <w:proofErr w:type="gramStart"/>
      <w:r>
        <w:t>краткосрочный - на срок до 1 (одного) года:</w:t>
      </w:r>
      <w:proofErr w:type="gramEnd"/>
    </w:p>
    <w:p w:rsidR="00B4027F" w:rsidRDefault="00B4027F" w:rsidP="00B4027F">
      <w:pPr>
        <w:pStyle w:val="20"/>
        <w:shd w:val="clear" w:color="auto" w:fill="auto"/>
        <w:spacing w:after="387" w:line="274" w:lineRule="exact"/>
        <w:ind w:firstLine="760"/>
        <w:jc w:val="both"/>
      </w:pPr>
      <w:r>
        <w:t>долгосрочный – от 1 (одного) года на срок до 5 (пяти) лет.</w:t>
      </w:r>
    </w:p>
    <w:p w:rsidR="00B4027F" w:rsidRDefault="00B4027F" w:rsidP="00B4027F">
      <w:pPr>
        <w:pStyle w:val="50"/>
        <w:numPr>
          <w:ilvl w:val="0"/>
          <w:numId w:val="2"/>
        </w:numPr>
        <w:shd w:val="clear" w:color="auto" w:fill="auto"/>
        <w:tabs>
          <w:tab w:val="left" w:pos="1818"/>
        </w:tabs>
        <w:spacing w:before="0" w:after="86" w:line="240" w:lineRule="exact"/>
        <w:ind w:left="1520" w:firstLine="0"/>
      </w:pPr>
      <w:r>
        <w:t xml:space="preserve">Порядок передачи </w:t>
      </w:r>
      <w:proofErr w:type="gramStart"/>
      <w:r>
        <w:t>муниципальною</w:t>
      </w:r>
      <w:proofErr w:type="gramEnd"/>
      <w:r>
        <w:t xml:space="preserve"> имущества в аренду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</w:pPr>
      <w:r>
        <w:t>В соответствии с действующим законодательством Российской Федерации заключение договоров аренды муниципального имущества осуществляется по результатам проведения конкурса или аукциона на право заключения договора аренды.</w:t>
      </w:r>
    </w:p>
    <w:p w:rsidR="00B4027F" w:rsidRPr="00D27E60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  <w:rPr>
          <w:color w:val="auto"/>
        </w:rPr>
      </w:pPr>
      <w:r>
        <w:t xml:space="preserve">Перечень видов муниципального имущества, в отношении которого заключение договоров аренды может осуществляться путем проведения торгов в форме конкурса или аукциона </w:t>
      </w:r>
      <w:r>
        <w:rPr>
          <w:color w:val="22272F"/>
          <w:sz w:val="23"/>
          <w:szCs w:val="23"/>
        </w:rPr>
        <w:t xml:space="preserve">устанавливаются </w:t>
      </w:r>
      <w:r w:rsidRPr="00D27E60">
        <w:rPr>
          <w:color w:val="auto"/>
          <w:sz w:val="23"/>
          <w:szCs w:val="23"/>
        </w:rPr>
        <w:t>федеральным антимонопольным органом</w:t>
      </w:r>
      <w:r w:rsidRPr="00D27E60">
        <w:rPr>
          <w:color w:val="auto"/>
        </w:rPr>
        <w:t>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.1, 3 ст.17.1 Федерального закона от 26.07.2006 </w:t>
      </w:r>
      <w:r>
        <w:rPr>
          <w:lang w:val="en-US" w:eastAsia="en-US" w:bidi="en-US"/>
        </w:rPr>
        <w:t>N</w:t>
      </w:r>
      <w:r w:rsidRPr="0061575F">
        <w:rPr>
          <w:lang w:eastAsia="en-US" w:bidi="en-US"/>
        </w:rPr>
        <w:t xml:space="preserve"> </w:t>
      </w:r>
      <w:r>
        <w:t>135-ФЗ «О защите конкуренции» порядок проведения конкурсов или аукционов на право заключения договоров аренды муниципального имущества, устанавливается федеральным антимонопольным органом.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</w:pPr>
      <w:r>
        <w:t>Договоры аренды муниципального имущества по результатам проведенных конкурсов или аукционов заключаются организатором конкурса или аукциона в сроки, установленные конкурсной документацией (документации об аукционе), с соблюдением требований действующего законодательства.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</w:pPr>
      <w:r>
        <w:t>Муниципальное имущество предоставляется в аренду без проведения конкурса или аукциона на право заключения договора аренды в случаях, предусмотренных действующим законодательством Российской Федерации.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</w:pPr>
      <w:r>
        <w:t>Решение о передаче в аренду муниципального имущества, принимается распоряжением администрации Листвянского муниципального образования в соответствии с п.п. ч.1 ст.14 ФЗ от 06.10.2003 года № 131 - ФЗ «Об общих принципах организации органов местного самоуправления в Российской Федерации».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18"/>
        </w:tabs>
        <w:spacing w:after="87" w:line="274" w:lineRule="exact"/>
        <w:ind w:firstLine="760"/>
        <w:jc w:val="both"/>
      </w:pPr>
      <w:r>
        <w:t>Предоставление муниципальной преференции осуществляется в порядке, предусмотренном Федеральным законом «О защите конкуренции».</w:t>
      </w:r>
    </w:p>
    <w:p w:rsidR="00B4027F" w:rsidRDefault="00B4027F" w:rsidP="00B4027F">
      <w:pPr>
        <w:pStyle w:val="50"/>
        <w:numPr>
          <w:ilvl w:val="0"/>
          <w:numId w:val="2"/>
        </w:numPr>
        <w:shd w:val="clear" w:color="auto" w:fill="auto"/>
        <w:tabs>
          <w:tab w:val="left" w:pos="1818"/>
        </w:tabs>
        <w:spacing w:before="0" w:after="81" w:line="240" w:lineRule="exact"/>
        <w:ind w:left="1520" w:firstLine="0"/>
      </w:pPr>
      <w:r>
        <w:t>Порядок сдачи в субаренду муниципального имущества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</w:pPr>
      <w:r>
        <w:t>Арендатор может передать право владения и (или) пользования в отношении объекта муниципального имущества полностью, в части или частей объекта третьим лицам с письменного согласия Арендодателя, с соблюдением требований Федерального закона «О защите конкуренции».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</w:pPr>
      <w:r>
        <w:t>Договор субаренды (</w:t>
      </w:r>
      <w:proofErr w:type="spellStart"/>
      <w:r>
        <w:t>поднаема</w:t>
      </w:r>
      <w:proofErr w:type="spellEnd"/>
      <w:r>
        <w:t>) муниципального имущества или его части не может быть заключен на срок, превышающий срок договора аренды муниципального имущества.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</w:pPr>
      <w:r>
        <w:t>Для согласования договора субаренды Арендатор по действующему договору аренды представляет Арендодателю заявление о намерении сдать имущество в субаренду с указанием сроков и предполагаемого целевого использования.</w:t>
      </w:r>
    </w:p>
    <w:p w:rsidR="00B4027F" w:rsidRDefault="00B4027F" w:rsidP="00B4027F">
      <w:pPr>
        <w:pStyle w:val="20"/>
        <w:shd w:val="clear" w:color="auto" w:fill="auto"/>
        <w:spacing w:line="274" w:lineRule="exact"/>
        <w:ind w:firstLine="760"/>
        <w:jc w:val="both"/>
      </w:pPr>
      <w:r>
        <w:t xml:space="preserve">В течение месяца </w:t>
      </w:r>
      <w:proofErr w:type="gramStart"/>
      <w:r>
        <w:t>с даты получения</w:t>
      </w:r>
      <w:proofErr w:type="gramEnd"/>
      <w:r>
        <w:t xml:space="preserve"> заявления. Арендодатель принимает решение о согласовании договора субаренды, либо об отказе в согласовании сдачи муниципального имущества в субаренду.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18"/>
        </w:tabs>
        <w:spacing w:line="274" w:lineRule="exact"/>
        <w:ind w:firstLine="760"/>
        <w:jc w:val="both"/>
      </w:pPr>
      <w:r>
        <w:t>В случае принятия Арендодателем положительного решения о согласовании сдачи муниципального имущества в субаренду. Арендатор заключает с Субарендатором договор субаренды на срок, не превышающий срока действия основного договора аренды.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after="372" w:line="288" w:lineRule="exact"/>
        <w:ind w:firstLine="760"/>
        <w:jc w:val="both"/>
      </w:pPr>
      <w:r>
        <w:t>Досрочное расторжение договора аренды влечет прекращение заключенного в соответствии с ним договора субаренды.</w:t>
      </w:r>
    </w:p>
    <w:p w:rsidR="00B4027F" w:rsidRDefault="00B4027F" w:rsidP="00B4027F">
      <w:pPr>
        <w:pStyle w:val="50"/>
        <w:numPr>
          <w:ilvl w:val="0"/>
          <w:numId w:val="2"/>
        </w:numPr>
        <w:shd w:val="clear" w:color="auto" w:fill="auto"/>
        <w:tabs>
          <w:tab w:val="left" w:pos="1774"/>
        </w:tabs>
        <w:spacing w:before="0" w:after="360" w:line="274" w:lineRule="exact"/>
        <w:ind w:left="3060" w:right="1460"/>
        <w:jc w:val="left"/>
      </w:pPr>
      <w:r>
        <w:t>Порядок передачи в безвозмездное пользование объектов муниципальной собственности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368"/>
        </w:tabs>
        <w:spacing w:line="274" w:lineRule="exact"/>
        <w:ind w:firstLine="760"/>
        <w:jc w:val="both"/>
      </w:pPr>
      <w:r>
        <w:t xml:space="preserve">Договоры безвозмездного пользования муниципальным имуществом </w:t>
      </w:r>
      <w:r>
        <w:lastRenderedPageBreak/>
        <w:t>заключаются с федеральными, областными и муниципальными учреждениями, получающими из федерального, областного или местного бюджета денежные средства на осуществление управленческих функций, в случае невозможности закрепления указанного муниципального имущества за этими учреждениями на праве оперативного управления.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line="274" w:lineRule="exact"/>
        <w:ind w:firstLine="760"/>
        <w:jc w:val="both"/>
      </w:pPr>
      <w:r>
        <w:t xml:space="preserve">К заключению договоров безвозмездного пользования применяются правила </w:t>
      </w:r>
      <w:r w:rsidRPr="009E0F0F">
        <w:t xml:space="preserve">предусмотренные статьей 607, пунктом 1 и абзацем первым пункта 2 статьи 610, пунктами 1 и 3 статьи 615, пунктом 2 статьи 621, пунктами 1 и 3 статьи 623 </w:t>
      </w:r>
      <w:r>
        <w:t>ГК РФ,</w:t>
      </w:r>
      <w:r w:rsidRPr="009E0F0F">
        <w:t xml:space="preserve"> </w:t>
      </w:r>
      <w:r>
        <w:t>к</w:t>
      </w:r>
      <w:r w:rsidRPr="009E0F0F">
        <w:t xml:space="preserve"> договору безвозмездного пользования (ссуды) объектом культурного наследия применяются также правила, предусмотренные статьей 609 </w:t>
      </w:r>
      <w:r>
        <w:t xml:space="preserve">ГК </w:t>
      </w:r>
      <w:proofErr w:type="gramStart"/>
      <w:r>
        <w:t>РФ</w:t>
      </w:r>
      <w:proofErr w:type="gramEnd"/>
      <w:r>
        <w:t xml:space="preserve"> используемые при заключении договора аренды. Договор безвозмездного пользования недвижимым имуществом не требует государственной регистрации.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line="274" w:lineRule="exact"/>
        <w:ind w:firstLine="760"/>
        <w:jc w:val="both"/>
      </w:pPr>
      <w:r>
        <w:t>В случае передачи в безвозмездное пользование муниципального имущества Ссудополучатель самостоятельно осуществляет эксплуатацию и обслуживание данного имущества, а также заключает договоры на предоставление коммунальных услуг со специализированными предприятиями.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line="274" w:lineRule="exact"/>
        <w:ind w:firstLine="760"/>
        <w:jc w:val="both"/>
      </w:pPr>
      <w:r>
        <w:t>Для получения согласия на заключения договора безвозмездного пользования муниципальным имуществом, Администрация Листвянского муниципального образования  подае</w:t>
      </w:r>
      <w:r w:rsidRPr="0016477D">
        <w:t>т в антимонопольный орган</w:t>
      </w:r>
      <w:r>
        <w:t xml:space="preserve"> документы, предусмотренные статьей 20 Федерального закона «О защите конкуренции».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line="274" w:lineRule="exact"/>
        <w:ind w:firstLine="760"/>
        <w:jc w:val="both"/>
      </w:pPr>
      <w:r>
        <w:t>Для заключения договора безвозмездного пользования Ссудополучатель подает в уполномоченный орган заявление.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line="274" w:lineRule="exact"/>
        <w:ind w:firstLine="760"/>
        <w:jc w:val="both"/>
      </w:pPr>
      <w:r>
        <w:t xml:space="preserve"> К заявлению прилагаются следующие документы:</w:t>
      </w:r>
    </w:p>
    <w:p w:rsidR="00B4027F" w:rsidRDefault="00B4027F" w:rsidP="00B4027F">
      <w:pPr>
        <w:pStyle w:val="20"/>
        <w:tabs>
          <w:tab w:val="left" w:pos="1204"/>
        </w:tabs>
        <w:spacing w:line="274" w:lineRule="exact"/>
        <w:jc w:val="both"/>
      </w:pPr>
      <w:r>
        <w:tab/>
        <w:t>а) документ, удостоверяющий личность заявителя;</w:t>
      </w:r>
    </w:p>
    <w:p w:rsidR="00B4027F" w:rsidRDefault="00B4027F" w:rsidP="00B4027F">
      <w:pPr>
        <w:pStyle w:val="20"/>
        <w:tabs>
          <w:tab w:val="left" w:pos="1204"/>
        </w:tabs>
        <w:spacing w:line="274" w:lineRule="exact"/>
        <w:jc w:val="both"/>
      </w:pPr>
      <w:r>
        <w:tab/>
        <w:t>б) документы, удостоверяющие полномочия представителя заявителя, необходимые для осуществления действия от имени заявителя, в случае подачи документов представителем заявителя;</w:t>
      </w:r>
    </w:p>
    <w:p w:rsidR="00B4027F" w:rsidRDefault="00B4027F" w:rsidP="00B4027F">
      <w:pPr>
        <w:pStyle w:val="20"/>
        <w:tabs>
          <w:tab w:val="left" w:pos="1204"/>
        </w:tabs>
        <w:spacing w:line="274" w:lineRule="exact"/>
        <w:jc w:val="both"/>
      </w:pPr>
      <w:r>
        <w:tab/>
        <w:t>в) копии учредительных документов заявителя (для юридических лиц), заверенные нотариально;</w:t>
      </w:r>
    </w:p>
    <w:p w:rsidR="00B4027F" w:rsidRDefault="00B4027F" w:rsidP="00B4027F">
      <w:pPr>
        <w:pStyle w:val="20"/>
        <w:tabs>
          <w:tab w:val="left" w:pos="1204"/>
        </w:tabs>
        <w:spacing w:line="274" w:lineRule="exact"/>
        <w:jc w:val="both"/>
      </w:pPr>
      <w:r>
        <w:tab/>
        <w:t>г) в случае проведения конкурса (аукциона) - документы, указанные в пунктах 52 и 121 Правил проведения конкурсов или аукционов на право заключения договоров аренды, договоров безвозмездного пользования, иных договоров, предусматривающих переход прав в отношении муниципального имущества, утвержденных Приказом ФАС от 10.02.2010 № 67.</w:t>
      </w:r>
    </w:p>
    <w:p w:rsidR="00B4027F" w:rsidRDefault="00B4027F" w:rsidP="00B4027F">
      <w:pPr>
        <w:pStyle w:val="20"/>
        <w:tabs>
          <w:tab w:val="left" w:pos="1204"/>
        </w:tabs>
        <w:spacing w:line="274" w:lineRule="exact"/>
        <w:jc w:val="both"/>
      </w:pPr>
      <w:r>
        <w:tab/>
        <w:t>Ссудополучатель должен представить документы, указанные в пункте 4.6. настоящего Положения, уполномоченный орган не вправе требовать от Ссудополучателя документы, не указанные в пункте 4.6. Положения.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line="274" w:lineRule="exact"/>
        <w:ind w:firstLine="760"/>
        <w:jc w:val="both"/>
      </w:pPr>
      <w:r>
        <w:t>Ссудополучатель вправе отозвать свое заявление в любое время до заключения договора безвозмездного пользования.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368"/>
        </w:tabs>
        <w:spacing w:line="274" w:lineRule="exact"/>
        <w:ind w:firstLine="760"/>
        <w:jc w:val="both"/>
      </w:pPr>
      <w:r>
        <w:t>Договор безвозмездного пользования муниципальным имуществом заключается администрацией Листвянского муниципального образования на основании распоряжения Главы Листвянского муниципального образования.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after="387" w:line="274" w:lineRule="exact"/>
        <w:ind w:firstLine="760"/>
        <w:jc w:val="both"/>
      </w:pPr>
      <w:r>
        <w:t>Срок рассмотрения заявления составляет тридцать календарных дней со дня регистрации такого заявления. В течение этого срока Администрация Листвянского муниципального образования заключает с Ссудополучателем договор безвозмездного пользования муниципальным имуществом, либо отказывает в заключени</w:t>
      </w:r>
      <w:proofErr w:type="gramStart"/>
      <w:r>
        <w:t>и</w:t>
      </w:r>
      <w:proofErr w:type="gramEnd"/>
      <w:r>
        <w:t xml:space="preserve"> договора, с указанием причин отказа.</w:t>
      </w:r>
    </w:p>
    <w:p w:rsidR="00B4027F" w:rsidRDefault="00B4027F" w:rsidP="00B4027F">
      <w:pPr>
        <w:pStyle w:val="50"/>
        <w:numPr>
          <w:ilvl w:val="0"/>
          <w:numId w:val="2"/>
        </w:numPr>
        <w:shd w:val="clear" w:color="auto" w:fill="auto"/>
        <w:tabs>
          <w:tab w:val="left" w:pos="4418"/>
        </w:tabs>
        <w:spacing w:before="0" w:after="86" w:line="240" w:lineRule="exact"/>
        <w:ind w:left="4120" w:firstLine="0"/>
      </w:pPr>
      <w:r>
        <w:t>Платежи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line="274" w:lineRule="exact"/>
        <w:ind w:firstLine="760"/>
        <w:jc w:val="both"/>
      </w:pPr>
      <w:r>
        <w:t>За пользование муниципальным имуществом, предоставляемым в аренду. Арендатор уплачивает арендную плату.</w:t>
      </w:r>
    </w:p>
    <w:p w:rsidR="00B4027F" w:rsidRDefault="00B4027F" w:rsidP="00B4027F">
      <w:pPr>
        <w:pStyle w:val="20"/>
        <w:shd w:val="clear" w:color="auto" w:fill="auto"/>
        <w:spacing w:line="274" w:lineRule="exact"/>
        <w:ind w:firstLine="760"/>
        <w:jc w:val="both"/>
      </w:pPr>
      <w:r>
        <w:t xml:space="preserve">Размер арендной платы устанавливается </w:t>
      </w:r>
      <w:proofErr w:type="gramStart"/>
      <w:r>
        <w:t>согласно методики</w:t>
      </w:r>
      <w:proofErr w:type="gramEnd"/>
      <w:r>
        <w:t xml:space="preserve"> расчета размера годовой арендной платы за пользование объектами муниципального имущества, утвержденного Постановлением администрации Иркутского районного муниципального образования от 21.06.2012 № 2897 «Об утверждении Положения о порядке сдачи муниципального имущества Иркутского районного муниципального образования в аренду и безвозмездное </w:t>
      </w:r>
      <w:r>
        <w:lastRenderedPageBreak/>
        <w:t>пользование».</w:t>
      </w:r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line="274" w:lineRule="exact"/>
        <w:ind w:firstLine="760"/>
        <w:jc w:val="both"/>
      </w:pPr>
      <w:proofErr w:type="gramStart"/>
      <w:r>
        <w:t>Размер арендной платы может быть изменен Арендодателем в одностороннем порядке, но не чаще одного раза в год на основании постановления Главы Листвянского муниципального образования о внесении изменений в Методику или на основании договора аренды муниципального имущества с учетом индекса потребительских цен, установленного Минэкономразвития Российской Федерации на расчетный год, в порядке, предусмотренном п.53. настоящего Положения.</w:t>
      </w:r>
      <w:proofErr w:type="gramEnd"/>
    </w:p>
    <w:p w:rsidR="00B4027F" w:rsidRDefault="00B4027F" w:rsidP="00B4027F">
      <w:pPr>
        <w:pStyle w:val="20"/>
        <w:numPr>
          <w:ilvl w:val="1"/>
          <w:numId w:val="2"/>
        </w:numPr>
        <w:shd w:val="clear" w:color="auto" w:fill="auto"/>
        <w:tabs>
          <w:tab w:val="left" w:pos="1368"/>
        </w:tabs>
        <w:spacing w:line="274" w:lineRule="exact"/>
        <w:ind w:firstLine="760"/>
        <w:jc w:val="both"/>
      </w:pPr>
      <w:r>
        <w:t>Об изменении размера арендной платы Арендодатель письменно уведомляет Арендатора в месячный срок с момента принятия соответствующего решения об изменении Главой Листвянского муниципального образования. Изменения размера арендной платы вступают в силу с первого числа месяца, в котором Арендатор получил уведомление.</w:t>
      </w:r>
    </w:p>
    <w:p w:rsidR="00B4027F" w:rsidRDefault="00B4027F" w:rsidP="00B4027F">
      <w:pPr>
        <w:pStyle w:val="60"/>
        <w:numPr>
          <w:ilvl w:val="1"/>
          <w:numId w:val="2"/>
        </w:numPr>
        <w:shd w:val="clear" w:color="auto" w:fill="auto"/>
        <w:tabs>
          <w:tab w:val="left" w:pos="1238"/>
        </w:tabs>
        <w:spacing w:after="364"/>
        <w:ind w:firstLine="760"/>
      </w:pPr>
      <w:r>
        <w:t>Сроки уплаты арендной платы устанавливаются в договоре аренды. Арендные платежи поступают в бюджет Листвянского муниципального образования.</w:t>
      </w:r>
    </w:p>
    <w:p w:rsidR="00B4027F" w:rsidRDefault="00B4027F" w:rsidP="00B4027F">
      <w:pPr>
        <w:pStyle w:val="70"/>
        <w:numPr>
          <w:ilvl w:val="0"/>
          <w:numId w:val="2"/>
        </w:numPr>
        <w:shd w:val="clear" w:color="auto" w:fill="auto"/>
        <w:tabs>
          <w:tab w:val="left" w:pos="1433"/>
        </w:tabs>
        <w:spacing w:before="0"/>
        <w:ind w:left="1560" w:right="1120"/>
      </w:pPr>
      <w:r>
        <w:t xml:space="preserve">Учет арендованных и переданных в безвозмездное пользование объектов недвижимости и </w:t>
      </w:r>
      <w:proofErr w:type="gramStart"/>
      <w:r>
        <w:t>контроль за</w:t>
      </w:r>
      <w:proofErr w:type="gramEnd"/>
      <w:r>
        <w:t xml:space="preserve"> их использованием</w:t>
      </w:r>
    </w:p>
    <w:p w:rsidR="00B4027F" w:rsidRDefault="00B4027F" w:rsidP="00B4027F">
      <w:pPr>
        <w:pStyle w:val="60"/>
        <w:numPr>
          <w:ilvl w:val="1"/>
          <w:numId w:val="2"/>
        </w:numPr>
        <w:shd w:val="clear" w:color="auto" w:fill="auto"/>
        <w:tabs>
          <w:tab w:val="left" w:pos="1388"/>
        </w:tabs>
        <w:spacing w:after="0" w:line="274" w:lineRule="exact"/>
        <w:ind w:firstLine="760"/>
      </w:pPr>
      <w:r>
        <w:t xml:space="preserve">Учет муниципального имущества, </w:t>
      </w:r>
      <w:proofErr w:type="gramStart"/>
      <w:r>
        <w:t>сданных</w:t>
      </w:r>
      <w:proofErr w:type="gramEnd"/>
      <w:r>
        <w:t xml:space="preserve"> в аренду, безвозмездное пользование производится Администрацией Листвянского муниципального образования в установленном законом порядке.</w:t>
      </w:r>
      <w:bookmarkStart w:id="0" w:name="_GoBack"/>
      <w:bookmarkEnd w:id="0"/>
    </w:p>
    <w:p w:rsidR="00B4027F" w:rsidRDefault="00B4027F" w:rsidP="00B4027F">
      <w:pPr>
        <w:pStyle w:val="60"/>
        <w:numPr>
          <w:ilvl w:val="1"/>
          <w:numId w:val="2"/>
        </w:numPr>
        <w:shd w:val="clear" w:color="auto" w:fill="auto"/>
        <w:tabs>
          <w:tab w:val="left" w:pos="1499"/>
          <w:tab w:val="left" w:pos="6026"/>
        </w:tabs>
        <w:spacing w:after="0" w:line="274" w:lineRule="exact"/>
        <w:ind w:firstLine="760"/>
      </w:pPr>
      <w:r>
        <w:t>Финансово-экономический отдел</w:t>
      </w:r>
      <w:r>
        <w:tab/>
        <w:t>администрации Листвянского</w:t>
      </w:r>
    </w:p>
    <w:p w:rsidR="00B4027F" w:rsidRDefault="00B4027F" w:rsidP="00B4027F">
      <w:pPr>
        <w:pStyle w:val="60"/>
        <w:shd w:val="clear" w:color="auto" w:fill="auto"/>
        <w:spacing w:after="0" w:line="274" w:lineRule="exact"/>
      </w:pPr>
      <w:r>
        <w:t xml:space="preserve">муниципального образования осуществляет общий </w:t>
      </w:r>
      <w:proofErr w:type="gramStart"/>
      <w:r>
        <w:t>контроль за</w:t>
      </w:r>
      <w:proofErr w:type="gramEnd"/>
      <w:r>
        <w:t xml:space="preserve"> поступлением арендной платы в бюджет Листвянского муниципального образования в разрезе бюджетной классификации.</w:t>
      </w:r>
    </w:p>
    <w:p w:rsidR="00B4027F" w:rsidRDefault="00B4027F" w:rsidP="00B4027F">
      <w:pPr>
        <w:pStyle w:val="60"/>
        <w:numPr>
          <w:ilvl w:val="1"/>
          <w:numId w:val="2"/>
        </w:numPr>
        <w:shd w:val="clear" w:color="auto" w:fill="auto"/>
        <w:tabs>
          <w:tab w:val="left" w:pos="1238"/>
        </w:tabs>
        <w:spacing w:after="0" w:line="274" w:lineRule="exact"/>
        <w:ind w:firstLine="760"/>
      </w:pPr>
      <w:r>
        <w:t xml:space="preserve">Администрация Листвянского муниципального образования в соответствии с настоящим Положением обеспечивает учет арендуемого муниципального имущества, </w:t>
      </w:r>
      <w:proofErr w:type="gramStart"/>
      <w:r>
        <w:t>переданных</w:t>
      </w:r>
      <w:proofErr w:type="gramEnd"/>
      <w:r>
        <w:t xml:space="preserve"> в безвозмездное пользование, а также осуществляет контроль за:</w:t>
      </w:r>
    </w:p>
    <w:p w:rsidR="00B4027F" w:rsidRDefault="00B4027F" w:rsidP="00B4027F">
      <w:pPr>
        <w:pStyle w:val="60"/>
        <w:numPr>
          <w:ilvl w:val="0"/>
          <w:numId w:val="3"/>
        </w:numPr>
        <w:shd w:val="clear" w:color="auto" w:fill="auto"/>
        <w:tabs>
          <w:tab w:val="left" w:pos="958"/>
        </w:tabs>
        <w:spacing w:after="0" w:line="274" w:lineRule="exact"/>
        <w:ind w:firstLine="760"/>
      </w:pPr>
      <w:r>
        <w:t>соблюдением Арендаторами (Ссудополучателями) условий договора;</w:t>
      </w:r>
    </w:p>
    <w:p w:rsidR="00B4027F" w:rsidRDefault="00B4027F" w:rsidP="00B4027F">
      <w:pPr>
        <w:pStyle w:val="60"/>
        <w:numPr>
          <w:ilvl w:val="0"/>
          <w:numId w:val="3"/>
        </w:numPr>
        <w:shd w:val="clear" w:color="auto" w:fill="auto"/>
        <w:tabs>
          <w:tab w:val="left" w:pos="958"/>
        </w:tabs>
        <w:spacing w:after="0" w:line="274" w:lineRule="exact"/>
        <w:ind w:firstLine="760"/>
      </w:pPr>
      <w:r>
        <w:t>целевым использованием муниципального имущества;</w:t>
      </w:r>
    </w:p>
    <w:p w:rsidR="00B4027F" w:rsidRDefault="00B4027F" w:rsidP="00B4027F">
      <w:pPr>
        <w:pStyle w:val="60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74" w:lineRule="exact"/>
        <w:ind w:firstLine="760"/>
      </w:pPr>
      <w:r>
        <w:t>своевременным поступлением в местный бюджет денежных средств, полученных от сдачи муниципального имущества в аренду.</w:t>
      </w:r>
    </w:p>
    <w:p w:rsidR="00B4027F" w:rsidRDefault="00B4027F" w:rsidP="00B4027F">
      <w:pPr>
        <w:pStyle w:val="60"/>
        <w:numPr>
          <w:ilvl w:val="1"/>
          <w:numId w:val="2"/>
        </w:numPr>
        <w:shd w:val="clear" w:color="auto" w:fill="auto"/>
        <w:tabs>
          <w:tab w:val="left" w:pos="1238"/>
        </w:tabs>
        <w:spacing w:after="387" w:line="274" w:lineRule="exact"/>
        <w:ind w:firstLine="760"/>
      </w:pPr>
      <w:r>
        <w:t>Для выполнения контрольных функций, Администрация Листвянского муниципального образования вправе осуществлять проверки используемого муниципального имущества и требовать от Арендаторов (Ссудополучателей) предоставления необходимой информации,</w:t>
      </w:r>
    </w:p>
    <w:p w:rsidR="00B4027F" w:rsidRDefault="00B4027F" w:rsidP="00B4027F">
      <w:pPr>
        <w:pStyle w:val="70"/>
        <w:numPr>
          <w:ilvl w:val="0"/>
          <w:numId w:val="4"/>
        </w:numPr>
        <w:shd w:val="clear" w:color="auto" w:fill="auto"/>
        <w:tabs>
          <w:tab w:val="left" w:pos="3983"/>
        </w:tabs>
        <w:spacing w:before="0" w:after="86" w:line="240" w:lineRule="exact"/>
        <w:ind w:left="3680" w:firstLine="0"/>
        <w:jc w:val="both"/>
      </w:pPr>
      <w:r>
        <w:t>Ответственность</w:t>
      </w:r>
    </w:p>
    <w:p w:rsidR="00B4027F" w:rsidRDefault="00B4027F" w:rsidP="00B4027F">
      <w:pPr>
        <w:pStyle w:val="60"/>
        <w:numPr>
          <w:ilvl w:val="1"/>
          <w:numId w:val="4"/>
        </w:numPr>
        <w:shd w:val="clear" w:color="auto" w:fill="auto"/>
        <w:tabs>
          <w:tab w:val="left" w:pos="1238"/>
        </w:tabs>
        <w:spacing w:after="0" w:line="274" w:lineRule="exact"/>
        <w:ind w:firstLine="760"/>
      </w:pPr>
      <w:r>
        <w:t>В случае несоблюдения Арендатором (Ссудополучателем) требований законодательства Российской Федерации, условий настоящего Положения, договора аренды (договора безвозмездного пользования) Администрация обязана принимать все предусмотренные законодательством Российской Федерации меры воздействия к недобросовестному Арендатору, включая обращение в суд.</w:t>
      </w:r>
    </w:p>
    <w:p w:rsidR="00B4027F" w:rsidRDefault="00B4027F" w:rsidP="00B4027F">
      <w:pPr>
        <w:pStyle w:val="60"/>
        <w:numPr>
          <w:ilvl w:val="1"/>
          <w:numId w:val="4"/>
        </w:numPr>
        <w:shd w:val="clear" w:color="auto" w:fill="auto"/>
        <w:tabs>
          <w:tab w:val="left" w:pos="1499"/>
        </w:tabs>
        <w:spacing w:after="387" w:line="274" w:lineRule="exact"/>
        <w:ind w:firstLine="760"/>
      </w:pPr>
      <w:r>
        <w:t>Администрация Листвянского муниципального образования при необоснованном уклонении Арендатора от заключения договора аренды муниципального имущества, вправе взыскать в пользу бюджета Листвянского муниципального образования внесенный задаток за участие в конкурсе или аукционе на право заключения договора, а также включить в перечень недобросовестных арендаторов.</w:t>
      </w:r>
    </w:p>
    <w:p w:rsidR="00B4027F" w:rsidRDefault="00B4027F" w:rsidP="00B4027F">
      <w:pPr>
        <w:pStyle w:val="60"/>
        <w:numPr>
          <w:ilvl w:val="0"/>
          <w:numId w:val="4"/>
        </w:numPr>
        <w:shd w:val="clear" w:color="auto" w:fill="auto"/>
        <w:tabs>
          <w:tab w:val="left" w:pos="3343"/>
        </w:tabs>
        <w:spacing w:after="86" w:line="240" w:lineRule="exact"/>
        <w:ind w:left="3040"/>
      </w:pPr>
      <w:r>
        <w:t>Заключительные положения</w:t>
      </w:r>
    </w:p>
    <w:p w:rsidR="00B4027F" w:rsidRDefault="00B4027F" w:rsidP="00B4027F">
      <w:pPr>
        <w:pStyle w:val="60"/>
        <w:numPr>
          <w:ilvl w:val="1"/>
          <w:numId w:val="4"/>
        </w:numPr>
        <w:shd w:val="clear" w:color="auto" w:fill="auto"/>
        <w:tabs>
          <w:tab w:val="left" w:pos="1388"/>
        </w:tabs>
        <w:spacing w:after="0" w:line="274" w:lineRule="exact"/>
        <w:ind w:firstLine="760"/>
      </w:pPr>
      <w:r>
        <w:t>Изменение условий договора аренды (безвозмездного пользования) муниципального имущества или его досрочное прекращение допускается по соглашению Сторон.</w:t>
      </w:r>
    </w:p>
    <w:p w:rsidR="00B4027F" w:rsidRDefault="00B4027F" w:rsidP="00B4027F">
      <w:pPr>
        <w:pStyle w:val="60"/>
        <w:shd w:val="clear" w:color="auto" w:fill="auto"/>
        <w:tabs>
          <w:tab w:val="left" w:pos="1238"/>
        </w:tabs>
        <w:spacing w:after="0" w:line="274" w:lineRule="exact"/>
      </w:pPr>
      <w:r>
        <w:t xml:space="preserve">Изменение или расторжение договора аренды (безвозмездного пользования) муниципального имущества в одностороннем порядке возможно, только в случаях, </w:t>
      </w:r>
      <w:r>
        <w:lastRenderedPageBreak/>
        <w:t>установленных законодательством Российской Федерации или договором.</w:t>
      </w:r>
    </w:p>
    <w:sectPr w:rsidR="00B4027F" w:rsidSect="00B4027F">
      <w:pgSz w:w="11900" w:h="16840"/>
      <w:pgMar w:top="426" w:right="773" w:bottom="1022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FF" w:rsidRDefault="000C14FF">
      <w:r>
        <w:separator/>
      </w:r>
    </w:p>
  </w:endnote>
  <w:endnote w:type="continuationSeparator" w:id="0">
    <w:p w:rsidR="000C14FF" w:rsidRDefault="000C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FF" w:rsidRDefault="000C14FF"/>
  </w:footnote>
  <w:footnote w:type="continuationSeparator" w:id="0">
    <w:p w:rsidR="000C14FF" w:rsidRDefault="000C14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521"/>
    <w:multiLevelType w:val="hybridMultilevel"/>
    <w:tmpl w:val="5E7E6A78"/>
    <w:lvl w:ilvl="0" w:tplc="D6C6197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4210A5"/>
    <w:multiLevelType w:val="multilevel"/>
    <w:tmpl w:val="6D7A7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C48C8"/>
    <w:multiLevelType w:val="multilevel"/>
    <w:tmpl w:val="EF32FE64"/>
    <w:lvl w:ilvl="0">
      <w:start w:val="2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107F26"/>
    <w:multiLevelType w:val="hybridMultilevel"/>
    <w:tmpl w:val="A7DC29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C4470"/>
    <w:multiLevelType w:val="multilevel"/>
    <w:tmpl w:val="898E7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2E2CE3"/>
    <w:multiLevelType w:val="multilevel"/>
    <w:tmpl w:val="87CADFAC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1392D"/>
    <w:multiLevelType w:val="multilevel"/>
    <w:tmpl w:val="28F22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12179"/>
    <w:multiLevelType w:val="hybridMultilevel"/>
    <w:tmpl w:val="5F46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7D0A"/>
    <w:rsid w:val="000C14FF"/>
    <w:rsid w:val="0010006F"/>
    <w:rsid w:val="00156BAE"/>
    <w:rsid w:val="0016477D"/>
    <w:rsid w:val="001708AB"/>
    <w:rsid w:val="001918D1"/>
    <w:rsid w:val="001B6C15"/>
    <w:rsid w:val="00225B5D"/>
    <w:rsid w:val="004653D5"/>
    <w:rsid w:val="004B74BC"/>
    <w:rsid w:val="0050054B"/>
    <w:rsid w:val="00561FB1"/>
    <w:rsid w:val="005B65C5"/>
    <w:rsid w:val="005F6719"/>
    <w:rsid w:val="0061575F"/>
    <w:rsid w:val="006348A9"/>
    <w:rsid w:val="006A0309"/>
    <w:rsid w:val="006B6F5E"/>
    <w:rsid w:val="007A1D4C"/>
    <w:rsid w:val="00807D0A"/>
    <w:rsid w:val="0091037C"/>
    <w:rsid w:val="00923C1A"/>
    <w:rsid w:val="00962109"/>
    <w:rsid w:val="009E0F0F"/>
    <w:rsid w:val="00B4027F"/>
    <w:rsid w:val="00B75D34"/>
    <w:rsid w:val="00BF039B"/>
    <w:rsid w:val="00BF4EFD"/>
    <w:rsid w:val="00C812DE"/>
    <w:rsid w:val="00CE4BA6"/>
    <w:rsid w:val="00D27E60"/>
    <w:rsid w:val="00DA5308"/>
    <w:rsid w:val="00F6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D3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75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75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75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10pt">
    <w:name w:val="Основной текст (2) + Candara;10 pt;Полужирный"/>
    <w:basedOn w:val="2"/>
    <w:rsid w:val="00B75D3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5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75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B75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75D34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75D34"/>
    <w:pPr>
      <w:shd w:val="clear" w:color="auto" w:fill="FFFFFF"/>
      <w:spacing w:before="120" w:after="240" w:line="326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75D34"/>
    <w:pPr>
      <w:shd w:val="clear" w:color="auto" w:fill="FFFFFF"/>
      <w:spacing w:line="389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75D34"/>
    <w:pPr>
      <w:shd w:val="clear" w:color="auto" w:fill="FFFFFF"/>
      <w:spacing w:before="360" w:after="180" w:line="0" w:lineRule="atLeast"/>
      <w:ind w:hanging="15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B75D34"/>
    <w:pPr>
      <w:shd w:val="clear" w:color="auto" w:fill="FFFFFF"/>
      <w:spacing w:after="36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75D34"/>
    <w:pPr>
      <w:shd w:val="clear" w:color="auto" w:fill="FFFFFF"/>
      <w:spacing w:before="360" w:after="360" w:line="274" w:lineRule="exact"/>
      <w:ind w:hanging="44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1F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B1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1000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E9F92-AF27-4A04-BCF2-71DC68CA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</dc:creator>
  <cp:lastModifiedBy>admin</cp:lastModifiedBy>
  <cp:revision>10</cp:revision>
  <cp:lastPrinted>2019-09-19T01:16:00Z</cp:lastPrinted>
  <dcterms:created xsi:type="dcterms:W3CDTF">2019-09-03T04:02:00Z</dcterms:created>
  <dcterms:modified xsi:type="dcterms:W3CDTF">2019-09-19T01:21:00Z</dcterms:modified>
</cp:coreProperties>
</file>