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A7" w:rsidRDefault="003A1BA7" w:rsidP="003A1BA7">
      <w:pPr>
        <w:jc w:val="center"/>
        <w:rPr>
          <w:sz w:val="36"/>
          <w:szCs w:val="36"/>
        </w:rPr>
      </w:pPr>
      <w:r>
        <w:rPr>
          <w:sz w:val="36"/>
          <w:szCs w:val="36"/>
        </w:rPr>
        <w:t>Российская Федерация</w:t>
      </w:r>
    </w:p>
    <w:p w:rsidR="003A1BA7" w:rsidRDefault="003A1BA7" w:rsidP="003A1BA7">
      <w:pPr>
        <w:jc w:val="center"/>
        <w:rPr>
          <w:sz w:val="36"/>
          <w:szCs w:val="36"/>
        </w:rPr>
      </w:pPr>
      <w:r>
        <w:rPr>
          <w:sz w:val="36"/>
          <w:szCs w:val="36"/>
        </w:rPr>
        <w:t>Иркутская область</w:t>
      </w:r>
    </w:p>
    <w:p w:rsidR="003A1BA7" w:rsidRDefault="003A1BA7" w:rsidP="003A1BA7">
      <w:pPr>
        <w:jc w:val="center"/>
        <w:rPr>
          <w:sz w:val="36"/>
          <w:szCs w:val="36"/>
        </w:rPr>
      </w:pPr>
      <w:r>
        <w:rPr>
          <w:sz w:val="36"/>
          <w:szCs w:val="36"/>
        </w:rPr>
        <w:t>Иркутский район</w:t>
      </w:r>
    </w:p>
    <w:p w:rsidR="003A1BA7" w:rsidRDefault="003A1BA7" w:rsidP="003A1BA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Листвянск</w:t>
      </w:r>
      <w:r w:rsidR="00D40955">
        <w:rPr>
          <w:sz w:val="36"/>
          <w:szCs w:val="36"/>
        </w:rPr>
        <w:t>ого муниципального образования -</w:t>
      </w:r>
    </w:p>
    <w:p w:rsidR="003A1BA7" w:rsidRDefault="004D6E1F" w:rsidP="003A1BA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3A1BA7">
        <w:rPr>
          <w:sz w:val="36"/>
          <w:szCs w:val="36"/>
        </w:rPr>
        <w:t xml:space="preserve"> городского поселения</w:t>
      </w:r>
    </w:p>
    <w:p w:rsidR="003A1BA7" w:rsidRDefault="003A1BA7" w:rsidP="003A1BA7">
      <w:pPr>
        <w:jc w:val="center"/>
        <w:rPr>
          <w:sz w:val="36"/>
          <w:szCs w:val="36"/>
        </w:rPr>
      </w:pPr>
    </w:p>
    <w:p w:rsidR="003A1BA7" w:rsidRDefault="003A1BA7" w:rsidP="003A1B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A1BA7" w:rsidRDefault="003A1BA7" w:rsidP="003A1BA7"/>
    <w:p w:rsidR="003A1BA7" w:rsidRDefault="003A1BA7" w:rsidP="003A1BA7"/>
    <w:p w:rsidR="003A1BA7" w:rsidRPr="000120AA" w:rsidRDefault="00FA4F9D" w:rsidP="003A1BA7">
      <w:r>
        <w:t>От «</w:t>
      </w:r>
      <w:r w:rsidR="00562822">
        <w:t>31</w:t>
      </w:r>
      <w:r w:rsidR="0006506E">
        <w:t>»</w:t>
      </w:r>
      <w:r w:rsidR="00E762D7">
        <w:t xml:space="preserve"> </w:t>
      </w:r>
      <w:r w:rsidR="00494F7B">
        <w:t>июля</w:t>
      </w:r>
      <w:r w:rsidR="0006506E">
        <w:t xml:space="preserve"> 20</w:t>
      </w:r>
      <w:r w:rsidR="001125DD">
        <w:t>2</w:t>
      </w:r>
      <w:r w:rsidR="00494F7B">
        <w:t>4</w:t>
      </w:r>
      <w:r>
        <w:t xml:space="preserve"> №</w:t>
      </w:r>
      <w:r w:rsidR="00AA3A1F">
        <w:t xml:space="preserve"> </w:t>
      </w:r>
      <w:r w:rsidR="00562822">
        <w:t>8</w:t>
      </w:r>
      <w:r w:rsidR="00494F7B">
        <w:t>2</w:t>
      </w:r>
    </w:p>
    <w:p w:rsidR="003A1BA7" w:rsidRDefault="00494F7B" w:rsidP="003A1BA7">
      <w:r>
        <w:t>р</w:t>
      </w:r>
      <w:r w:rsidR="00D3202E">
        <w:t>.</w:t>
      </w:r>
      <w:r>
        <w:t xml:space="preserve"> </w:t>
      </w:r>
      <w:r w:rsidR="003A1BA7">
        <w:t>п.</w:t>
      </w:r>
      <w:r w:rsidR="00D3202E">
        <w:t xml:space="preserve"> </w:t>
      </w:r>
      <w:r w:rsidR="003A1BA7">
        <w:t>Листвянка</w:t>
      </w:r>
    </w:p>
    <w:p w:rsidR="00494F7B" w:rsidRDefault="00494F7B" w:rsidP="003A1BA7"/>
    <w:p w:rsidR="008A1083" w:rsidRPr="00D3202E" w:rsidRDefault="0077635C" w:rsidP="000E00DD">
      <w:pPr>
        <w:rPr>
          <w:sz w:val="28"/>
          <w:szCs w:val="28"/>
        </w:rPr>
      </w:pPr>
      <w:r w:rsidRPr="00D3202E">
        <w:rPr>
          <w:sz w:val="28"/>
          <w:szCs w:val="28"/>
        </w:rPr>
        <w:t>О</w:t>
      </w:r>
      <w:r w:rsidR="00D40955" w:rsidRPr="00D3202E">
        <w:rPr>
          <w:sz w:val="28"/>
          <w:szCs w:val="28"/>
        </w:rPr>
        <w:t xml:space="preserve">б утверждении порядка </w:t>
      </w:r>
      <w:r w:rsidR="00494F7B">
        <w:rPr>
          <w:sz w:val="28"/>
          <w:szCs w:val="28"/>
        </w:rPr>
        <w:t>определения объема</w:t>
      </w:r>
      <w:r w:rsidR="00D40955" w:rsidRPr="00D3202E">
        <w:rPr>
          <w:sz w:val="28"/>
          <w:szCs w:val="28"/>
        </w:rPr>
        <w:t xml:space="preserve"> </w:t>
      </w:r>
    </w:p>
    <w:p w:rsidR="00494F7B" w:rsidRDefault="00D40955" w:rsidP="000E00DD">
      <w:pPr>
        <w:rPr>
          <w:sz w:val="28"/>
          <w:szCs w:val="28"/>
        </w:rPr>
      </w:pPr>
      <w:r w:rsidRPr="00D3202E">
        <w:rPr>
          <w:sz w:val="28"/>
          <w:szCs w:val="28"/>
        </w:rPr>
        <w:t>межбюджетных трансфертов</w:t>
      </w:r>
      <w:r w:rsidR="00B703AC">
        <w:rPr>
          <w:sz w:val="28"/>
          <w:szCs w:val="28"/>
        </w:rPr>
        <w:t>,</w:t>
      </w:r>
      <w:r w:rsidR="00494F7B">
        <w:rPr>
          <w:sz w:val="28"/>
          <w:szCs w:val="28"/>
        </w:rPr>
        <w:t xml:space="preserve"> </w:t>
      </w:r>
      <w:r w:rsidR="00B703AC">
        <w:rPr>
          <w:sz w:val="28"/>
          <w:szCs w:val="28"/>
        </w:rPr>
        <w:t>п</w:t>
      </w:r>
      <w:r w:rsidRPr="00D3202E">
        <w:rPr>
          <w:sz w:val="28"/>
          <w:szCs w:val="28"/>
        </w:rPr>
        <w:t>ередаваемых</w:t>
      </w:r>
    </w:p>
    <w:p w:rsidR="00494F7B" w:rsidRDefault="00D40955" w:rsidP="001B2FFF">
      <w:pPr>
        <w:rPr>
          <w:sz w:val="28"/>
          <w:szCs w:val="28"/>
        </w:rPr>
      </w:pPr>
      <w:r w:rsidRPr="00D3202E">
        <w:rPr>
          <w:sz w:val="28"/>
          <w:szCs w:val="28"/>
        </w:rPr>
        <w:t>из бюджета</w:t>
      </w:r>
      <w:r w:rsidR="00494F7B">
        <w:rPr>
          <w:sz w:val="28"/>
          <w:szCs w:val="28"/>
        </w:rPr>
        <w:t xml:space="preserve"> </w:t>
      </w:r>
      <w:r w:rsidRPr="00D3202E">
        <w:rPr>
          <w:sz w:val="28"/>
          <w:szCs w:val="28"/>
        </w:rPr>
        <w:t>Листвян</w:t>
      </w:r>
      <w:r w:rsidR="00494F7B">
        <w:rPr>
          <w:sz w:val="28"/>
          <w:szCs w:val="28"/>
        </w:rPr>
        <w:t xml:space="preserve">ского муниципального </w:t>
      </w:r>
    </w:p>
    <w:p w:rsidR="00494F7B" w:rsidRDefault="00494F7B" w:rsidP="001B2FFF">
      <w:pPr>
        <w:rPr>
          <w:sz w:val="28"/>
          <w:szCs w:val="28"/>
        </w:rPr>
      </w:pPr>
      <w:r>
        <w:rPr>
          <w:sz w:val="28"/>
          <w:szCs w:val="28"/>
        </w:rPr>
        <w:t>образования в бюджет Иркутского районного</w:t>
      </w:r>
    </w:p>
    <w:p w:rsidR="00494F7B" w:rsidRDefault="00494F7B" w:rsidP="001B2FF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образования, для осуществления</w:t>
      </w:r>
    </w:p>
    <w:p w:rsidR="00494F7B" w:rsidRDefault="00494F7B" w:rsidP="001B2FFF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полномочий контрольно-счетного органа </w:t>
      </w:r>
    </w:p>
    <w:p w:rsidR="00A109D7" w:rsidRDefault="00494F7B" w:rsidP="001B2FFF">
      <w:pPr>
        <w:rPr>
          <w:sz w:val="28"/>
          <w:szCs w:val="28"/>
        </w:rPr>
      </w:pPr>
      <w:r>
        <w:rPr>
          <w:sz w:val="28"/>
          <w:szCs w:val="28"/>
        </w:rPr>
        <w:t>Листвянского муниципального образования</w:t>
      </w:r>
    </w:p>
    <w:p w:rsidR="00A109D7" w:rsidRDefault="00494F7B" w:rsidP="001B2FFF">
      <w:pPr>
        <w:rPr>
          <w:sz w:val="28"/>
          <w:szCs w:val="28"/>
        </w:rPr>
      </w:pPr>
      <w:r>
        <w:rPr>
          <w:sz w:val="28"/>
          <w:szCs w:val="28"/>
        </w:rPr>
        <w:t>по осуществлению</w:t>
      </w:r>
      <w:r w:rsidR="00A109D7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внешнего муниципального</w:t>
      </w:r>
    </w:p>
    <w:p w:rsidR="00494F7B" w:rsidRDefault="00494F7B" w:rsidP="001B2FFF">
      <w:pPr>
        <w:rPr>
          <w:sz w:val="28"/>
          <w:szCs w:val="28"/>
        </w:rPr>
      </w:pPr>
      <w:r>
        <w:rPr>
          <w:sz w:val="28"/>
          <w:szCs w:val="28"/>
        </w:rPr>
        <w:t>финансового контроля на 2025 год.</w:t>
      </w:r>
    </w:p>
    <w:p w:rsidR="00494F7B" w:rsidRDefault="00494F7B" w:rsidP="0077635C">
      <w:pPr>
        <w:rPr>
          <w:sz w:val="28"/>
          <w:szCs w:val="28"/>
        </w:rPr>
      </w:pPr>
    </w:p>
    <w:p w:rsidR="0077635C" w:rsidRDefault="0077635C" w:rsidP="00F9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0955">
        <w:rPr>
          <w:sz w:val="28"/>
          <w:szCs w:val="28"/>
        </w:rPr>
        <w:t>В соответствии с Бюджетным кодексом РФ</w:t>
      </w:r>
      <w:r w:rsidR="00D40955" w:rsidRPr="00490AB6">
        <w:rPr>
          <w:sz w:val="28"/>
          <w:szCs w:val="28"/>
        </w:rPr>
        <w:t xml:space="preserve"> </w:t>
      </w:r>
      <w:r w:rsidR="00D40955">
        <w:rPr>
          <w:sz w:val="28"/>
          <w:szCs w:val="28"/>
        </w:rPr>
        <w:t xml:space="preserve">статьями 14,15 </w:t>
      </w:r>
      <w:r w:rsidR="000E00DD" w:rsidRPr="00490AB6">
        <w:rPr>
          <w:sz w:val="28"/>
          <w:szCs w:val="28"/>
        </w:rPr>
        <w:t>Федерал</w:t>
      </w:r>
      <w:r w:rsidR="00D40955">
        <w:rPr>
          <w:sz w:val="28"/>
          <w:szCs w:val="28"/>
        </w:rPr>
        <w:t>ьного закона</w:t>
      </w:r>
      <w:r w:rsidR="00114BAF">
        <w:rPr>
          <w:sz w:val="28"/>
          <w:szCs w:val="28"/>
        </w:rPr>
        <w:t xml:space="preserve"> от 06.10.2003 г. №</w:t>
      </w:r>
      <w:r w:rsidR="000E00DD" w:rsidRPr="00490AB6">
        <w:rPr>
          <w:sz w:val="28"/>
          <w:szCs w:val="28"/>
        </w:rPr>
        <w:t>131-ФЗ "Об общих принципах организации местного самоуправления в Российской Федерации</w:t>
      </w:r>
      <w:r w:rsidR="000E00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40955">
        <w:rPr>
          <w:sz w:val="28"/>
          <w:szCs w:val="28"/>
        </w:rPr>
        <w:t>в целях определения объема межбюджетных трансфертов, передаваемых бюджету Иркутского районного муниципального образования из бюджета Листвянского муниципального обр</w:t>
      </w:r>
      <w:r w:rsidR="00894368">
        <w:rPr>
          <w:sz w:val="28"/>
          <w:szCs w:val="28"/>
        </w:rPr>
        <w:t>азования на осуществление в 20</w:t>
      </w:r>
      <w:r w:rsidR="0006506E">
        <w:rPr>
          <w:sz w:val="28"/>
          <w:szCs w:val="28"/>
        </w:rPr>
        <w:t>2</w:t>
      </w:r>
      <w:r w:rsidR="00F9331D">
        <w:rPr>
          <w:sz w:val="28"/>
          <w:szCs w:val="28"/>
        </w:rPr>
        <w:t>5</w:t>
      </w:r>
      <w:r w:rsidR="00D40955">
        <w:rPr>
          <w:sz w:val="28"/>
          <w:szCs w:val="28"/>
        </w:rPr>
        <w:t xml:space="preserve"> году органом местного самоуправления Иркутского районного муниципального образования полномочий по решению вопросов местного значения, руководствуясь статьями 24, 48 устава</w:t>
      </w:r>
      <w:r>
        <w:rPr>
          <w:sz w:val="28"/>
          <w:szCs w:val="28"/>
        </w:rPr>
        <w:t xml:space="preserve">  Листвянского муниципального образования</w:t>
      </w:r>
    </w:p>
    <w:p w:rsidR="00715976" w:rsidRDefault="00715976" w:rsidP="00F9331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2793D" w:rsidRDefault="00F9331D" w:rsidP="00F9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1083">
        <w:rPr>
          <w:sz w:val="28"/>
          <w:szCs w:val="28"/>
        </w:rPr>
        <w:t>.</w:t>
      </w:r>
      <w:r w:rsidR="00A450C6">
        <w:rPr>
          <w:sz w:val="28"/>
          <w:szCs w:val="28"/>
        </w:rPr>
        <w:t xml:space="preserve"> </w:t>
      </w:r>
      <w:r w:rsidR="002A29B2">
        <w:rPr>
          <w:sz w:val="28"/>
          <w:szCs w:val="28"/>
        </w:rPr>
        <w:t xml:space="preserve">Утвердить </w:t>
      </w:r>
      <w:r w:rsidR="0002793D">
        <w:rPr>
          <w:sz w:val="28"/>
          <w:szCs w:val="28"/>
        </w:rPr>
        <w:t xml:space="preserve">объем межбюджетных трансфертов, передаваемых из бюджета </w:t>
      </w:r>
      <w:r>
        <w:rPr>
          <w:sz w:val="28"/>
          <w:szCs w:val="28"/>
        </w:rPr>
        <w:t>Листвянского муниципального образования в бюджет Иркутского районного муниципального образования, для осуществления полномочий контрольно-счетного органа Листвянского муниципального образования по осуществлению внешнего муниципального финансового контроля на 2025 год</w:t>
      </w:r>
      <w:r w:rsidR="0002793D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159 701,00</w:t>
      </w:r>
      <w:r w:rsidR="00D57A5C">
        <w:rPr>
          <w:sz w:val="28"/>
          <w:szCs w:val="28"/>
        </w:rPr>
        <w:t xml:space="preserve"> рублей (приложение 1);</w:t>
      </w:r>
    </w:p>
    <w:p w:rsidR="0077635C" w:rsidRDefault="00A450C6" w:rsidP="00A45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793D">
        <w:rPr>
          <w:sz w:val="28"/>
          <w:szCs w:val="28"/>
        </w:rPr>
        <w:t>. Объем межбюджетных трансфертов на 2026 год уточняется при принятии бюджета поселения на соответствующи</w:t>
      </w:r>
      <w:r w:rsidR="003F4F85">
        <w:rPr>
          <w:sz w:val="28"/>
          <w:szCs w:val="28"/>
        </w:rPr>
        <w:t>й</w:t>
      </w:r>
      <w:r w:rsidR="0002793D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  <w:r w:rsidR="002A29B2">
        <w:rPr>
          <w:sz w:val="28"/>
          <w:szCs w:val="28"/>
        </w:rPr>
        <w:t xml:space="preserve"> </w:t>
      </w:r>
    </w:p>
    <w:p w:rsidR="00900558" w:rsidRPr="00900558" w:rsidRDefault="00A450C6" w:rsidP="00F9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0558" w:rsidRPr="00900558">
        <w:rPr>
          <w:sz w:val="28"/>
          <w:szCs w:val="28"/>
        </w:rPr>
        <w:t xml:space="preserve">. Опубликовать настоящее решение в газете «Наша Листвянка» и разместить в сети Интернет на официальном сайте: </w:t>
      </w:r>
      <w:hyperlink r:id="rId6">
        <w:r w:rsidR="00900558" w:rsidRPr="00900558">
          <w:rPr>
            <w:rStyle w:val="a5"/>
            <w:sz w:val="28"/>
            <w:szCs w:val="28"/>
          </w:rPr>
          <w:t>http</w:t>
        </w:r>
      </w:hyperlink>
      <w:hyperlink r:id="rId7">
        <w:r w:rsidR="00900558" w:rsidRPr="00900558">
          <w:rPr>
            <w:rStyle w:val="a5"/>
            <w:sz w:val="28"/>
            <w:szCs w:val="28"/>
          </w:rPr>
          <w:t>://</w:t>
        </w:r>
      </w:hyperlink>
      <w:proofErr w:type="spellStart"/>
      <w:r w:rsidR="00900558" w:rsidRPr="00900558">
        <w:rPr>
          <w:sz w:val="28"/>
          <w:szCs w:val="28"/>
          <w:u w:val="single"/>
          <w:lang w:val="en-US"/>
        </w:rPr>
        <w:t>listv</w:t>
      </w:r>
      <w:proofErr w:type="spellEnd"/>
      <w:r w:rsidR="00900558" w:rsidRPr="00900558">
        <w:rPr>
          <w:sz w:val="28"/>
          <w:szCs w:val="28"/>
          <w:u w:val="single"/>
        </w:rPr>
        <w:t>-</w:t>
      </w:r>
      <w:proofErr w:type="spellStart"/>
      <w:r w:rsidR="00900558" w:rsidRPr="00900558">
        <w:rPr>
          <w:sz w:val="28"/>
          <w:szCs w:val="28"/>
          <w:u w:val="single"/>
          <w:lang w:val="en-US"/>
        </w:rPr>
        <w:t>adm</w:t>
      </w:r>
      <w:proofErr w:type="spellEnd"/>
      <w:r w:rsidR="00900558" w:rsidRPr="00900558">
        <w:rPr>
          <w:sz w:val="28"/>
          <w:szCs w:val="28"/>
          <w:u w:val="single"/>
        </w:rPr>
        <w:t>.</w:t>
      </w:r>
      <w:proofErr w:type="spellStart"/>
      <w:r w:rsidR="00900558" w:rsidRPr="00900558">
        <w:rPr>
          <w:sz w:val="28"/>
          <w:szCs w:val="28"/>
        </w:rPr>
        <w:fldChar w:fldCharType="begin"/>
      </w:r>
      <w:r w:rsidR="00900558" w:rsidRPr="00900558">
        <w:rPr>
          <w:sz w:val="28"/>
          <w:szCs w:val="28"/>
        </w:rPr>
        <w:instrText xml:space="preserve"> HYPERLINK "http://kryarposelenie.ru/" \h </w:instrText>
      </w:r>
      <w:r w:rsidR="00900558" w:rsidRPr="00900558">
        <w:rPr>
          <w:sz w:val="28"/>
          <w:szCs w:val="28"/>
        </w:rPr>
        <w:fldChar w:fldCharType="separate"/>
      </w:r>
      <w:r w:rsidR="00900558" w:rsidRPr="00900558">
        <w:rPr>
          <w:rStyle w:val="a5"/>
          <w:sz w:val="28"/>
          <w:szCs w:val="28"/>
        </w:rPr>
        <w:t>ru</w:t>
      </w:r>
      <w:proofErr w:type="spellEnd"/>
      <w:r w:rsidR="00900558" w:rsidRPr="00900558">
        <w:rPr>
          <w:sz w:val="28"/>
          <w:szCs w:val="28"/>
        </w:rPr>
        <w:fldChar w:fldCharType="end"/>
      </w:r>
    </w:p>
    <w:p w:rsidR="00900558" w:rsidRPr="00900558" w:rsidRDefault="00A67666" w:rsidP="00F9331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00558" w:rsidRPr="0090055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="00900558" w:rsidRPr="00900558"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900558" w:rsidRPr="00900558" w:rsidRDefault="00A67666" w:rsidP="00F9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0558" w:rsidRPr="00900558">
        <w:rPr>
          <w:sz w:val="28"/>
          <w:szCs w:val="28"/>
        </w:rPr>
        <w:t xml:space="preserve">. Контроль за исполнением настоящего постановления возложить на Главу Администрации Листвянского муниципального образования </w:t>
      </w:r>
    </w:p>
    <w:p w:rsidR="00FB3689" w:rsidRDefault="00FB3689" w:rsidP="00F9331D">
      <w:pPr>
        <w:jc w:val="both"/>
        <w:rPr>
          <w:sz w:val="28"/>
          <w:szCs w:val="28"/>
        </w:rPr>
      </w:pPr>
    </w:p>
    <w:p w:rsidR="00FB3689" w:rsidRDefault="00145593" w:rsidP="00F9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E762D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B3689">
        <w:rPr>
          <w:sz w:val="28"/>
          <w:szCs w:val="28"/>
        </w:rPr>
        <w:t xml:space="preserve"> Листвянского</w:t>
      </w:r>
    </w:p>
    <w:p w:rsidR="00FB3689" w:rsidRDefault="00FB3689" w:rsidP="00F9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</w:t>
      </w:r>
      <w:r w:rsidR="00145593">
        <w:rPr>
          <w:sz w:val="28"/>
          <w:szCs w:val="28"/>
        </w:rPr>
        <w:t>О. В. Банина</w:t>
      </w:r>
      <w:bookmarkStart w:id="0" w:name="_GoBack"/>
      <w:bookmarkEnd w:id="0"/>
    </w:p>
    <w:p w:rsidR="00D229FA" w:rsidRDefault="00D229FA" w:rsidP="00D229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D229FA" w:rsidRPr="00506C15" w:rsidRDefault="00D229FA" w:rsidP="00D229F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 82 от 31.07.2024г</w:t>
      </w:r>
    </w:p>
    <w:p w:rsidR="00D229FA" w:rsidRDefault="00D229FA" w:rsidP="00D229FA">
      <w:pPr>
        <w:jc w:val="center"/>
        <w:rPr>
          <w:b/>
          <w:sz w:val="28"/>
          <w:szCs w:val="28"/>
        </w:rPr>
      </w:pPr>
    </w:p>
    <w:p w:rsidR="00D229FA" w:rsidRDefault="00D229FA" w:rsidP="00D229FA">
      <w:pPr>
        <w:jc w:val="center"/>
        <w:rPr>
          <w:b/>
          <w:sz w:val="28"/>
          <w:szCs w:val="28"/>
        </w:rPr>
      </w:pPr>
    </w:p>
    <w:p w:rsidR="00D229FA" w:rsidRDefault="00D229FA" w:rsidP="00D22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780974">
        <w:rPr>
          <w:b/>
          <w:sz w:val="28"/>
          <w:szCs w:val="28"/>
        </w:rPr>
        <w:t xml:space="preserve"> определения </w:t>
      </w:r>
      <w:r>
        <w:rPr>
          <w:b/>
          <w:sz w:val="28"/>
          <w:szCs w:val="28"/>
        </w:rPr>
        <w:t xml:space="preserve">объема </w:t>
      </w:r>
      <w:r w:rsidRPr="00780974">
        <w:rPr>
          <w:b/>
          <w:sz w:val="28"/>
          <w:szCs w:val="28"/>
        </w:rPr>
        <w:t>межбюджетных трансфертов</w:t>
      </w:r>
      <w:r>
        <w:rPr>
          <w:b/>
          <w:sz w:val="28"/>
          <w:szCs w:val="28"/>
        </w:rPr>
        <w:t xml:space="preserve">, передаваемых </w:t>
      </w:r>
      <w:r w:rsidRPr="008A5D71">
        <w:rPr>
          <w:b/>
          <w:sz w:val="28"/>
          <w:szCs w:val="28"/>
        </w:rPr>
        <w:t>из бюджет</w:t>
      </w:r>
      <w:r>
        <w:rPr>
          <w:b/>
          <w:sz w:val="28"/>
          <w:szCs w:val="28"/>
        </w:rPr>
        <w:t>а</w:t>
      </w:r>
      <w:r w:rsidRPr="008A5D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Листвянского муниципального образования</w:t>
      </w:r>
      <w:r w:rsidRPr="008A5D71">
        <w:rPr>
          <w:b/>
          <w:sz w:val="28"/>
          <w:szCs w:val="28"/>
        </w:rPr>
        <w:t xml:space="preserve"> в бюджет </w:t>
      </w:r>
      <w:r>
        <w:rPr>
          <w:b/>
          <w:sz w:val="28"/>
          <w:szCs w:val="28"/>
        </w:rPr>
        <w:t xml:space="preserve">Иркутского </w:t>
      </w:r>
      <w:r w:rsidRPr="008A5D71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ного муниципального образования</w:t>
      </w:r>
      <w:r w:rsidRPr="008A5D71">
        <w:rPr>
          <w:b/>
          <w:sz w:val="28"/>
          <w:szCs w:val="28"/>
        </w:rPr>
        <w:t>, для осуществления полномочий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контрольно-счетного органа </w:t>
      </w:r>
      <w:r>
        <w:rPr>
          <w:b/>
          <w:sz w:val="28"/>
          <w:szCs w:val="28"/>
        </w:rPr>
        <w:t>Листвянского муниципального образования</w:t>
      </w:r>
      <w:r>
        <w:rPr>
          <w:b/>
          <w:bCs/>
          <w:sz w:val="28"/>
          <w:szCs w:val="28"/>
        </w:rPr>
        <w:t xml:space="preserve"> по осуществлению внешнего муниципального финансового контроля</w:t>
      </w:r>
      <w:r>
        <w:rPr>
          <w:b/>
          <w:sz w:val="28"/>
          <w:szCs w:val="28"/>
        </w:rPr>
        <w:t xml:space="preserve"> </w:t>
      </w:r>
    </w:p>
    <w:p w:rsidR="00D229FA" w:rsidRDefault="00D229FA" w:rsidP="00D22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:rsidR="00D229FA" w:rsidRDefault="00D229FA" w:rsidP="00D229FA">
      <w:pPr>
        <w:jc w:val="center"/>
        <w:rPr>
          <w:b/>
          <w:sz w:val="28"/>
          <w:szCs w:val="28"/>
        </w:rPr>
      </w:pPr>
    </w:p>
    <w:p w:rsidR="00D229FA" w:rsidRDefault="00D229FA" w:rsidP="00D229FA">
      <w:pPr>
        <w:jc w:val="both"/>
        <w:rPr>
          <w:sz w:val="28"/>
          <w:szCs w:val="28"/>
        </w:rPr>
      </w:pPr>
    </w:p>
    <w:p w:rsidR="00D229FA" w:rsidRDefault="00D229FA" w:rsidP="00D229FA">
      <w:pPr>
        <w:jc w:val="both"/>
        <w:rPr>
          <w:sz w:val="28"/>
          <w:szCs w:val="28"/>
        </w:rPr>
      </w:pPr>
      <w:r w:rsidRPr="006D0611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межбюджетных трансфертов определяется по формуле:</w:t>
      </w:r>
    </w:p>
    <w:p w:rsidR="00D229FA" w:rsidRPr="006D0611" w:rsidRDefault="00D229FA" w:rsidP="00D229FA">
      <w:pPr>
        <w:spacing w:before="2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С=ОТ ×Кр, </m:t>
          </m:r>
        </m:oMath>
      </m:oMathPara>
    </w:p>
    <w:p w:rsidR="00D229FA" w:rsidRDefault="00D229FA" w:rsidP="00D229FA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229FA" w:rsidRDefault="00D229FA" w:rsidP="00D22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– объем</w:t>
      </w:r>
      <w:r w:rsidRPr="004A2C64">
        <w:rPr>
          <w:sz w:val="28"/>
          <w:szCs w:val="28"/>
        </w:rPr>
        <w:t xml:space="preserve"> </w:t>
      </w:r>
      <w:r w:rsidRPr="00A22992">
        <w:rPr>
          <w:sz w:val="28"/>
          <w:szCs w:val="28"/>
        </w:rPr>
        <w:t xml:space="preserve">межбюджетных трансфертов, передаваемых из бюджета </w:t>
      </w:r>
      <w:r>
        <w:rPr>
          <w:sz w:val="28"/>
          <w:szCs w:val="28"/>
        </w:rPr>
        <w:t>Листвянского</w:t>
      </w:r>
      <w:r w:rsidRPr="004E0829">
        <w:rPr>
          <w:sz w:val="28"/>
          <w:szCs w:val="28"/>
        </w:rPr>
        <w:t xml:space="preserve"> муниципального образования в бюджет Иркутского районного муниципального образования, для осуществления полномочий контрольно-счетного органа </w:t>
      </w:r>
      <w:r>
        <w:rPr>
          <w:sz w:val="28"/>
          <w:szCs w:val="28"/>
        </w:rPr>
        <w:t>Листвянского</w:t>
      </w:r>
      <w:r w:rsidRPr="004E0829">
        <w:rPr>
          <w:sz w:val="28"/>
          <w:szCs w:val="28"/>
        </w:rPr>
        <w:t xml:space="preserve"> муниципального образования по осуществлению внешнего муниципального финансового контроля</w:t>
      </w:r>
      <w:r>
        <w:rPr>
          <w:sz w:val="28"/>
          <w:szCs w:val="28"/>
        </w:rPr>
        <w:t>;</w:t>
      </w:r>
    </w:p>
    <w:p w:rsidR="00D229FA" w:rsidRDefault="00D229FA" w:rsidP="00D22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– расходы на оплату труда муниципального служащего;</w:t>
      </w:r>
    </w:p>
    <w:p w:rsidR="00D229FA" w:rsidRDefault="00D229FA" w:rsidP="00D229F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– коэффициент расходов поселения.</w:t>
      </w:r>
    </w:p>
    <w:p w:rsidR="00D229FA" w:rsidRDefault="00D229FA" w:rsidP="00D229FA">
      <w:pPr>
        <w:jc w:val="both"/>
        <w:rPr>
          <w:sz w:val="28"/>
          <w:szCs w:val="28"/>
        </w:rPr>
      </w:pPr>
    </w:p>
    <w:p w:rsidR="00D229FA" w:rsidRDefault="00D229FA" w:rsidP="00D229FA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труда муниципального служащего определяются по формуле:</w:t>
      </w:r>
    </w:p>
    <w:p w:rsidR="00D229FA" w:rsidRDefault="00D229FA" w:rsidP="00D229FA">
      <w:pPr>
        <w:jc w:val="both"/>
        <w:rPr>
          <w:sz w:val="28"/>
          <w:szCs w:val="28"/>
        </w:rPr>
      </w:pPr>
    </w:p>
    <w:p w:rsidR="00D229FA" w:rsidRDefault="00D229FA" w:rsidP="00D229FA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ОТ=ДО×Нфот×Крс×НФ×Ч,</m:t>
          </m:r>
        </m:oMath>
      </m:oMathPara>
    </w:p>
    <w:p w:rsidR="00D229FA" w:rsidRDefault="00D229FA" w:rsidP="00D229FA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229FA" w:rsidRDefault="00D229FA" w:rsidP="00D22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– </w:t>
      </w:r>
      <w:r w:rsidRPr="00B95B8A">
        <w:rPr>
          <w:sz w:val="28"/>
          <w:szCs w:val="28"/>
        </w:rPr>
        <w:t xml:space="preserve">размер должностного оклада муниципального служащего </w:t>
      </w:r>
      <w:r>
        <w:rPr>
          <w:sz w:val="28"/>
          <w:szCs w:val="28"/>
        </w:rPr>
        <w:t xml:space="preserve">поселения, </w:t>
      </w:r>
      <w:r w:rsidRPr="00B95B8A">
        <w:rPr>
          <w:sz w:val="28"/>
          <w:szCs w:val="28"/>
        </w:rPr>
        <w:t>соответств</w:t>
      </w:r>
      <w:r>
        <w:rPr>
          <w:sz w:val="28"/>
          <w:szCs w:val="28"/>
        </w:rPr>
        <w:t>ующий</w:t>
      </w:r>
      <w:r w:rsidRPr="00B95B8A">
        <w:rPr>
          <w:sz w:val="28"/>
          <w:szCs w:val="28"/>
        </w:rPr>
        <w:t xml:space="preserve"> размеру должностного оклада государственного гражданского служащего Иркутской области по соответствующей должности</w:t>
      </w:r>
      <w:r>
        <w:rPr>
          <w:sz w:val="28"/>
          <w:szCs w:val="28"/>
        </w:rPr>
        <w:t xml:space="preserve"> – 10 120 рублей</w:t>
      </w:r>
      <w:r>
        <w:rPr>
          <w:rStyle w:val="a8"/>
          <w:rFonts w:eastAsiaTheme="minorEastAsia"/>
          <w:sz w:val="28"/>
          <w:szCs w:val="28"/>
        </w:rPr>
        <w:footnoteReference w:id="1"/>
      </w:r>
      <w:r>
        <w:rPr>
          <w:sz w:val="28"/>
          <w:szCs w:val="28"/>
        </w:rPr>
        <w:t>;</w:t>
      </w:r>
    </w:p>
    <w:p w:rsidR="00D229FA" w:rsidRDefault="00D229FA" w:rsidP="00D229FA">
      <w:pPr>
        <w:jc w:val="both"/>
        <w:rPr>
          <w:sz w:val="28"/>
          <w:szCs w:val="28"/>
        </w:rPr>
      </w:pPr>
    </w:p>
    <w:p w:rsidR="00D229FA" w:rsidRDefault="00D229FA" w:rsidP="00D229F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Нфот</w:t>
      </w:r>
      <w:proofErr w:type="spellEnd"/>
      <w:r>
        <w:rPr>
          <w:sz w:val="28"/>
          <w:szCs w:val="28"/>
        </w:rPr>
        <w:t xml:space="preserve"> – норматив формирования фонда оплаты труда муниципального служащего, в соответствии с </w:t>
      </w:r>
      <w:r w:rsidRPr="00AB703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B7034">
        <w:rPr>
          <w:sz w:val="28"/>
          <w:szCs w:val="28"/>
        </w:rPr>
        <w:t xml:space="preserve"> Правительства Иркутской области от 27.11.2014 </w:t>
      </w:r>
      <w:r>
        <w:rPr>
          <w:sz w:val="28"/>
          <w:szCs w:val="28"/>
        </w:rPr>
        <w:t>№</w:t>
      </w:r>
      <w:r w:rsidRPr="00AB7034">
        <w:rPr>
          <w:sz w:val="28"/>
          <w:szCs w:val="28"/>
        </w:rPr>
        <w:t>599-пп (ред. от 01.03.2023)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</w:t>
      </w:r>
      <w:r>
        <w:rPr>
          <w:sz w:val="28"/>
          <w:szCs w:val="28"/>
        </w:rPr>
        <w:t xml:space="preserve"> – 58,5 должностного оклада;</w:t>
      </w:r>
    </w:p>
    <w:p w:rsidR="00D229FA" w:rsidRDefault="00D229FA" w:rsidP="00D229FA">
      <w:pPr>
        <w:ind w:firstLine="709"/>
        <w:jc w:val="both"/>
        <w:rPr>
          <w:sz w:val="28"/>
          <w:szCs w:val="28"/>
        </w:rPr>
      </w:pPr>
    </w:p>
    <w:p w:rsidR="00D229FA" w:rsidRDefault="00D229FA" w:rsidP="00D229F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Крс</w:t>
      </w:r>
      <w:proofErr w:type="spellEnd"/>
      <w:r>
        <w:rPr>
          <w:sz w:val="28"/>
          <w:szCs w:val="28"/>
        </w:rPr>
        <w:t xml:space="preserve"> – районный коэффициент и процентная надбавка к заработной плате за работу в районах Крайнего Севера и приравненных местностях, в южных районах Иркутской области – 1,6;</w:t>
      </w:r>
    </w:p>
    <w:p w:rsidR="00D229FA" w:rsidRDefault="00D229FA" w:rsidP="00D229FA">
      <w:pPr>
        <w:jc w:val="both"/>
        <w:rPr>
          <w:sz w:val="28"/>
          <w:szCs w:val="28"/>
        </w:rPr>
      </w:pPr>
    </w:p>
    <w:p w:rsidR="00D229FA" w:rsidRDefault="00D229FA" w:rsidP="00D229F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Нф</w:t>
      </w:r>
      <w:proofErr w:type="spellEnd"/>
      <w:r>
        <w:rPr>
          <w:sz w:val="28"/>
          <w:szCs w:val="28"/>
        </w:rPr>
        <w:t xml:space="preserve"> – коэффициент, учитывающий страховые взносы с оплаты труда на </w:t>
      </w:r>
      <w:proofErr w:type="spellStart"/>
      <w:r>
        <w:rPr>
          <w:sz w:val="28"/>
          <w:szCs w:val="28"/>
        </w:rPr>
        <w:t>ВНиМ</w:t>
      </w:r>
      <w:proofErr w:type="spellEnd"/>
      <w:r>
        <w:rPr>
          <w:sz w:val="28"/>
          <w:szCs w:val="28"/>
        </w:rPr>
        <w:t>, ОПС и ОМС, на травматизм – 1,302;</w:t>
      </w:r>
    </w:p>
    <w:p w:rsidR="00D229FA" w:rsidRDefault="00D229FA" w:rsidP="00D229FA">
      <w:pPr>
        <w:jc w:val="both"/>
        <w:rPr>
          <w:sz w:val="28"/>
          <w:szCs w:val="28"/>
        </w:rPr>
      </w:pPr>
    </w:p>
    <w:p w:rsidR="00D229FA" w:rsidRDefault="00D229FA" w:rsidP="00D22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 – норматив передаваемой численности муниципального служащего в расчете на поселение, установленный в соответствии с </w:t>
      </w:r>
      <w:r w:rsidRPr="00CD37A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CD37AD">
        <w:rPr>
          <w:sz w:val="28"/>
          <w:szCs w:val="28"/>
        </w:rPr>
        <w:t xml:space="preserve"> министерства труда и занятости Иркутской области от 14.10.2013 </w:t>
      </w:r>
      <w:r>
        <w:rPr>
          <w:sz w:val="28"/>
          <w:szCs w:val="28"/>
        </w:rPr>
        <w:t>№</w:t>
      </w:r>
      <w:r w:rsidRPr="00CD37AD">
        <w:rPr>
          <w:sz w:val="28"/>
          <w:szCs w:val="28"/>
        </w:rPr>
        <w:t>57-мпр (ред. от 19.08.2022) "Об утверждении методических рекомендаций по определению численности работников органов местного самоуправления муниципального образования Иркутской области"</w:t>
      </w:r>
      <w:r>
        <w:rPr>
          <w:sz w:val="28"/>
          <w:szCs w:val="28"/>
        </w:rPr>
        <w:t xml:space="preserve"> – </w:t>
      </w:r>
      <w:r w:rsidRPr="007B3C8B">
        <w:rPr>
          <w:sz w:val="28"/>
          <w:szCs w:val="28"/>
        </w:rPr>
        <w:t>4</w:t>
      </w:r>
      <w:r>
        <w:rPr>
          <w:sz w:val="28"/>
          <w:szCs w:val="28"/>
        </w:rPr>
        <w:t xml:space="preserve"> единицы.</w:t>
      </w:r>
    </w:p>
    <w:p w:rsidR="00D229FA" w:rsidRDefault="00D229FA" w:rsidP="00D229FA">
      <w:pPr>
        <w:jc w:val="both"/>
        <w:rPr>
          <w:sz w:val="28"/>
          <w:szCs w:val="28"/>
        </w:rPr>
      </w:pPr>
    </w:p>
    <w:p w:rsidR="00D229FA" w:rsidRDefault="00D229FA" w:rsidP="00D229FA">
      <w:pPr>
        <w:rPr>
          <w:sz w:val="28"/>
          <w:szCs w:val="28"/>
        </w:rPr>
      </w:pPr>
      <w:r>
        <w:rPr>
          <w:sz w:val="28"/>
          <w:szCs w:val="28"/>
        </w:rPr>
        <w:t>Коэффициент расходов поселения определяется по формуле:</w:t>
      </w:r>
    </w:p>
    <w:p w:rsidR="00D229FA" w:rsidRDefault="00D229FA" w:rsidP="00D229FA">
      <m:oMathPara>
        <m:oMath>
          <m:r>
            <w:rPr>
              <w:rFonts w:ascii="Cambria Math" w:hAnsi="Cambria Math"/>
              <w:sz w:val="28"/>
              <w:szCs w:val="28"/>
            </w:rPr>
            <m:t>Кр=Pi ÷Pj,</m:t>
          </m:r>
        </m:oMath>
      </m:oMathPara>
    </w:p>
    <w:p w:rsidR="00D229FA" w:rsidRDefault="00D229FA" w:rsidP="00D229FA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229FA" w:rsidRDefault="00D229FA" w:rsidP="00D22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Pi</w:t>
      </w:r>
      <w:r w:rsidRPr="009070B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фактические расходы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070B1">
        <w:rPr>
          <w:sz w:val="28"/>
          <w:szCs w:val="28"/>
        </w:rPr>
        <w:t>-</w:t>
      </w:r>
      <w:r>
        <w:rPr>
          <w:sz w:val="28"/>
          <w:szCs w:val="28"/>
        </w:rPr>
        <w:t xml:space="preserve">го поселения за 2023 год без целевых </w:t>
      </w:r>
      <w:proofErr w:type="gramStart"/>
      <w:r>
        <w:rPr>
          <w:sz w:val="28"/>
          <w:szCs w:val="28"/>
        </w:rPr>
        <w:t>средств  –</w:t>
      </w:r>
      <w:proofErr w:type="gramEnd"/>
      <w:r>
        <w:rPr>
          <w:sz w:val="28"/>
          <w:szCs w:val="28"/>
        </w:rPr>
        <w:t xml:space="preserve"> 40 462 070,67  </w:t>
      </w:r>
      <w:r w:rsidRPr="00264E5A">
        <w:rPr>
          <w:sz w:val="28"/>
          <w:szCs w:val="28"/>
        </w:rPr>
        <w:t>рубля</w:t>
      </w:r>
      <w:r>
        <w:rPr>
          <w:sz w:val="28"/>
          <w:szCs w:val="28"/>
        </w:rPr>
        <w:t>;</w:t>
      </w:r>
    </w:p>
    <w:p w:rsidR="00D229FA" w:rsidRDefault="00D229FA" w:rsidP="00D229FA">
      <w:pPr>
        <w:ind w:firstLine="709"/>
        <w:jc w:val="both"/>
        <w:rPr>
          <w:sz w:val="28"/>
          <w:szCs w:val="28"/>
        </w:rPr>
      </w:pPr>
    </w:p>
    <w:p w:rsidR="00D229FA" w:rsidRDefault="00D229FA" w:rsidP="00D229F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Pj</w:t>
      </w:r>
      <w:proofErr w:type="spellEnd"/>
      <w:r w:rsidRPr="009070B1">
        <w:rPr>
          <w:sz w:val="28"/>
          <w:szCs w:val="28"/>
        </w:rPr>
        <w:t xml:space="preserve"> – </w:t>
      </w:r>
      <w:r>
        <w:rPr>
          <w:sz w:val="28"/>
          <w:szCs w:val="28"/>
        </w:rPr>
        <w:t>фактические суммарные расходы поселений, входящих в состав Иркутского районного муниципального образования, за 2023 год без целевых средств (данные Комитета по финансам администрации Иркутского районного муниципального образования) – 1 249 878 715</w:t>
      </w:r>
      <w:proofErr w:type="gramStart"/>
      <w:r>
        <w:rPr>
          <w:sz w:val="28"/>
          <w:szCs w:val="28"/>
        </w:rPr>
        <w:t>,97</w:t>
      </w:r>
      <w:proofErr w:type="gramEnd"/>
      <w:r>
        <w:rPr>
          <w:sz w:val="28"/>
          <w:szCs w:val="28"/>
        </w:rPr>
        <w:t xml:space="preserve"> рубля.</w:t>
      </w:r>
    </w:p>
    <w:p w:rsidR="00D229FA" w:rsidRDefault="00D229FA" w:rsidP="00D229FA">
      <w:pPr>
        <w:jc w:val="both"/>
        <w:rPr>
          <w:sz w:val="28"/>
          <w:szCs w:val="28"/>
        </w:rPr>
      </w:pPr>
    </w:p>
    <w:p w:rsidR="00D229FA" w:rsidRDefault="00D229FA" w:rsidP="00D22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38A4">
        <w:rPr>
          <w:sz w:val="28"/>
          <w:szCs w:val="28"/>
        </w:rPr>
        <w:t>бъем межбюджетных трансфертов, предоставляемы</w:t>
      </w:r>
      <w:r>
        <w:rPr>
          <w:sz w:val="28"/>
          <w:szCs w:val="28"/>
        </w:rPr>
        <w:t>х</w:t>
      </w:r>
      <w:r w:rsidRPr="00E738A4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Листвянского муниципального образования</w:t>
      </w:r>
      <w:r w:rsidRPr="00E738A4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Иркутского</w:t>
      </w:r>
      <w:r w:rsidRPr="00E738A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ного муниципального образования</w:t>
      </w:r>
      <w:r w:rsidRPr="00E738A4">
        <w:rPr>
          <w:sz w:val="28"/>
          <w:szCs w:val="28"/>
        </w:rPr>
        <w:t xml:space="preserve"> для осуществления полномочий </w:t>
      </w:r>
      <w:r>
        <w:rPr>
          <w:sz w:val="28"/>
          <w:szCs w:val="28"/>
        </w:rPr>
        <w:t xml:space="preserve">контрольно-счетного органа Листвянского муниципального образования </w:t>
      </w:r>
      <w:r w:rsidRPr="00E738A4">
        <w:rPr>
          <w:sz w:val="28"/>
          <w:szCs w:val="28"/>
        </w:rPr>
        <w:t>по осуществлению внешнего муниципального финансового контроля</w:t>
      </w:r>
      <w:r>
        <w:rPr>
          <w:sz w:val="28"/>
          <w:szCs w:val="28"/>
        </w:rPr>
        <w:t xml:space="preserve"> на 2025 год, рассчитывается:</w:t>
      </w:r>
    </w:p>
    <w:p w:rsidR="00D229FA" w:rsidRDefault="00D229FA" w:rsidP="00D229FA">
      <w:pPr>
        <w:jc w:val="both"/>
        <w:rPr>
          <w:sz w:val="28"/>
          <w:szCs w:val="28"/>
        </w:rPr>
      </w:pPr>
    </w:p>
    <w:p w:rsidR="00D229FA" w:rsidRDefault="00D229FA" w:rsidP="00D229FA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С= 10120×58,5×1,6×1,302×4×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40 462 070,67</m:t>
          </m:r>
          <m:r>
            <w:rPr>
              <w:rFonts w:ascii="Cambria Math" w:hAnsi="Cambria Math"/>
              <w:sz w:val="28"/>
              <w:szCs w:val="28"/>
            </w:rPr>
            <m:t>÷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1 249 878 715,97</m:t>
          </m:r>
          <m:r>
            <w:rPr>
              <w:rFonts w:ascii="Cambria Math" w:hAnsi="Cambria Math"/>
              <w:sz w:val="28"/>
              <w:szCs w:val="28"/>
            </w:rPr>
            <m:t>= 159 701,00 рубль</m:t>
          </m:r>
        </m:oMath>
      </m:oMathPara>
    </w:p>
    <w:p w:rsidR="00D229FA" w:rsidRDefault="00D229FA" w:rsidP="00D229FA">
      <w:pPr>
        <w:ind w:firstLine="709"/>
        <w:jc w:val="both"/>
        <w:rPr>
          <w:sz w:val="28"/>
          <w:szCs w:val="28"/>
        </w:rPr>
      </w:pPr>
    </w:p>
    <w:p w:rsidR="00D229FA" w:rsidRDefault="00D229FA" w:rsidP="00D22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38A4">
        <w:rPr>
          <w:sz w:val="28"/>
          <w:szCs w:val="28"/>
        </w:rPr>
        <w:t>бъем межбюджетных трансфертов, предоставляемы</w:t>
      </w:r>
      <w:r>
        <w:rPr>
          <w:sz w:val="28"/>
          <w:szCs w:val="28"/>
        </w:rPr>
        <w:t>х</w:t>
      </w:r>
      <w:r w:rsidRPr="00E738A4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Листвянского муниципального образования</w:t>
      </w:r>
      <w:r w:rsidRPr="00E738A4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Иркутского</w:t>
      </w:r>
      <w:r w:rsidRPr="00E738A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ного муниципального образования</w:t>
      </w:r>
      <w:r w:rsidRPr="00E738A4">
        <w:rPr>
          <w:sz w:val="28"/>
          <w:szCs w:val="28"/>
        </w:rPr>
        <w:t xml:space="preserve"> для осуществления полномочий </w:t>
      </w:r>
      <w:r>
        <w:rPr>
          <w:sz w:val="28"/>
          <w:szCs w:val="28"/>
        </w:rPr>
        <w:t xml:space="preserve">контрольно-счетного органа Листвянского муниципального образования </w:t>
      </w:r>
      <w:r w:rsidRPr="00E738A4">
        <w:rPr>
          <w:sz w:val="28"/>
          <w:szCs w:val="28"/>
        </w:rPr>
        <w:t>по осуществлению внешнего муниципального финансового контроля</w:t>
      </w:r>
      <w:r>
        <w:rPr>
          <w:sz w:val="28"/>
          <w:szCs w:val="28"/>
        </w:rPr>
        <w:t xml:space="preserve"> на 2025 год, составляет 159 701,00 рубль (сто пятьдесят девять тысяч семьсот один рубль 00 копеек).</w:t>
      </w:r>
    </w:p>
    <w:p w:rsidR="00D229FA" w:rsidRDefault="00D229FA" w:rsidP="00D229FA">
      <w:pPr>
        <w:jc w:val="both"/>
        <w:rPr>
          <w:sz w:val="28"/>
          <w:szCs w:val="28"/>
        </w:rPr>
      </w:pPr>
    </w:p>
    <w:p w:rsidR="00D229FA" w:rsidRDefault="00D229FA" w:rsidP="00D229FA">
      <w:pPr>
        <w:jc w:val="both"/>
        <w:rPr>
          <w:sz w:val="28"/>
          <w:szCs w:val="28"/>
        </w:rPr>
      </w:pPr>
    </w:p>
    <w:p w:rsidR="00D229FA" w:rsidRPr="00E82D86" w:rsidRDefault="00D229FA" w:rsidP="00D229F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ФЭО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Л. Запорожская</w:t>
      </w:r>
    </w:p>
    <w:p w:rsidR="00D229FA" w:rsidRPr="0077635C" w:rsidRDefault="00D229FA" w:rsidP="00F9331D">
      <w:pPr>
        <w:jc w:val="both"/>
        <w:rPr>
          <w:sz w:val="28"/>
          <w:szCs w:val="28"/>
        </w:rPr>
      </w:pPr>
    </w:p>
    <w:sectPr w:rsidR="00D229FA" w:rsidRPr="0077635C" w:rsidSect="00A450C6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33" w:rsidRDefault="00926533" w:rsidP="00D229FA">
      <w:r>
        <w:separator/>
      </w:r>
    </w:p>
  </w:endnote>
  <w:endnote w:type="continuationSeparator" w:id="0">
    <w:p w:rsidR="00926533" w:rsidRDefault="00926533" w:rsidP="00D2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33" w:rsidRDefault="00926533" w:rsidP="00D229FA">
      <w:r>
        <w:separator/>
      </w:r>
    </w:p>
  </w:footnote>
  <w:footnote w:type="continuationSeparator" w:id="0">
    <w:p w:rsidR="00926533" w:rsidRDefault="00926533" w:rsidP="00D229FA">
      <w:r>
        <w:continuationSeparator/>
      </w:r>
    </w:p>
  </w:footnote>
  <w:footnote w:id="1">
    <w:p w:rsidR="00D229FA" w:rsidRDefault="00D229FA" w:rsidP="00D229FA">
      <w:pPr>
        <w:pStyle w:val="a6"/>
      </w:pPr>
      <w:r>
        <w:rPr>
          <w:rStyle w:val="a8"/>
        </w:rPr>
        <w:footnoteRef/>
      </w:r>
      <w:r>
        <w:t xml:space="preserve"> </w:t>
      </w:r>
      <w:r w:rsidRPr="00183034">
        <w:t>В соответствии с Законом Иркутской области от 15.10.2007 №89-оз (ред. от 26.12.2022)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области" должность «инспектор в аппарате контрольно-счетного органа поселения» соответствует должности «главный специалист-эксперт»</w:t>
      </w:r>
      <w:r>
        <w:t xml:space="preserve"> (строка 75 Приложения 2)</w:t>
      </w:r>
      <w:r w:rsidRPr="00183034">
        <w:t>.</w:t>
      </w:r>
    </w:p>
    <w:p w:rsidR="00D229FA" w:rsidRDefault="00D229FA" w:rsidP="00D229FA">
      <w:pPr>
        <w:pStyle w:val="a6"/>
      </w:pPr>
      <w:r>
        <w:t xml:space="preserve">В соответствии с </w:t>
      </w:r>
      <w:r w:rsidRPr="00B542B2">
        <w:t>Указ</w:t>
      </w:r>
      <w:r>
        <w:t>ом</w:t>
      </w:r>
      <w:r w:rsidRPr="00B542B2">
        <w:t xml:space="preserve"> Губернатора Иркутской области от 16.09.2022 №203-уг (ред. от 27.04.2023) "О размерах должностных окладов и ежемесячного денежного поощрения государственных гражданских служащих Иркутской области"</w:t>
      </w:r>
      <w:r>
        <w:t xml:space="preserve"> размер должностного оклада по должности </w:t>
      </w:r>
      <w:r w:rsidRPr="00183034">
        <w:t>«главный специалист-эксперт»</w:t>
      </w:r>
      <w:r>
        <w:t xml:space="preserve"> составляет 10 120 рублей (строка 238).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5C"/>
    <w:rsid w:val="00011131"/>
    <w:rsid w:val="000120AA"/>
    <w:rsid w:val="0002793D"/>
    <w:rsid w:val="00034082"/>
    <w:rsid w:val="00035F46"/>
    <w:rsid w:val="00041B62"/>
    <w:rsid w:val="0006506E"/>
    <w:rsid w:val="000E00DD"/>
    <w:rsid w:val="000F5760"/>
    <w:rsid w:val="001125DD"/>
    <w:rsid w:val="00114BAF"/>
    <w:rsid w:val="0012197C"/>
    <w:rsid w:val="00145593"/>
    <w:rsid w:val="001B2FFF"/>
    <w:rsid w:val="0027541C"/>
    <w:rsid w:val="002A29B2"/>
    <w:rsid w:val="003801D2"/>
    <w:rsid w:val="00394BFA"/>
    <w:rsid w:val="003A1BA7"/>
    <w:rsid w:val="003C445D"/>
    <w:rsid w:val="003D00B5"/>
    <w:rsid w:val="003E2F75"/>
    <w:rsid w:val="003E6748"/>
    <w:rsid w:val="003F4F85"/>
    <w:rsid w:val="003F65B8"/>
    <w:rsid w:val="0041104B"/>
    <w:rsid w:val="0041422B"/>
    <w:rsid w:val="00446686"/>
    <w:rsid w:val="00494F7B"/>
    <w:rsid w:val="004D6E1F"/>
    <w:rsid w:val="004F6734"/>
    <w:rsid w:val="00501556"/>
    <w:rsid w:val="00561B4A"/>
    <w:rsid w:val="00562822"/>
    <w:rsid w:val="0056328C"/>
    <w:rsid w:val="00577801"/>
    <w:rsid w:val="00582CA3"/>
    <w:rsid w:val="005B7093"/>
    <w:rsid w:val="006201A9"/>
    <w:rsid w:val="006219DA"/>
    <w:rsid w:val="006353AE"/>
    <w:rsid w:val="0066535A"/>
    <w:rsid w:val="006E5EDC"/>
    <w:rsid w:val="00701A67"/>
    <w:rsid w:val="00706AB1"/>
    <w:rsid w:val="0071270A"/>
    <w:rsid w:val="00715976"/>
    <w:rsid w:val="00743C00"/>
    <w:rsid w:val="0077635C"/>
    <w:rsid w:val="007778CF"/>
    <w:rsid w:val="00784FAF"/>
    <w:rsid w:val="00796505"/>
    <w:rsid w:val="007B768F"/>
    <w:rsid w:val="007D44F7"/>
    <w:rsid w:val="007F5EE8"/>
    <w:rsid w:val="00814FEB"/>
    <w:rsid w:val="008263E7"/>
    <w:rsid w:val="00880B6F"/>
    <w:rsid w:val="00894368"/>
    <w:rsid w:val="008A1083"/>
    <w:rsid w:val="008B4E8A"/>
    <w:rsid w:val="008D50EC"/>
    <w:rsid w:val="00900558"/>
    <w:rsid w:val="00926533"/>
    <w:rsid w:val="00931090"/>
    <w:rsid w:val="0093213C"/>
    <w:rsid w:val="0093616C"/>
    <w:rsid w:val="0093723E"/>
    <w:rsid w:val="00967F3A"/>
    <w:rsid w:val="009C6CF4"/>
    <w:rsid w:val="00A109D7"/>
    <w:rsid w:val="00A36EC2"/>
    <w:rsid w:val="00A450C6"/>
    <w:rsid w:val="00A67666"/>
    <w:rsid w:val="00A9030C"/>
    <w:rsid w:val="00A9282D"/>
    <w:rsid w:val="00AA3A1F"/>
    <w:rsid w:val="00AC78C6"/>
    <w:rsid w:val="00AF7F4A"/>
    <w:rsid w:val="00B2736E"/>
    <w:rsid w:val="00B53D58"/>
    <w:rsid w:val="00B703AC"/>
    <w:rsid w:val="00BC2CB2"/>
    <w:rsid w:val="00BF1E32"/>
    <w:rsid w:val="00C06635"/>
    <w:rsid w:val="00C4295C"/>
    <w:rsid w:val="00C45369"/>
    <w:rsid w:val="00C554B4"/>
    <w:rsid w:val="00C8353E"/>
    <w:rsid w:val="00CF6CA7"/>
    <w:rsid w:val="00D229FA"/>
    <w:rsid w:val="00D26B1B"/>
    <w:rsid w:val="00D3202E"/>
    <w:rsid w:val="00D40955"/>
    <w:rsid w:val="00D43087"/>
    <w:rsid w:val="00D57A5C"/>
    <w:rsid w:val="00D64D9A"/>
    <w:rsid w:val="00D76E27"/>
    <w:rsid w:val="00DB3412"/>
    <w:rsid w:val="00DC2A44"/>
    <w:rsid w:val="00E14D1C"/>
    <w:rsid w:val="00E762D7"/>
    <w:rsid w:val="00EB5CC1"/>
    <w:rsid w:val="00EC3F60"/>
    <w:rsid w:val="00EC7F73"/>
    <w:rsid w:val="00ED3B5D"/>
    <w:rsid w:val="00EF3960"/>
    <w:rsid w:val="00EF6841"/>
    <w:rsid w:val="00F17672"/>
    <w:rsid w:val="00F66BF8"/>
    <w:rsid w:val="00F9331D"/>
    <w:rsid w:val="00FA4F9D"/>
    <w:rsid w:val="00FB3689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021C"/>
  <w15:docId w15:val="{3B887B4E-F955-4664-A0CE-8E4099E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5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5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90055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D229FA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229FA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22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yarposeleni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yarposeleni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Бухгалтер</cp:lastModifiedBy>
  <cp:revision>47</cp:revision>
  <cp:lastPrinted>2021-12-22T01:28:00Z</cp:lastPrinted>
  <dcterms:created xsi:type="dcterms:W3CDTF">2014-07-21T22:34:00Z</dcterms:created>
  <dcterms:modified xsi:type="dcterms:W3CDTF">2024-07-31T03:23:00Z</dcterms:modified>
</cp:coreProperties>
</file>