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58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Российская Федерация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Иркутская область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Иркутский район</w:t>
      </w:r>
    </w:p>
    <w:p w:rsidR="007C3AA7" w:rsidRDefault="003C6CF6" w:rsidP="007C3AA7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Администрация</w:t>
      </w:r>
      <w:r w:rsidR="002E2441" w:rsidRPr="003C6CF6">
        <w:rPr>
          <w:sz w:val="36"/>
          <w:szCs w:val="36"/>
        </w:rPr>
        <w:t xml:space="preserve"> Листвянского муниципального образования</w:t>
      </w:r>
      <w:r w:rsidR="007C3AA7">
        <w:rPr>
          <w:sz w:val="36"/>
          <w:szCs w:val="36"/>
        </w:rPr>
        <w:t xml:space="preserve"> –</w:t>
      </w:r>
    </w:p>
    <w:p w:rsidR="007C3AA7" w:rsidRPr="007C3AA7" w:rsidRDefault="00742D0C" w:rsidP="007C3A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7C3AA7" w:rsidRPr="007C3AA7">
        <w:rPr>
          <w:sz w:val="36"/>
          <w:szCs w:val="36"/>
        </w:rPr>
        <w:t xml:space="preserve"> городского поселения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</w:p>
    <w:p w:rsidR="003C6CF6" w:rsidRPr="003C6CF6" w:rsidRDefault="003C6CF6" w:rsidP="003C6CF6">
      <w:pPr>
        <w:jc w:val="center"/>
        <w:rPr>
          <w:b/>
          <w:sz w:val="36"/>
          <w:szCs w:val="36"/>
        </w:rPr>
      </w:pPr>
      <w:r w:rsidRPr="003C6CF6">
        <w:rPr>
          <w:b/>
          <w:sz w:val="36"/>
          <w:szCs w:val="36"/>
        </w:rPr>
        <w:t>ПОСТАНОВЛЕНИЕ</w:t>
      </w:r>
    </w:p>
    <w:p w:rsidR="002E2441" w:rsidRDefault="002E2441"/>
    <w:p w:rsidR="003C6CF6" w:rsidRDefault="003C6CF6"/>
    <w:p w:rsidR="002E2441" w:rsidRDefault="002E2441">
      <w:r>
        <w:t xml:space="preserve">От </w:t>
      </w:r>
      <w:r w:rsidR="00F86013">
        <w:t>«25» ноября 2016 № 148</w:t>
      </w:r>
    </w:p>
    <w:p w:rsidR="002E2441" w:rsidRDefault="002E2441">
      <w:proofErr w:type="spellStart"/>
      <w:r>
        <w:t>рп.Листвянка</w:t>
      </w:r>
      <w:proofErr w:type="spellEnd"/>
    </w:p>
    <w:p w:rsidR="002E2441" w:rsidRPr="007D5041" w:rsidRDefault="002E244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9D3C86" w:rsidRPr="009F0143" w:rsidTr="009F0143">
        <w:tc>
          <w:tcPr>
            <w:tcW w:w="4927" w:type="dxa"/>
          </w:tcPr>
          <w:p w:rsidR="009D3C86" w:rsidRPr="009F0143" w:rsidRDefault="006E0836" w:rsidP="003C6CF6">
            <w:pPr>
              <w:ind w:right="-1"/>
              <w:jc w:val="both"/>
              <w:rPr>
                <w:sz w:val="28"/>
                <w:szCs w:val="28"/>
              </w:rPr>
            </w:pPr>
            <w:r w:rsidRPr="009F0143">
              <w:rPr>
                <w:color w:val="000000"/>
                <w:sz w:val="28"/>
                <w:szCs w:val="28"/>
              </w:rPr>
              <w:t>О назначении публичных слушаний по вопросам предоставления разрешений на условно разрешенный вид использов</w:t>
            </w:r>
            <w:r w:rsidRPr="009F0143">
              <w:rPr>
                <w:color w:val="000000"/>
                <w:sz w:val="28"/>
                <w:szCs w:val="28"/>
              </w:rPr>
              <w:t>а</w:t>
            </w:r>
            <w:r w:rsidRPr="009F0143">
              <w:rPr>
                <w:color w:val="000000"/>
                <w:sz w:val="28"/>
                <w:szCs w:val="28"/>
              </w:rPr>
              <w:t>ния земельного участка или объекта капитального строительства</w:t>
            </w:r>
          </w:p>
        </w:tc>
        <w:tc>
          <w:tcPr>
            <w:tcW w:w="4927" w:type="dxa"/>
          </w:tcPr>
          <w:p w:rsidR="009D3C86" w:rsidRPr="009F0143" w:rsidRDefault="009D3C86" w:rsidP="003C6CF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E2441" w:rsidRPr="009F0143" w:rsidRDefault="002E2441" w:rsidP="003C6CF6">
      <w:pPr>
        <w:ind w:right="-1"/>
        <w:jc w:val="both"/>
        <w:rPr>
          <w:sz w:val="28"/>
          <w:szCs w:val="28"/>
        </w:rPr>
      </w:pPr>
    </w:p>
    <w:p w:rsidR="009F0143" w:rsidRDefault="006E0836" w:rsidP="009F014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9F0143">
        <w:rPr>
          <w:color w:val="000000"/>
          <w:sz w:val="28"/>
          <w:szCs w:val="28"/>
        </w:rPr>
        <w:t xml:space="preserve">В целях выявления и учета мнения и интересов жителей </w:t>
      </w:r>
      <w:r w:rsidRPr="009F0143">
        <w:rPr>
          <w:color w:val="000000"/>
          <w:sz w:val="28"/>
          <w:szCs w:val="28"/>
        </w:rPr>
        <w:t>Листвянского муниципального образования</w:t>
      </w:r>
      <w:r w:rsidRPr="009F0143">
        <w:rPr>
          <w:color w:val="000000"/>
          <w:sz w:val="28"/>
          <w:szCs w:val="28"/>
        </w:rPr>
        <w:t xml:space="preserve"> по вопросам предоставления разрешений на условно разрешенный вид использования земельного участка или объекта капитального строительства, в с</w:t>
      </w:r>
      <w:r w:rsidRPr="009F0143">
        <w:rPr>
          <w:color w:val="000000"/>
          <w:sz w:val="28"/>
          <w:szCs w:val="28"/>
        </w:rPr>
        <w:t>о</w:t>
      </w:r>
      <w:r w:rsidRPr="009F0143">
        <w:rPr>
          <w:color w:val="000000"/>
          <w:sz w:val="28"/>
          <w:szCs w:val="28"/>
        </w:rPr>
        <w:t xml:space="preserve">ответствии с Градостроительным кодексом Российской Федерации, </w:t>
      </w:r>
      <w:r w:rsidR="009F0143" w:rsidRPr="009F0143">
        <w:rPr>
          <w:color w:val="000000"/>
          <w:sz w:val="28"/>
          <w:szCs w:val="28"/>
        </w:rPr>
        <w:t xml:space="preserve">Федеральным законом от 6 октября </w:t>
      </w:r>
      <w:r w:rsidRPr="009F0143">
        <w:rPr>
          <w:color w:val="000000"/>
          <w:sz w:val="28"/>
          <w:szCs w:val="28"/>
        </w:rPr>
        <w:t>2003</w:t>
      </w:r>
      <w:r w:rsidR="009F0143" w:rsidRPr="009F0143">
        <w:rPr>
          <w:color w:val="000000"/>
          <w:sz w:val="28"/>
          <w:szCs w:val="28"/>
        </w:rPr>
        <w:t xml:space="preserve"> года</w:t>
      </w:r>
      <w:r w:rsidRPr="009F0143">
        <w:rPr>
          <w:color w:val="000000"/>
          <w:sz w:val="28"/>
          <w:szCs w:val="28"/>
        </w:rPr>
        <w:t xml:space="preserve"> № 131-ФЗ «Об общих принципах организации местного самоуправл</w:t>
      </w:r>
      <w:r w:rsidRPr="009F0143">
        <w:rPr>
          <w:color w:val="000000"/>
          <w:sz w:val="28"/>
          <w:szCs w:val="28"/>
        </w:rPr>
        <w:t>е</w:t>
      </w:r>
      <w:r w:rsidRPr="009F0143">
        <w:rPr>
          <w:color w:val="000000"/>
          <w:sz w:val="28"/>
          <w:szCs w:val="28"/>
        </w:rPr>
        <w:t>ния в Российско</w:t>
      </w:r>
      <w:r w:rsidR="009F0143" w:rsidRPr="009F0143">
        <w:rPr>
          <w:color w:val="000000"/>
          <w:sz w:val="28"/>
          <w:szCs w:val="28"/>
        </w:rPr>
        <w:t xml:space="preserve">й Федерации, </w:t>
      </w:r>
      <w:r w:rsidR="009F0143">
        <w:rPr>
          <w:color w:val="000000"/>
          <w:sz w:val="28"/>
          <w:szCs w:val="28"/>
        </w:rPr>
        <w:t>решением</w:t>
      </w:r>
      <w:r w:rsidR="00C92125" w:rsidRPr="009F0143">
        <w:rPr>
          <w:color w:val="000000"/>
          <w:sz w:val="28"/>
          <w:szCs w:val="28"/>
        </w:rPr>
        <w:t xml:space="preserve"> Думы Листвянского муниципального образования</w:t>
      </w:r>
      <w:r w:rsidR="009F0143" w:rsidRPr="009F0143">
        <w:rPr>
          <w:color w:val="000000"/>
          <w:sz w:val="28"/>
          <w:szCs w:val="28"/>
        </w:rPr>
        <w:t xml:space="preserve"> от 16 сентября 2016 года № 48-дгп</w:t>
      </w:r>
      <w:r w:rsidR="00C92125" w:rsidRPr="009F0143">
        <w:rPr>
          <w:color w:val="000000"/>
          <w:sz w:val="28"/>
          <w:szCs w:val="28"/>
        </w:rPr>
        <w:t xml:space="preserve"> </w:t>
      </w:r>
      <w:r w:rsidR="009F0143" w:rsidRPr="009F0143">
        <w:rPr>
          <w:color w:val="000000"/>
          <w:sz w:val="28"/>
          <w:szCs w:val="28"/>
        </w:rPr>
        <w:t>«Об утверждении Правил землепользования и застройки Листвянского муниципального образования Иркутского района Иркутской области»</w:t>
      </w:r>
      <w:r w:rsidRPr="009F0143">
        <w:rPr>
          <w:color w:val="000000"/>
          <w:sz w:val="28"/>
          <w:szCs w:val="28"/>
        </w:rPr>
        <w:t>,</w:t>
      </w:r>
      <w:r w:rsidR="009F0143">
        <w:rPr>
          <w:color w:val="000000"/>
          <w:sz w:val="28"/>
          <w:szCs w:val="28"/>
        </w:rPr>
        <w:t xml:space="preserve"> руководствуясь Положением о порядке организации проведении публичных слушаний в Листвянском муниципальном образовании, утвержденным решением Думы Листвянского муниципального образования от 15 февраля 2012 года № 126-дгп, статьями 24, 48 Устава Листвянского муниципального образования, администрация Листвянского муниципального образования </w:t>
      </w:r>
    </w:p>
    <w:p w:rsidR="009F0143" w:rsidRDefault="009F0143" w:rsidP="009F0143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6E0836" w:rsidRDefault="009F0143" w:rsidP="009F0143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6E0836" w:rsidRPr="009F0143">
        <w:rPr>
          <w:color w:val="000000"/>
          <w:sz w:val="28"/>
          <w:szCs w:val="28"/>
        </w:rPr>
        <w:t>:</w:t>
      </w:r>
    </w:p>
    <w:p w:rsidR="009F0143" w:rsidRPr="009F0143" w:rsidRDefault="009F0143" w:rsidP="009F0143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6E0836" w:rsidRPr="00C94A72" w:rsidRDefault="006E0836" w:rsidP="009F0143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9F0143">
        <w:rPr>
          <w:color w:val="000000"/>
          <w:sz w:val="28"/>
          <w:szCs w:val="28"/>
        </w:rPr>
        <w:t>1. Назначить публичные слушания по вопросам предоставления разреш</w:t>
      </w:r>
      <w:r w:rsidRPr="009F0143">
        <w:rPr>
          <w:color w:val="000000"/>
          <w:sz w:val="28"/>
          <w:szCs w:val="28"/>
        </w:rPr>
        <w:t>е</w:t>
      </w:r>
      <w:r w:rsidRPr="009F0143">
        <w:rPr>
          <w:color w:val="000000"/>
          <w:sz w:val="28"/>
          <w:szCs w:val="28"/>
        </w:rPr>
        <w:t xml:space="preserve">ний на условно </w:t>
      </w:r>
      <w:r w:rsidRPr="00C94A72">
        <w:rPr>
          <w:color w:val="000000"/>
          <w:sz w:val="28"/>
          <w:szCs w:val="28"/>
        </w:rPr>
        <w:t>разрешенный вид использования земельного участка или объекта капитального строительства:</w:t>
      </w:r>
    </w:p>
    <w:p w:rsidR="006B018D" w:rsidRDefault="006B018D" w:rsidP="009F0143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94A72">
        <w:rPr>
          <w:color w:val="000000"/>
          <w:sz w:val="28"/>
          <w:szCs w:val="28"/>
        </w:rPr>
        <w:t xml:space="preserve">Местной православной религиозной организации Приход Свято-Никольский п. Листвянка и Иркутской области Иркутской Епархии Русской Православной церкви </w:t>
      </w:r>
      <w:r w:rsidRPr="00C94A72">
        <w:rPr>
          <w:sz w:val="28"/>
          <w:szCs w:val="28"/>
        </w:rPr>
        <w:t>на условно разрешенный вид использования земельн</w:t>
      </w:r>
      <w:r w:rsidRPr="00C94A72">
        <w:rPr>
          <w:sz w:val="28"/>
          <w:szCs w:val="28"/>
        </w:rPr>
        <w:t>о</w:t>
      </w:r>
      <w:r w:rsidR="00C94A72">
        <w:rPr>
          <w:sz w:val="28"/>
          <w:szCs w:val="28"/>
        </w:rPr>
        <w:t>го участка с кадастровым номером 38:06:000000:4589,</w:t>
      </w:r>
      <w:r w:rsidRPr="00C94A72">
        <w:rPr>
          <w:sz w:val="28"/>
          <w:szCs w:val="28"/>
        </w:rPr>
        <w:t xml:space="preserve"> площадью </w:t>
      </w:r>
      <w:r w:rsidRPr="00C94A72">
        <w:rPr>
          <w:sz w:val="28"/>
          <w:szCs w:val="28"/>
        </w:rPr>
        <w:t>9766</w:t>
      </w:r>
      <w:r w:rsidRPr="00C94A72">
        <w:rPr>
          <w:sz w:val="28"/>
          <w:szCs w:val="28"/>
        </w:rPr>
        <w:t xml:space="preserve"> кв. м, расположенного по адресу (местоположение): Российская Федерация, </w:t>
      </w:r>
      <w:r w:rsidRPr="00C94A72">
        <w:rPr>
          <w:sz w:val="28"/>
          <w:szCs w:val="28"/>
        </w:rPr>
        <w:t>Иркутская область</w:t>
      </w:r>
      <w:r w:rsidRPr="00C94A72">
        <w:rPr>
          <w:sz w:val="28"/>
          <w:szCs w:val="28"/>
        </w:rPr>
        <w:t xml:space="preserve">, </w:t>
      </w:r>
      <w:r w:rsidRPr="00C94A72">
        <w:rPr>
          <w:sz w:val="28"/>
          <w:szCs w:val="28"/>
        </w:rPr>
        <w:t>Иркутский район</w:t>
      </w:r>
      <w:r w:rsidRPr="00C94A72">
        <w:rPr>
          <w:sz w:val="28"/>
          <w:szCs w:val="28"/>
        </w:rPr>
        <w:t>,</w:t>
      </w:r>
      <w:r w:rsidRPr="00C94A72">
        <w:rPr>
          <w:sz w:val="28"/>
          <w:szCs w:val="28"/>
        </w:rPr>
        <w:t xml:space="preserve"> </w:t>
      </w:r>
      <w:proofErr w:type="spellStart"/>
      <w:r w:rsidRPr="00E609A9">
        <w:rPr>
          <w:sz w:val="28"/>
          <w:szCs w:val="28"/>
        </w:rPr>
        <w:t>рп</w:t>
      </w:r>
      <w:proofErr w:type="spellEnd"/>
      <w:r w:rsidRPr="00E609A9">
        <w:rPr>
          <w:sz w:val="28"/>
          <w:szCs w:val="28"/>
        </w:rPr>
        <w:t>.</w:t>
      </w:r>
      <w:r w:rsidR="007A142A">
        <w:rPr>
          <w:sz w:val="28"/>
          <w:szCs w:val="28"/>
        </w:rPr>
        <w:t xml:space="preserve"> </w:t>
      </w:r>
      <w:r w:rsidRPr="00E609A9">
        <w:rPr>
          <w:sz w:val="28"/>
          <w:szCs w:val="28"/>
        </w:rPr>
        <w:t>Листвянка</w:t>
      </w:r>
      <w:r w:rsidRPr="00E609A9">
        <w:rPr>
          <w:sz w:val="28"/>
          <w:szCs w:val="28"/>
        </w:rPr>
        <w:t xml:space="preserve"> ул. </w:t>
      </w:r>
      <w:r w:rsidRPr="00E609A9">
        <w:rPr>
          <w:sz w:val="28"/>
          <w:szCs w:val="28"/>
        </w:rPr>
        <w:t>Куликова, 140</w:t>
      </w:r>
      <w:r w:rsidRPr="00E609A9">
        <w:rPr>
          <w:sz w:val="28"/>
          <w:szCs w:val="28"/>
        </w:rPr>
        <w:t xml:space="preserve"> (</w:t>
      </w:r>
      <w:r w:rsidRPr="00E609A9">
        <w:rPr>
          <w:rFonts w:eastAsia="Calibri"/>
          <w:sz w:val="28"/>
          <w:szCs w:val="28"/>
          <w:lang w:eastAsia="en-US"/>
        </w:rPr>
        <w:t xml:space="preserve">зона </w:t>
      </w:r>
      <w:r w:rsidR="00C94A72" w:rsidRPr="00E609A9">
        <w:rPr>
          <w:rFonts w:eastAsia="Calibri"/>
          <w:sz w:val="28"/>
          <w:szCs w:val="28"/>
          <w:lang w:eastAsia="en-US"/>
        </w:rPr>
        <w:t>размещения объектов соци</w:t>
      </w:r>
      <w:r w:rsidR="00C94A72" w:rsidRPr="00E609A9">
        <w:rPr>
          <w:rFonts w:eastAsia="Calibri"/>
          <w:sz w:val="28"/>
          <w:szCs w:val="28"/>
          <w:lang w:eastAsia="en-US"/>
        </w:rPr>
        <w:lastRenderedPageBreak/>
        <w:t>ального и коммунально-бытового назначения</w:t>
      </w:r>
      <w:r w:rsidRPr="00E609A9">
        <w:rPr>
          <w:sz w:val="28"/>
          <w:szCs w:val="28"/>
        </w:rPr>
        <w:t xml:space="preserve"> (ОД</w:t>
      </w:r>
      <w:r w:rsidR="00C94A72" w:rsidRPr="00E609A9">
        <w:rPr>
          <w:sz w:val="28"/>
          <w:szCs w:val="28"/>
        </w:rPr>
        <w:t>З</w:t>
      </w:r>
      <w:r w:rsidRPr="00E609A9">
        <w:rPr>
          <w:sz w:val="28"/>
          <w:szCs w:val="28"/>
        </w:rPr>
        <w:t>-</w:t>
      </w:r>
      <w:r w:rsidR="00C94A72" w:rsidRPr="00E609A9">
        <w:rPr>
          <w:sz w:val="28"/>
          <w:szCs w:val="28"/>
        </w:rPr>
        <w:t>2</w:t>
      </w:r>
      <w:r w:rsidRPr="00E609A9">
        <w:rPr>
          <w:sz w:val="28"/>
          <w:szCs w:val="28"/>
        </w:rPr>
        <w:t>), </w:t>
      </w:r>
      <w:r w:rsidRPr="00E609A9">
        <w:rPr>
          <w:color w:val="000000"/>
          <w:sz w:val="28"/>
          <w:szCs w:val="28"/>
        </w:rPr>
        <w:t>- «</w:t>
      </w:r>
      <w:r w:rsidR="00C94A72" w:rsidRPr="00E609A9">
        <w:rPr>
          <w:color w:val="000000"/>
          <w:sz w:val="28"/>
          <w:szCs w:val="28"/>
        </w:rPr>
        <w:t>религиозное использование</w:t>
      </w:r>
      <w:r w:rsidRPr="00E609A9">
        <w:rPr>
          <w:color w:val="000000"/>
          <w:sz w:val="28"/>
          <w:szCs w:val="28"/>
        </w:rPr>
        <w:t>».</w:t>
      </w:r>
    </w:p>
    <w:p w:rsidR="00C94A72" w:rsidRPr="00E609A9" w:rsidRDefault="00C94A72" w:rsidP="00E609A9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E609A9">
        <w:rPr>
          <w:color w:val="000000"/>
          <w:sz w:val="28"/>
          <w:szCs w:val="28"/>
        </w:rPr>
        <w:t xml:space="preserve">2. Комиссии по </w:t>
      </w:r>
      <w:r w:rsidRPr="00E609A9">
        <w:rPr>
          <w:color w:val="000000"/>
          <w:sz w:val="28"/>
          <w:szCs w:val="28"/>
        </w:rPr>
        <w:t>подготовке предложений о внесени</w:t>
      </w:r>
      <w:r w:rsidR="00E609A9">
        <w:rPr>
          <w:color w:val="000000"/>
          <w:sz w:val="28"/>
          <w:szCs w:val="28"/>
        </w:rPr>
        <w:t>и изменений в генеральный план и</w:t>
      </w:r>
      <w:r w:rsidRPr="00E609A9">
        <w:rPr>
          <w:color w:val="000000"/>
          <w:sz w:val="28"/>
          <w:szCs w:val="28"/>
        </w:rPr>
        <w:t xml:space="preserve"> правила землепользования и застройки</w:t>
      </w:r>
      <w:r w:rsidR="00E609A9" w:rsidRPr="00E609A9">
        <w:rPr>
          <w:color w:val="000000"/>
          <w:sz w:val="28"/>
          <w:szCs w:val="28"/>
        </w:rPr>
        <w:t xml:space="preserve"> Листвянского муниципального образования</w:t>
      </w:r>
      <w:r w:rsidRPr="00E609A9">
        <w:rPr>
          <w:color w:val="000000"/>
          <w:sz w:val="28"/>
          <w:szCs w:val="28"/>
        </w:rPr>
        <w:t xml:space="preserve"> </w:t>
      </w:r>
      <w:r w:rsidRPr="00E609A9">
        <w:rPr>
          <w:sz w:val="28"/>
          <w:szCs w:val="28"/>
        </w:rPr>
        <w:t xml:space="preserve">провести </w:t>
      </w:r>
      <w:r w:rsidRPr="00E609A9">
        <w:rPr>
          <w:color w:val="000000"/>
          <w:sz w:val="28"/>
          <w:szCs w:val="28"/>
        </w:rPr>
        <w:t xml:space="preserve">публичные слушания </w:t>
      </w:r>
      <w:r w:rsidR="007A142A">
        <w:rPr>
          <w:sz w:val="28"/>
          <w:szCs w:val="28"/>
        </w:rPr>
        <w:t>12</w:t>
      </w:r>
      <w:r w:rsidR="00E609A9" w:rsidRPr="00E609A9">
        <w:rPr>
          <w:sz w:val="28"/>
          <w:szCs w:val="28"/>
        </w:rPr>
        <w:t>.12.2016</w:t>
      </w:r>
      <w:r w:rsidR="00E609A9">
        <w:rPr>
          <w:sz w:val="28"/>
          <w:szCs w:val="28"/>
        </w:rPr>
        <w:t>г.</w:t>
      </w:r>
      <w:r w:rsidR="00E609A9" w:rsidRPr="00E609A9">
        <w:rPr>
          <w:sz w:val="28"/>
          <w:szCs w:val="28"/>
        </w:rPr>
        <w:t xml:space="preserve"> в 15.00 час</w:t>
      </w:r>
      <w:r w:rsidR="00E609A9" w:rsidRPr="00E609A9">
        <w:rPr>
          <w:color w:val="000000"/>
          <w:sz w:val="28"/>
          <w:szCs w:val="28"/>
        </w:rPr>
        <w:t xml:space="preserve">. </w:t>
      </w:r>
      <w:r w:rsidRPr="00E609A9">
        <w:rPr>
          <w:color w:val="000000"/>
          <w:sz w:val="28"/>
          <w:szCs w:val="28"/>
        </w:rPr>
        <w:t>по а</w:t>
      </w:r>
      <w:r w:rsidRPr="00E609A9">
        <w:rPr>
          <w:color w:val="000000"/>
          <w:sz w:val="28"/>
          <w:szCs w:val="28"/>
        </w:rPr>
        <w:t>д</w:t>
      </w:r>
      <w:r w:rsidRPr="00E609A9">
        <w:rPr>
          <w:color w:val="000000"/>
          <w:sz w:val="28"/>
          <w:szCs w:val="28"/>
        </w:rPr>
        <w:t xml:space="preserve">ресу: </w:t>
      </w:r>
      <w:r w:rsidRPr="00E609A9">
        <w:rPr>
          <w:color w:val="000000"/>
          <w:sz w:val="28"/>
          <w:szCs w:val="28"/>
        </w:rPr>
        <w:t xml:space="preserve">664520, Иркутская область, Иркутский район, </w:t>
      </w:r>
      <w:proofErr w:type="spellStart"/>
      <w:r w:rsidRPr="00E609A9">
        <w:rPr>
          <w:color w:val="000000"/>
          <w:sz w:val="28"/>
          <w:szCs w:val="28"/>
        </w:rPr>
        <w:t>рп</w:t>
      </w:r>
      <w:proofErr w:type="spellEnd"/>
      <w:r w:rsidRPr="00E609A9">
        <w:rPr>
          <w:color w:val="000000"/>
          <w:sz w:val="28"/>
          <w:szCs w:val="28"/>
        </w:rPr>
        <w:t>. Листвянка, ул. Горького, 89 (помещение Дома Культуры)</w:t>
      </w:r>
      <w:r w:rsidR="00E609A9">
        <w:rPr>
          <w:color w:val="000000"/>
          <w:sz w:val="28"/>
          <w:szCs w:val="28"/>
        </w:rPr>
        <w:t>.</w:t>
      </w:r>
    </w:p>
    <w:p w:rsidR="00C94A72" w:rsidRPr="00E609A9" w:rsidRDefault="00C94A72" w:rsidP="00E609A9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E609A9">
        <w:rPr>
          <w:color w:val="000000"/>
          <w:sz w:val="28"/>
          <w:szCs w:val="28"/>
        </w:rPr>
        <w:t xml:space="preserve">3. Определить местонахождение </w:t>
      </w:r>
      <w:r w:rsidR="00E609A9">
        <w:rPr>
          <w:color w:val="000000"/>
          <w:sz w:val="28"/>
          <w:szCs w:val="28"/>
        </w:rPr>
        <w:t>К</w:t>
      </w:r>
      <w:r w:rsidRPr="00E609A9">
        <w:rPr>
          <w:color w:val="000000"/>
          <w:sz w:val="28"/>
          <w:szCs w:val="28"/>
        </w:rPr>
        <w:t>омиссии</w:t>
      </w:r>
      <w:r w:rsidR="00E609A9">
        <w:rPr>
          <w:color w:val="000000"/>
          <w:sz w:val="28"/>
          <w:szCs w:val="28"/>
        </w:rPr>
        <w:t xml:space="preserve"> по подготовке</w:t>
      </w:r>
      <w:r w:rsidRPr="00E609A9">
        <w:rPr>
          <w:color w:val="000000"/>
          <w:sz w:val="28"/>
          <w:szCs w:val="28"/>
        </w:rPr>
        <w:t xml:space="preserve"> </w:t>
      </w:r>
      <w:r w:rsidR="00E609A9" w:rsidRPr="00E609A9">
        <w:rPr>
          <w:color w:val="000000"/>
          <w:sz w:val="28"/>
          <w:szCs w:val="28"/>
        </w:rPr>
        <w:t>предложений о внесени</w:t>
      </w:r>
      <w:r w:rsidR="00E609A9">
        <w:rPr>
          <w:color w:val="000000"/>
          <w:sz w:val="28"/>
          <w:szCs w:val="28"/>
        </w:rPr>
        <w:t>и изменений в генеральный план и</w:t>
      </w:r>
      <w:r w:rsidR="00E609A9" w:rsidRPr="00E609A9">
        <w:rPr>
          <w:color w:val="000000"/>
          <w:sz w:val="28"/>
          <w:szCs w:val="28"/>
        </w:rPr>
        <w:t xml:space="preserve"> правила землепользования и застройки Листвянского муниципального</w:t>
      </w:r>
      <w:r w:rsidR="00E609A9">
        <w:rPr>
          <w:color w:val="000000"/>
          <w:sz w:val="28"/>
          <w:szCs w:val="28"/>
        </w:rPr>
        <w:t xml:space="preserve"> образования</w:t>
      </w:r>
      <w:r w:rsidR="00E609A9" w:rsidRPr="00E609A9">
        <w:rPr>
          <w:color w:val="000000"/>
          <w:sz w:val="28"/>
          <w:szCs w:val="28"/>
        </w:rPr>
        <w:t xml:space="preserve"> </w:t>
      </w:r>
      <w:r w:rsidRPr="00E609A9">
        <w:rPr>
          <w:color w:val="000000"/>
          <w:sz w:val="28"/>
          <w:szCs w:val="28"/>
        </w:rPr>
        <w:t xml:space="preserve">по адресу: </w:t>
      </w:r>
      <w:r w:rsidR="00E609A9">
        <w:rPr>
          <w:color w:val="000000"/>
          <w:sz w:val="28"/>
          <w:szCs w:val="28"/>
        </w:rPr>
        <w:t xml:space="preserve">664520, Иркутская область, Иркутский район, </w:t>
      </w:r>
      <w:proofErr w:type="spellStart"/>
      <w:r w:rsidR="00E609A9">
        <w:rPr>
          <w:color w:val="000000"/>
          <w:sz w:val="28"/>
          <w:szCs w:val="28"/>
        </w:rPr>
        <w:t>рп</w:t>
      </w:r>
      <w:proofErr w:type="spellEnd"/>
      <w:r w:rsidR="00E609A9">
        <w:rPr>
          <w:color w:val="000000"/>
          <w:sz w:val="28"/>
          <w:szCs w:val="28"/>
        </w:rPr>
        <w:t xml:space="preserve">. Листвянка, ул. Октябрьская, д. 2 (помещение администрации Листвянского МО), почтовый адрес: 664520, Иркутская область, Иркутский район, </w:t>
      </w:r>
      <w:proofErr w:type="spellStart"/>
      <w:r w:rsidR="00E609A9">
        <w:rPr>
          <w:color w:val="000000"/>
          <w:sz w:val="28"/>
          <w:szCs w:val="28"/>
        </w:rPr>
        <w:t>рп</w:t>
      </w:r>
      <w:proofErr w:type="spellEnd"/>
      <w:r w:rsidR="00E609A9">
        <w:rPr>
          <w:color w:val="000000"/>
          <w:sz w:val="28"/>
          <w:szCs w:val="28"/>
        </w:rPr>
        <w:t xml:space="preserve">. Листвянка, а/я 18; адрес электронной почты: </w:t>
      </w:r>
      <w:hyperlink r:id="rId5" w:history="1">
        <w:r w:rsidR="00E609A9" w:rsidRPr="00821014">
          <w:rPr>
            <w:rStyle w:val="aa"/>
            <w:sz w:val="28"/>
            <w:szCs w:val="28"/>
            <w:lang w:val="en-US"/>
          </w:rPr>
          <w:t>listvyanskoemo</w:t>
        </w:r>
        <w:r w:rsidR="00E609A9" w:rsidRPr="00821014">
          <w:rPr>
            <w:rStyle w:val="aa"/>
            <w:sz w:val="28"/>
            <w:szCs w:val="28"/>
          </w:rPr>
          <w:t>@</w:t>
        </w:r>
        <w:r w:rsidR="00E609A9" w:rsidRPr="00821014">
          <w:rPr>
            <w:rStyle w:val="aa"/>
            <w:sz w:val="28"/>
            <w:szCs w:val="28"/>
            <w:lang w:val="en-US"/>
          </w:rPr>
          <w:t>mail</w:t>
        </w:r>
        <w:r w:rsidR="00E609A9" w:rsidRPr="00821014">
          <w:rPr>
            <w:rStyle w:val="aa"/>
            <w:sz w:val="28"/>
            <w:szCs w:val="28"/>
          </w:rPr>
          <w:t>.</w:t>
        </w:r>
        <w:proofErr w:type="spellStart"/>
        <w:r w:rsidR="00E609A9" w:rsidRPr="0082101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E609A9">
        <w:rPr>
          <w:sz w:val="28"/>
          <w:szCs w:val="28"/>
        </w:rPr>
        <w:t>, контактный телефон/ факс: 8(3952) 490-375, 490-260.</w:t>
      </w:r>
    </w:p>
    <w:p w:rsidR="00C94A72" w:rsidRDefault="00C94A72" w:rsidP="00E609A9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E609A9">
        <w:rPr>
          <w:color w:val="000000"/>
          <w:sz w:val="28"/>
          <w:szCs w:val="28"/>
        </w:rPr>
        <w:t>4. 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</w:t>
      </w:r>
      <w:r w:rsidRPr="00E609A9">
        <w:rPr>
          <w:color w:val="000000"/>
          <w:sz w:val="28"/>
          <w:szCs w:val="28"/>
        </w:rPr>
        <w:t>з</w:t>
      </w:r>
      <w:r w:rsidRPr="00E609A9">
        <w:rPr>
          <w:color w:val="000000"/>
          <w:sz w:val="28"/>
          <w:szCs w:val="28"/>
        </w:rPr>
        <w:t>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</w:t>
      </w:r>
      <w:r w:rsidRPr="00E609A9">
        <w:rPr>
          <w:color w:val="000000"/>
          <w:sz w:val="28"/>
          <w:szCs w:val="28"/>
        </w:rPr>
        <w:t>а</w:t>
      </w:r>
      <w:r w:rsidRPr="00E609A9">
        <w:rPr>
          <w:color w:val="000000"/>
          <w:sz w:val="28"/>
          <w:szCs w:val="28"/>
        </w:rPr>
        <w:t>телям помещений, являющихся частью объекта капитального строительства, применительно к которому запрашивается разрешение, до даты проведения публичных слушаний</w:t>
      </w:r>
      <w:r w:rsidR="00E609A9">
        <w:rPr>
          <w:color w:val="000000"/>
          <w:sz w:val="28"/>
          <w:szCs w:val="28"/>
        </w:rPr>
        <w:t xml:space="preserve"> (</w:t>
      </w:r>
      <w:r w:rsidR="007A142A">
        <w:rPr>
          <w:color w:val="000000"/>
          <w:sz w:val="28"/>
          <w:szCs w:val="28"/>
        </w:rPr>
        <w:t>до 12</w:t>
      </w:r>
      <w:r w:rsidR="00E609A9">
        <w:rPr>
          <w:color w:val="000000"/>
          <w:sz w:val="28"/>
          <w:szCs w:val="28"/>
        </w:rPr>
        <w:t>.12.2016 г. 15.00 ч.)</w:t>
      </w:r>
      <w:r w:rsidRPr="00E609A9">
        <w:rPr>
          <w:color w:val="000000"/>
          <w:sz w:val="28"/>
          <w:szCs w:val="28"/>
        </w:rPr>
        <w:t xml:space="preserve"> направить в </w:t>
      </w:r>
      <w:r w:rsidR="00E609A9" w:rsidRPr="00E609A9">
        <w:rPr>
          <w:color w:val="000000"/>
          <w:sz w:val="28"/>
          <w:szCs w:val="28"/>
        </w:rPr>
        <w:t>К</w:t>
      </w:r>
      <w:r w:rsidRPr="00E609A9">
        <w:rPr>
          <w:color w:val="000000"/>
          <w:sz w:val="28"/>
          <w:szCs w:val="28"/>
        </w:rPr>
        <w:t xml:space="preserve">омиссию по подготовке </w:t>
      </w:r>
      <w:r w:rsidR="00E609A9" w:rsidRPr="00E609A9">
        <w:rPr>
          <w:color w:val="000000"/>
          <w:sz w:val="28"/>
          <w:szCs w:val="28"/>
        </w:rPr>
        <w:t xml:space="preserve">предложений о внесении изменений в генеральный план и правила </w:t>
      </w:r>
      <w:r w:rsidR="00E609A9">
        <w:rPr>
          <w:color w:val="000000"/>
          <w:sz w:val="28"/>
          <w:szCs w:val="28"/>
        </w:rPr>
        <w:t>землепользования</w:t>
      </w:r>
      <w:r w:rsidR="00E609A9" w:rsidRPr="00E609A9">
        <w:rPr>
          <w:color w:val="000000"/>
          <w:sz w:val="28"/>
          <w:szCs w:val="28"/>
        </w:rPr>
        <w:t xml:space="preserve"> и застройки Лис</w:t>
      </w:r>
      <w:r w:rsidR="00E609A9">
        <w:rPr>
          <w:color w:val="000000"/>
          <w:sz w:val="28"/>
          <w:szCs w:val="28"/>
        </w:rPr>
        <w:t>т</w:t>
      </w:r>
      <w:r w:rsidR="00E609A9" w:rsidRPr="00E609A9">
        <w:rPr>
          <w:color w:val="000000"/>
          <w:sz w:val="28"/>
          <w:szCs w:val="28"/>
        </w:rPr>
        <w:t xml:space="preserve">вянского </w:t>
      </w:r>
      <w:r w:rsidR="002C3721">
        <w:rPr>
          <w:color w:val="000000"/>
          <w:sz w:val="28"/>
          <w:szCs w:val="28"/>
        </w:rPr>
        <w:t>муниципального</w:t>
      </w:r>
      <w:r w:rsidR="00E609A9">
        <w:rPr>
          <w:color w:val="000000"/>
          <w:sz w:val="28"/>
          <w:szCs w:val="28"/>
        </w:rPr>
        <w:t xml:space="preserve"> образования </w:t>
      </w:r>
      <w:r w:rsidRPr="00E609A9">
        <w:rPr>
          <w:color w:val="000000"/>
          <w:sz w:val="28"/>
          <w:szCs w:val="28"/>
        </w:rPr>
        <w:t>свои предложения по внесенным на публичные слушания вопросам предоставления ра</w:t>
      </w:r>
      <w:r w:rsidRPr="00E609A9">
        <w:rPr>
          <w:color w:val="000000"/>
          <w:sz w:val="28"/>
          <w:szCs w:val="28"/>
        </w:rPr>
        <w:t>з</w:t>
      </w:r>
      <w:r w:rsidRPr="00E609A9">
        <w:rPr>
          <w:color w:val="000000"/>
          <w:sz w:val="28"/>
          <w:szCs w:val="28"/>
        </w:rPr>
        <w:t>решений на условно разрешенный вид использования земельного участка или объекта к</w:t>
      </w:r>
      <w:r w:rsidRPr="00E609A9">
        <w:rPr>
          <w:color w:val="000000"/>
          <w:sz w:val="28"/>
          <w:szCs w:val="28"/>
        </w:rPr>
        <w:t>а</w:t>
      </w:r>
      <w:r w:rsidRPr="00E609A9">
        <w:rPr>
          <w:color w:val="000000"/>
          <w:sz w:val="28"/>
          <w:szCs w:val="28"/>
        </w:rPr>
        <w:t xml:space="preserve">питального строительства. </w:t>
      </w:r>
      <w:r w:rsidR="00E609A9">
        <w:rPr>
          <w:color w:val="000000"/>
          <w:sz w:val="28"/>
          <w:szCs w:val="28"/>
        </w:rPr>
        <w:t>У</w:t>
      </w:r>
      <w:r w:rsidRPr="00E609A9">
        <w:rPr>
          <w:color w:val="000000"/>
          <w:sz w:val="28"/>
          <w:szCs w:val="28"/>
        </w:rPr>
        <w:t>казанные предл</w:t>
      </w:r>
      <w:r w:rsidRPr="00E609A9">
        <w:rPr>
          <w:color w:val="000000"/>
          <w:sz w:val="28"/>
          <w:szCs w:val="28"/>
        </w:rPr>
        <w:t>о</w:t>
      </w:r>
      <w:r w:rsidRPr="00E609A9">
        <w:rPr>
          <w:color w:val="000000"/>
          <w:sz w:val="28"/>
          <w:szCs w:val="28"/>
        </w:rPr>
        <w:t>жения не подлежат анализу экспертами, но могут быть учтены при принятии решения по вопросам, вынесенным на слушания.</w:t>
      </w:r>
    </w:p>
    <w:p w:rsidR="002C3721" w:rsidRDefault="00E609A9" w:rsidP="002C3721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2C3721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Листвянского муниципального образования </w:t>
      </w:r>
      <w:r w:rsidR="002C3721">
        <w:rPr>
          <w:sz w:val="28"/>
          <w:szCs w:val="28"/>
        </w:rPr>
        <w:t>в информационно-телекоммуникационной сети «Интернет».</w:t>
      </w:r>
    </w:p>
    <w:p w:rsidR="002C3721" w:rsidRDefault="002C3721" w:rsidP="002C37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2C3721" w:rsidRDefault="002C3721" w:rsidP="002C3721">
      <w:pPr>
        <w:ind w:right="-1" w:firstLine="709"/>
        <w:jc w:val="both"/>
        <w:rPr>
          <w:sz w:val="28"/>
          <w:szCs w:val="28"/>
        </w:rPr>
      </w:pPr>
    </w:p>
    <w:p w:rsidR="002C3721" w:rsidRDefault="002C3721" w:rsidP="002C3721">
      <w:pPr>
        <w:ind w:right="-1" w:firstLine="709"/>
        <w:jc w:val="both"/>
        <w:rPr>
          <w:sz w:val="28"/>
          <w:szCs w:val="28"/>
        </w:rPr>
      </w:pPr>
    </w:p>
    <w:p w:rsidR="002C3721" w:rsidRDefault="002C3721" w:rsidP="002C37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Листвянского МО                                                               </w:t>
      </w:r>
      <w:proofErr w:type="spellStart"/>
      <w:r>
        <w:rPr>
          <w:sz w:val="28"/>
          <w:szCs w:val="28"/>
        </w:rPr>
        <w:t>А.А.Шамсудинов</w:t>
      </w:r>
      <w:proofErr w:type="spellEnd"/>
    </w:p>
    <w:p w:rsidR="00E609A9" w:rsidRPr="00E609A9" w:rsidRDefault="00E609A9" w:rsidP="00E609A9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A57BD2" w:rsidRDefault="00A57BD2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</w:p>
    <w:p w:rsidR="007A142A" w:rsidRDefault="007A142A" w:rsidP="00E609A9">
      <w:pPr>
        <w:ind w:right="-1" w:firstLine="851"/>
        <w:jc w:val="both"/>
        <w:rPr>
          <w:sz w:val="28"/>
          <w:szCs w:val="28"/>
        </w:rPr>
      </w:pPr>
      <w:bookmarkStart w:id="0" w:name="_GoBack"/>
      <w:bookmarkEnd w:id="0"/>
    </w:p>
    <w:sectPr w:rsidR="007A142A" w:rsidSect="002E24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8"/>
    <w:rsid w:val="00144758"/>
    <w:rsid w:val="001B7245"/>
    <w:rsid w:val="002C3721"/>
    <w:rsid w:val="002E2441"/>
    <w:rsid w:val="00332581"/>
    <w:rsid w:val="003C5EF4"/>
    <w:rsid w:val="003C6CF6"/>
    <w:rsid w:val="006B018D"/>
    <w:rsid w:val="006E0836"/>
    <w:rsid w:val="00742D0C"/>
    <w:rsid w:val="007A142A"/>
    <w:rsid w:val="007C3AA7"/>
    <w:rsid w:val="007D5041"/>
    <w:rsid w:val="008918EE"/>
    <w:rsid w:val="008A6ACD"/>
    <w:rsid w:val="009D3C86"/>
    <w:rsid w:val="009F0143"/>
    <w:rsid w:val="009F3B27"/>
    <w:rsid w:val="00A57660"/>
    <w:rsid w:val="00A57BD2"/>
    <w:rsid w:val="00C92125"/>
    <w:rsid w:val="00C94A72"/>
    <w:rsid w:val="00CE6D12"/>
    <w:rsid w:val="00DD0619"/>
    <w:rsid w:val="00E07C14"/>
    <w:rsid w:val="00E23A0E"/>
    <w:rsid w:val="00E43498"/>
    <w:rsid w:val="00E609A9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843B7"/>
  <w15:docId w15:val="{08EFED52-0E63-47D7-9517-CBC9B43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E60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tvy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ДАША</cp:lastModifiedBy>
  <cp:revision>2</cp:revision>
  <cp:lastPrinted>2016-11-26T05:36:00Z</cp:lastPrinted>
  <dcterms:created xsi:type="dcterms:W3CDTF">2016-11-26T05:41:00Z</dcterms:created>
  <dcterms:modified xsi:type="dcterms:W3CDTF">2016-11-26T05:41:00Z</dcterms:modified>
</cp:coreProperties>
</file>