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98867" w14:textId="17247F49" w:rsidR="002B3C09" w:rsidRPr="002B3C09" w:rsidRDefault="00CF0A3E" w:rsidP="002B3C09">
      <w:pPr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30.01.2024г. № 07</w:t>
      </w:r>
    </w:p>
    <w:p w14:paraId="0D246AEB" w14:textId="762E2DB2" w:rsidR="008231B3" w:rsidRPr="002B3C09" w:rsidRDefault="00CF0A3E" w:rsidP="002B3C09">
      <w:pPr>
        <w:ind w:firstLine="0"/>
        <w:jc w:val="center"/>
        <w:rPr>
          <w:rFonts w:cs="Arial"/>
          <w:b/>
          <w:sz w:val="32"/>
          <w:szCs w:val="32"/>
        </w:rPr>
      </w:pPr>
      <w:r w:rsidRPr="002B3C09">
        <w:rPr>
          <w:rFonts w:cs="Arial"/>
          <w:b/>
          <w:sz w:val="32"/>
          <w:szCs w:val="32"/>
        </w:rPr>
        <w:t>РОССИЙСКАЯ ФЕДЕРАЦИЯ</w:t>
      </w:r>
    </w:p>
    <w:p w14:paraId="49265FCF" w14:textId="51859CCA" w:rsidR="008231B3" w:rsidRPr="002B3C09" w:rsidRDefault="00CF0A3E" w:rsidP="002B3C09">
      <w:pPr>
        <w:ind w:firstLine="0"/>
        <w:jc w:val="center"/>
        <w:rPr>
          <w:rFonts w:cs="Arial"/>
          <w:b/>
          <w:sz w:val="32"/>
          <w:szCs w:val="32"/>
        </w:rPr>
      </w:pPr>
      <w:r w:rsidRPr="002B3C09">
        <w:rPr>
          <w:rFonts w:cs="Arial"/>
          <w:b/>
          <w:sz w:val="32"/>
          <w:szCs w:val="32"/>
        </w:rPr>
        <w:t>ИРКУТСКАЯ ОБЛАСТЬ</w:t>
      </w:r>
    </w:p>
    <w:p w14:paraId="60366901" w14:textId="6C80E374" w:rsidR="008231B3" w:rsidRPr="002B3C09" w:rsidRDefault="00CF0A3E" w:rsidP="002B3C09">
      <w:pPr>
        <w:ind w:firstLine="0"/>
        <w:jc w:val="center"/>
        <w:rPr>
          <w:rFonts w:cs="Arial"/>
          <w:b/>
          <w:sz w:val="32"/>
          <w:szCs w:val="32"/>
        </w:rPr>
      </w:pPr>
      <w:r w:rsidRPr="002B3C09">
        <w:rPr>
          <w:rFonts w:cs="Arial"/>
          <w:b/>
          <w:sz w:val="32"/>
          <w:szCs w:val="32"/>
        </w:rPr>
        <w:t>ИРКУТСКИЙ РАЙОН</w:t>
      </w:r>
    </w:p>
    <w:p w14:paraId="54DBA57F" w14:textId="77777777" w:rsidR="00CF0A3E" w:rsidRDefault="00CF0A3E" w:rsidP="0048159A">
      <w:pPr>
        <w:ind w:firstLine="0"/>
        <w:jc w:val="center"/>
        <w:rPr>
          <w:rFonts w:cs="Arial"/>
          <w:b/>
          <w:sz w:val="32"/>
          <w:szCs w:val="32"/>
        </w:rPr>
      </w:pPr>
      <w:r w:rsidRPr="002B3C09">
        <w:rPr>
          <w:rFonts w:cs="Arial"/>
          <w:b/>
          <w:sz w:val="32"/>
          <w:szCs w:val="32"/>
        </w:rPr>
        <w:t>АДМИНИСТРА</w:t>
      </w:r>
      <w:r>
        <w:rPr>
          <w:rFonts w:cs="Arial"/>
          <w:b/>
          <w:sz w:val="32"/>
          <w:szCs w:val="32"/>
        </w:rPr>
        <w:t xml:space="preserve">ЦИЯ ЛИСТВЯНСКОГО МУНИЦИПАЛЬНОГО </w:t>
      </w:r>
      <w:r w:rsidRPr="002B3C09">
        <w:rPr>
          <w:rFonts w:cs="Arial"/>
          <w:b/>
          <w:sz w:val="32"/>
          <w:szCs w:val="32"/>
        </w:rPr>
        <w:t>ОБРАЗОВАНИЯ –</w:t>
      </w:r>
      <w:r>
        <w:rPr>
          <w:rFonts w:cs="Arial"/>
          <w:b/>
          <w:sz w:val="32"/>
          <w:szCs w:val="32"/>
        </w:rPr>
        <w:t xml:space="preserve"> </w:t>
      </w:r>
    </w:p>
    <w:p w14:paraId="6DF3608E" w14:textId="6E33D0BC" w:rsidR="008231B3" w:rsidRPr="002B3C09" w:rsidRDefault="00CF0A3E" w:rsidP="0048159A">
      <w:pPr>
        <w:ind w:firstLine="0"/>
        <w:jc w:val="center"/>
        <w:rPr>
          <w:rFonts w:cs="Arial"/>
          <w:b/>
          <w:sz w:val="32"/>
          <w:szCs w:val="32"/>
        </w:rPr>
      </w:pPr>
      <w:r w:rsidRPr="002B3C09">
        <w:rPr>
          <w:rFonts w:cs="Arial"/>
          <w:b/>
          <w:sz w:val="32"/>
          <w:szCs w:val="32"/>
        </w:rPr>
        <w:t>АДМИНИСТРАЦИИ ГОРОДСКОГО ПОСЕЛЕНИЯ</w:t>
      </w:r>
    </w:p>
    <w:p w14:paraId="2CCC18A7" w14:textId="77777777" w:rsidR="008231B3" w:rsidRPr="002B3C09" w:rsidRDefault="008231B3" w:rsidP="002B3C09">
      <w:pPr>
        <w:ind w:firstLine="0"/>
        <w:jc w:val="center"/>
        <w:rPr>
          <w:rFonts w:cs="Arial"/>
          <w:b/>
          <w:sz w:val="32"/>
          <w:szCs w:val="32"/>
        </w:rPr>
      </w:pPr>
    </w:p>
    <w:p w14:paraId="2CDA9C41" w14:textId="77777777" w:rsidR="008231B3" w:rsidRPr="002B3C09" w:rsidRDefault="008231B3" w:rsidP="002B3C09">
      <w:pPr>
        <w:ind w:firstLine="0"/>
        <w:jc w:val="center"/>
        <w:rPr>
          <w:rFonts w:cs="Arial"/>
          <w:b/>
          <w:sz w:val="32"/>
          <w:szCs w:val="32"/>
        </w:rPr>
      </w:pPr>
      <w:r w:rsidRPr="002B3C09">
        <w:rPr>
          <w:rFonts w:cs="Arial"/>
          <w:b/>
          <w:sz w:val="32"/>
          <w:szCs w:val="32"/>
        </w:rPr>
        <w:t>ПОСТАНОВЛЕНИЕ</w:t>
      </w:r>
    </w:p>
    <w:p w14:paraId="0A344A59" w14:textId="136B9262" w:rsidR="00CF0A3E" w:rsidRDefault="00C92E21" w:rsidP="00382B9B">
      <w:pPr>
        <w:pStyle w:val="afffff6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CF0A3E">
        <w:rPr>
          <w:rFonts w:ascii="Arial" w:hAnsi="Arial" w:cs="Arial"/>
          <w:b/>
          <w:sz w:val="32"/>
          <w:szCs w:val="32"/>
        </w:rPr>
        <w:t>ОБ УТВЕРЖДЕНИИ МУНИЦИПАЛЬНОЙ ПРОГРАММЫ «ПРОФИЛАКТИКА ТЕРРОРИЗМА И ЭКСТРЕМИЗМА НА ТЕРРИТОРИИ ЛИСТВЯНСКОГО МУНИЦИПАЛЬНОГО ОБРАЗОВАНИЯ ИРКУТСКОГО РАЙОНА» НА 2024 ГОД</w:t>
      </w:r>
    </w:p>
    <w:p w14:paraId="250F069D" w14:textId="77A49BD0" w:rsidR="002B3C09" w:rsidRDefault="00C92E21" w:rsidP="00382B9B">
      <w:pPr>
        <w:pStyle w:val="afffff6"/>
        <w:ind w:firstLine="709"/>
        <w:jc w:val="both"/>
      </w:pPr>
      <w:r w:rsidRPr="00C92E21">
        <w:rPr>
          <w:rFonts w:ascii="Arial" w:hAnsi="Arial" w:cs="Arial"/>
        </w:rPr>
        <w:t>В соответствии с Федеральными законами от 06.10.2003 г. № 131 – ФЗ «Об общих принципах организации местного самоуправления в Российской Федерации», от 24.06.1998 г. № 89 – ФЗ «Об отходах производства и потребления», руководствуясь Уставом Листвянского муниципального образования</w:t>
      </w:r>
      <w:r w:rsidR="00382B9B" w:rsidRPr="00172658">
        <w:t xml:space="preserve"> </w:t>
      </w:r>
    </w:p>
    <w:p w14:paraId="2403D259" w14:textId="77777777" w:rsidR="00C92E21" w:rsidRDefault="00C92E21" w:rsidP="00514F34">
      <w:pPr>
        <w:pStyle w:val="17"/>
        <w:shd w:val="clear" w:color="auto" w:fill="auto"/>
        <w:ind w:firstLine="0"/>
        <w:jc w:val="center"/>
        <w:rPr>
          <w:rFonts w:ascii="Arial" w:hAnsi="Arial" w:cs="Arial"/>
          <w:b/>
          <w:color w:val="000000"/>
          <w:sz w:val="30"/>
          <w:szCs w:val="30"/>
          <w:lang w:eastAsia="ru-RU" w:bidi="ru-RU"/>
        </w:rPr>
      </w:pPr>
      <w:r w:rsidRPr="007A1B97">
        <w:rPr>
          <w:rFonts w:ascii="Arial" w:hAnsi="Arial" w:cs="Arial"/>
          <w:b/>
          <w:color w:val="000000"/>
          <w:sz w:val="30"/>
          <w:szCs w:val="30"/>
          <w:lang w:eastAsia="ru-RU" w:bidi="ru-RU"/>
        </w:rPr>
        <w:t>ПОСТАНОВЛЯЕТ:</w:t>
      </w:r>
    </w:p>
    <w:p w14:paraId="41A96B8F" w14:textId="77777777" w:rsidR="00C92E21" w:rsidRPr="007A1B97" w:rsidRDefault="00C92E21" w:rsidP="00514F34">
      <w:pPr>
        <w:pStyle w:val="17"/>
        <w:shd w:val="clear" w:color="auto" w:fill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1B9034E1" w14:textId="722A018A" w:rsidR="00C92E21" w:rsidRPr="007A1B97" w:rsidRDefault="00C92E21" w:rsidP="00514F34">
      <w:pPr>
        <w:pStyle w:val="17"/>
        <w:shd w:val="clear" w:color="auto" w:fill="auto"/>
        <w:tabs>
          <w:tab w:val="left" w:pos="1088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 </w:t>
      </w:r>
      <w:r w:rsidR="004D7197">
        <w:rPr>
          <w:rFonts w:ascii="Arial" w:hAnsi="Arial" w:cs="Arial"/>
          <w:color w:val="000000"/>
          <w:sz w:val="24"/>
          <w:szCs w:val="24"/>
          <w:lang w:eastAsia="ru-RU" w:bidi="ru-RU"/>
        </w:rPr>
        <w:t>Утвердить прилагаемую муниципальную программу «Профилактика терроризма и экстремизма на территории Листвянского муниципального образования Иркутского района</w:t>
      </w:r>
      <w:r w:rsidRPr="007A1B97">
        <w:rPr>
          <w:rFonts w:ascii="Arial" w:hAnsi="Arial" w:cs="Arial"/>
          <w:color w:val="000000"/>
          <w:sz w:val="24"/>
          <w:szCs w:val="24"/>
          <w:lang w:eastAsia="ru-RU" w:bidi="ru-RU"/>
        </w:rPr>
        <w:t>»</w:t>
      </w:r>
      <w:r w:rsidR="004D719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на 2024 год</w:t>
      </w:r>
      <w:r w:rsidRPr="007A1B9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(Приложение №1)</w:t>
      </w:r>
    </w:p>
    <w:p w14:paraId="06494CBF" w14:textId="66BAAC5A" w:rsidR="00C92E21" w:rsidRPr="007A1B97" w:rsidRDefault="00C92E21" w:rsidP="00514F34">
      <w:pPr>
        <w:pStyle w:val="25"/>
        <w:shd w:val="clear" w:color="auto" w:fill="auto"/>
        <w:tabs>
          <w:tab w:val="left" w:pos="1066"/>
        </w:tabs>
        <w:spacing w:after="0" w:line="322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D7197">
        <w:rPr>
          <w:rFonts w:ascii="Arial" w:hAnsi="Arial" w:cs="Arial"/>
          <w:sz w:val="24"/>
          <w:szCs w:val="24"/>
        </w:rPr>
        <w:t>Н</w:t>
      </w:r>
      <w:r w:rsidRPr="007A1B97">
        <w:rPr>
          <w:rFonts w:ascii="Arial" w:hAnsi="Arial" w:cs="Arial"/>
          <w:sz w:val="24"/>
          <w:szCs w:val="24"/>
        </w:rPr>
        <w:t xml:space="preserve">астоящее постановление </w:t>
      </w:r>
      <w:r w:rsidR="004D7197">
        <w:rPr>
          <w:rFonts w:ascii="Arial" w:hAnsi="Arial" w:cs="Arial"/>
          <w:sz w:val="24"/>
          <w:szCs w:val="24"/>
        </w:rPr>
        <w:t xml:space="preserve">опубликовать </w:t>
      </w:r>
      <w:r w:rsidRPr="007A1B97">
        <w:rPr>
          <w:rFonts w:ascii="Arial" w:hAnsi="Arial" w:cs="Arial"/>
          <w:sz w:val="24"/>
          <w:szCs w:val="24"/>
        </w:rPr>
        <w:t>на</w:t>
      </w:r>
      <w:r w:rsidR="004D7197">
        <w:rPr>
          <w:rFonts w:ascii="Arial" w:hAnsi="Arial" w:cs="Arial"/>
          <w:sz w:val="24"/>
          <w:szCs w:val="24"/>
        </w:rPr>
        <w:t xml:space="preserve"> официальном</w:t>
      </w:r>
      <w:r w:rsidRPr="007A1B97">
        <w:rPr>
          <w:rFonts w:ascii="Arial" w:hAnsi="Arial" w:cs="Arial"/>
          <w:sz w:val="24"/>
          <w:szCs w:val="24"/>
        </w:rPr>
        <w:t xml:space="preserve"> сайте </w:t>
      </w:r>
      <w:r w:rsidR="004D7197">
        <w:rPr>
          <w:rFonts w:ascii="Arial" w:hAnsi="Arial" w:cs="Arial"/>
          <w:sz w:val="24"/>
          <w:szCs w:val="24"/>
        </w:rPr>
        <w:t xml:space="preserve">администрации </w:t>
      </w:r>
      <w:r w:rsidRPr="007A1B97">
        <w:rPr>
          <w:rFonts w:ascii="Arial" w:hAnsi="Arial" w:cs="Arial"/>
          <w:sz w:val="24"/>
          <w:szCs w:val="24"/>
        </w:rPr>
        <w:t xml:space="preserve">Листвянского </w:t>
      </w:r>
      <w:r w:rsidR="004D7197">
        <w:rPr>
          <w:rFonts w:ascii="Arial" w:hAnsi="Arial" w:cs="Arial"/>
          <w:sz w:val="24"/>
          <w:szCs w:val="24"/>
        </w:rPr>
        <w:t>муниципального образования в</w:t>
      </w:r>
      <w:r w:rsidR="004D7197" w:rsidRPr="004D7197">
        <w:t xml:space="preserve"> </w:t>
      </w:r>
      <w:r w:rsidR="004D7197" w:rsidRPr="004D7197">
        <w:rPr>
          <w:rFonts w:ascii="Arial" w:hAnsi="Arial" w:cs="Arial"/>
          <w:sz w:val="24"/>
          <w:szCs w:val="24"/>
        </w:rPr>
        <w:t>информационно-телекоммуникационной сети «Интернет»</w:t>
      </w:r>
      <w:r w:rsidRPr="007A1B97">
        <w:rPr>
          <w:rFonts w:ascii="Arial" w:hAnsi="Arial" w:cs="Arial"/>
          <w:sz w:val="24"/>
          <w:szCs w:val="24"/>
        </w:rPr>
        <w:t>.</w:t>
      </w:r>
    </w:p>
    <w:p w14:paraId="4511E6EC" w14:textId="49F56C08" w:rsidR="00C92E21" w:rsidRDefault="00C92E21" w:rsidP="00514F34">
      <w:pPr>
        <w:pStyle w:val="25"/>
        <w:shd w:val="clear" w:color="auto" w:fill="auto"/>
        <w:tabs>
          <w:tab w:val="left" w:pos="1066"/>
        </w:tabs>
        <w:spacing w:after="0" w:line="322" w:lineRule="exac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A1B97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</w:t>
      </w:r>
      <w:r w:rsidR="004D7197">
        <w:rPr>
          <w:rFonts w:ascii="Arial" w:hAnsi="Arial" w:cs="Arial"/>
          <w:sz w:val="24"/>
          <w:szCs w:val="24"/>
        </w:rPr>
        <w:t>оставляю за собой.</w:t>
      </w:r>
    </w:p>
    <w:p w14:paraId="673E5A5A" w14:textId="77777777" w:rsidR="004D7197" w:rsidRPr="007A1B97" w:rsidRDefault="004D7197" w:rsidP="004D7197">
      <w:pPr>
        <w:pStyle w:val="25"/>
        <w:shd w:val="clear" w:color="auto" w:fill="auto"/>
        <w:tabs>
          <w:tab w:val="left" w:pos="1066"/>
        </w:tabs>
        <w:spacing w:after="0" w:line="322" w:lineRule="exact"/>
        <w:ind w:firstLine="851"/>
        <w:rPr>
          <w:rFonts w:ascii="Arial" w:hAnsi="Arial" w:cs="Arial"/>
          <w:sz w:val="24"/>
          <w:szCs w:val="24"/>
        </w:rPr>
      </w:pPr>
    </w:p>
    <w:p w14:paraId="5AD4B3AA" w14:textId="77777777" w:rsidR="00C92E21" w:rsidRDefault="00C92E21" w:rsidP="004D7197">
      <w:pPr>
        <w:pStyle w:val="17"/>
        <w:shd w:val="clear" w:color="auto" w:fill="auto"/>
        <w:tabs>
          <w:tab w:val="left" w:pos="1064"/>
        </w:tabs>
        <w:ind w:firstLine="0"/>
        <w:jc w:val="center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tbl>
      <w:tblPr>
        <w:tblStyle w:val="af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05"/>
      </w:tblGrid>
      <w:tr w:rsidR="00C67C5C" w:rsidRPr="002B3C09" w14:paraId="2BB4D6CF" w14:textId="77777777" w:rsidTr="00BC7A3D">
        <w:tc>
          <w:tcPr>
            <w:tcW w:w="5097" w:type="dxa"/>
          </w:tcPr>
          <w:p w14:paraId="3928037E" w14:textId="77777777" w:rsidR="00C67C5C" w:rsidRPr="002B3C09" w:rsidRDefault="00C67C5C" w:rsidP="00C67C5C">
            <w:pPr>
              <w:pStyle w:val="affff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3C09">
              <w:rPr>
                <w:rFonts w:ascii="Arial" w:hAnsi="Arial" w:cs="Arial"/>
                <w:sz w:val="24"/>
                <w:szCs w:val="24"/>
              </w:rPr>
              <w:t>Глава Листвянского</w:t>
            </w:r>
          </w:p>
          <w:p w14:paraId="468867BC" w14:textId="3ED9809E" w:rsidR="00C67C5C" w:rsidRPr="002B3C09" w:rsidRDefault="00C67C5C" w:rsidP="00C67C5C">
            <w:pPr>
              <w:pStyle w:val="affff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B3C09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5098" w:type="dxa"/>
          </w:tcPr>
          <w:p w14:paraId="7A0061D9" w14:textId="77777777" w:rsidR="00C67C5C" w:rsidRPr="002B3C09" w:rsidRDefault="00C67C5C" w:rsidP="00BC7A3D">
            <w:pPr>
              <w:ind w:right="282"/>
              <w:jc w:val="right"/>
              <w:rPr>
                <w:rFonts w:cs="Arial"/>
              </w:rPr>
            </w:pPr>
          </w:p>
          <w:p w14:paraId="7BB6B7C4" w14:textId="1259CCC4" w:rsidR="00C67C5C" w:rsidRPr="002B3C09" w:rsidRDefault="00C67C5C" w:rsidP="00BC7A3D">
            <w:pPr>
              <w:ind w:right="282"/>
              <w:jc w:val="right"/>
              <w:rPr>
                <w:rFonts w:cs="Arial"/>
              </w:rPr>
            </w:pPr>
            <w:r w:rsidRPr="002B3C09">
              <w:rPr>
                <w:rFonts w:cs="Arial"/>
              </w:rPr>
              <w:t>М.В.</w:t>
            </w:r>
            <w:r w:rsidR="00CC09DF" w:rsidRPr="002B3C09">
              <w:rPr>
                <w:rFonts w:cs="Arial"/>
              </w:rPr>
              <w:t xml:space="preserve"> </w:t>
            </w:r>
            <w:r w:rsidRPr="002B3C09">
              <w:rPr>
                <w:rFonts w:cs="Arial"/>
              </w:rPr>
              <w:t>Максимов</w:t>
            </w:r>
          </w:p>
        </w:tc>
      </w:tr>
    </w:tbl>
    <w:p w14:paraId="260F2E5B" w14:textId="19818151" w:rsidR="00C67C5C" w:rsidRDefault="00C67C5C" w:rsidP="00C67C5C">
      <w:pPr>
        <w:pStyle w:val="afffff6"/>
        <w:jc w:val="both"/>
        <w:rPr>
          <w:rFonts w:ascii="Arial" w:hAnsi="Arial" w:cs="Arial"/>
        </w:rPr>
      </w:pPr>
    </w:p>
    <w:p w14:paraId="184AC882" w14:textId="07FAF307" w:rsidR="004D7197" w:rsidRDefault="004D7197" w:rsidP="00C67C5C">
      <w:pPr>
        <w:pStyle w:val="afffff6"/>
        <w:jc w:val="both"/>
        <w:rPr>
          <w:rFonts w:ascii="Arial" w:hAnsi="Arial" w:cs="Arial"/>
        </w:rPr>
      </w:pPr>
    </w:p>
    <w:p w14:paraId="414A182D" w14:textId="528E5EDF" w:rsidR="004D7197" w:rsidRDefault="004D7197" w:rsidP="00C67C5C">
      <w:pPr>
        <w:pStyle w:val="afffff6"/>
        <w:jc w:val="both"/>
        <w:rPr>
          <w:rFonts w:ascii="Arial" w:hAnsi="Arial" w:cs="Arial"/>
        </w:rPr>
      </w:pPr>
    </w:p>
    <w:p w14:paraId="3ADA79C3" w14:textId="6A7E0521" w:rsidR="004D7197" w:rsidRDefault="004D7197" w:rsidP="00C67C5C">
      <w:pPr>
        <w:pStyle w:val="afffff6"/>
        <w:jc w:val="both"/>
        <w:rPr>
          <w:rFonts w:ascii="Arial" w:hAnsi="Arial" w:cs="Arial"/>
        </w:rPr>
      </w:pPr>
    </w:p>
    <w:p w14:paraId="7F97B447" w14:textId="79EBFA35" w:rsidR="004D7197" w:rsidRDefault="004D7197" w:rsidP="00C67C5C">
      <w:pPr>
        <w:pStyle w:val="afffff6"/>
        <w:jc w:val="both"/>
        <w:rPr>
          <w:rFonts w:ascii="Arial" w:hAnsi="Arial" w:cs="Arial"/>
        </w:rPr>
      </w:pPr>
    </w:p>
    <w:p w14:paraId="6CEAAB2D" w14:textId="01B5DB28" w:rsidR="004D7197" w:rsidRDefault="004D7197" w:rsidP="00C67C5C">
      <w:pPr>
        <w:pStyle w:val="afffff6"/>
        <w:jc w:val="both"/>
        <w:rPr>
          <w:rFonts w:ascii="Arial" w:hAnsi="Arial" w:cs="Arial"/>
        </w:rPr>
      </w:pPr>
    </w:p>
    <w:p w14:paraId="1CF5BA0D" w14:textId="77777777" w:rsidR="004D7197" w:rsidRPr="004D7197" w:rsidRDefault="004D7197" w:rsidP="004D7197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14:paraId="19EF39D9" w14:textId="77777777" w:rsidR="004D7197" w:rsidRPr="004D7197" w:rsidRDefault="004D7197" w:rsidP="004D7197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Courier New" w:eastAsia="Calibri" w:hAnsi="Courier New" w:cs="Courier New"/>
          <w:sz w:val="22"/>
          <w:szCs w:val="22"/>
          <w:lang w:eastAsia="en-US" w:bidi="ru-RU"/>
        </w:rPr>
      </w:pPr>
      <w:r w:rsidRPr="004D7197">
        <w:rPr>
          <w:rFonts w:ascii="Courier New" w:eastAsia="Calibri" w:hAnsi="Courier New" w:cs="Courier New"/>
          <w:sz w:val="22"/>
          <w:szCs w:val="22"/>
          <w:lang w:eastAsia="en-US" w:bidi="ru-RU"/>
        </w:rPr>
        <w:lastRenderedPageBreak/>
        <w:t xml:space="preserve">Приложение №1 </w:t>
      </w:r>
    </w:p>
    <w:p w14:paraId="098B0B5C" w14:textId="77777777" w:rsidR="004D7197" w:rsidRPr="004D7197" w:rsidRDefault="004D7197" w:rsidP="004D7197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4D7197">
        <w:rPr>
          <w:rFonts w:ascii="Courier New" w:eastAsia="Calibri" w:hAnsi="Courier New" w:cs="Courier New"/>
          <w:sz w:val="22"/>
          <w:szCs w:val="22"/>
          <w:lang w:eastAsia="en-US" w:bidi="ru-RU"/>
        </w:rPr>
        <w:t>к постановлению администрации</w:t>
      </w:r>
    </w:p>
    <w:p w14:paraId="363F6D83" w14:textId="77777777" w:rsidR="004D7197" w:rsidRPr="004D7197" w:rsidRDefault="004D7197" w:rsidP="004D7197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Courier New" w:eastAsia="Calibri" w:hAnsi="Courier New" w:cs="Courier New"/>
          <w:sz w:val="22"/>
          <w:szCs w:val="22"/>
          <w:lang w:eastAsia="en-US" w:bidi="ru-RU"/>
        </w:rPr>
      </w:pPr>
      <w:r w:rsidRPr="004D7197">
        <w:rPr>
          <w:rFonts w:ascii="Courier New" w:eastAsia="Calibri" w:hAnsi="Courier New" w:cs="Courier New"/>
          <w:sz w:val="22"/>
          <w:szCs w:val="22"/>
          <w:lang w:eastAsia="en-US" w:bidi="ru-RU"/>
        </w:rPr>
        <w:t xml:space="preserve">Листвянского муниципального образования </w:t>
      </w:r>
    </w:p>
    <w:p w14:paraId="3A59110F" w14:textId="490271CB" w:rsidR="004D7197" w:rsidRPr="004D7197" w:rsidRDefault="004D7197" w:rsidP="004D7197">
      <w:pPr>
        <w:widowControl/>
        <w:autoSpaceDE/>
        <w:autoSpaceDN/>
        <w:adjustRightInd/>
        <w:spacing w:line="259" w:lineRule="auto"/>
        <w:ind w:firstLine="0"/>
        <w:jc w:val="right"/>
        <w:rPr>
          <w:rFonts w:ascii="Courier New" w:eastAsia="Calibri" w:hAnsi="Courier New" w:cs="Courier New"/>
          <w:sz w:val="22"/>
          <w:szCs w:val="22"/>
          <w:lang w:eastAsia="en-US" w:bidi="ru-RU"/>
        </w:rPr>
      </w:pPr>
      <w:r w:rsidRPr="004D7197">
        <w:rPr>
          <w:rFonts w:ascii="Courier New" w:eastAsia="Calibri" w:hAnsi="Courier New" w:cs="Courier New"/>
          <w:sz w:val="22"/>
          <w:szCs w:val="22"/>
          <w:lang w:eastAsia="en-US" w:bidi="ru-RU"/>
        </w:rPr>
        <w:t xml:space="preserve">от </w:t>
      </w:r>
      <w:r w:rsidR="00DE5C35">
        <w:rPr>
          <w:rFonts w:ascii="Courier New" w:eastAsia="Calibri" w:hAnsi="Courier New" w:cs="Courier New"/>
          <w:sz w:val="22"/>
          <w:szCs w:val="22"/>
          <w:lang w:eastAsia="en-US" w:bidi="ru-RU"/>
        </w:rPr>
        <w:t>30.01.2024</w:t>
      </w:r>
      <w:r w:rsidRPr="004D7197">
        <w:rPr>
          <w:rFonts w:ascii="Courier New" w:eastAsia="Calibri" w:hAnsi="Courier New" w:cs="Courier New"/>
          <w:sz w:val="22"/>
          <w:szCs w:val="22"/>
          <w:lang w:eastAsia="en-US" w:bidi="ru-RU"/>
        </w:rPr>
        <w:t xml:space="preserve"> г. № </w:t>
      </w:r>
      <w:r w:rsidR="00DE5C35">
        <w:rPr>
          <w:rFonts w:ascii="Courier New" w:eastAsia="Calibri" w:hAnsi="Courier New" w:cs="Courier New"/>
          <w:sz w:val="22"/>
          <w:szCs w:val="22"/>
          <w:lang w:eastAsia="en-US" w:bidi="ru-RU"/>
        </w:rPr>
        <w:t>07</w:t>
      </w:r>
    </w:p>
    <w:p w14:paraId="05F03775" w14:textId="77777777" w:rsidR="004D7197" w:rsidRPr="004D7197" w:rsidRDefault="004D7197" w:rsidP="004D7197">
      <w:pPr>
        <w:widowControl/>
        <w:autoSpaceDE/>
        <w:autoSpaceDN/>
        <w:adjustRightInd/>
        <w:spacing w:line="259" w:lineRule="auto"/>
        <w:ind w:firstLine="0"/>
        <w:jc w:val="right"/>
        <w:rPr>
          <w:rFonts w:eastAsia="Calibri" w:cs="Arial"/>
          <w:szCs w:val="28"/>
          <w:lang w:eastAsia="en-US" w:bidi="ru-RU"/>
        </w:rPr>
      </w:pPr>
    </w:p>
    <w:p w14:paraId="6C44E292" w14:textId="77777777" w:rsidR="00DE5C35" w:rsidRPr="00DE5C35" w:rsidRDefault="00DE5C35" w:rsidP="00DE5C35">
      <w:pPr>
        <w:widowControl/>
        <w:autoSpaceDE/>
        <w:autoSpaceDN/>
        <w:adjustRightInd/>
        <w:spacing w:line="259" w:lineRule="auto"/>
        <w:ind w:firstLine="0"/>
        <w:jc w:val="center"/>
        <w:rPr>
          <w:rFonts w:eastAsia="Calibri" w:cs="Arial"/>
          <w:b/>
          <w:bCs/>
          <w:sz w:val="30"/>
          <w:szCs w:val="30"/>
          <w:lang w:eastAsia="en-US" w:bidi="ru-RU"/>
        </w:rPr>
      </w:pPr>
      <w:r w:rsidRPr="00DE5C35">
        <w:rPr>
          <w:rFonts w:eastAsia="Calibri" w:cs="Arial"/>
          <w:b/>
          <w:bCs/>
          <w:sz w:val="30"/>
          <w:szCs w:val="30"/>
          <w:lang w:eastAsia="en-US" w:bidi="ru-RU"/>
        </w:rPr>
        <w:t>МУНИЦИПАЛЬНАЯ ПРОГРАММА</w:t>
      </w:r>
    </w:p>
    <w:p w14:paraId="7C20789F" w14:textId="29B4FBFE" w:rsidR="004D7197" w:rsidRPr="004D7197" w:rsidRDefault="00DE5C35" w:rsidP="00DE5C35">
      <w:pPr>
        <w:widowControl/>
        <w:autoSpaceDE/>
        <w:autoSpaceDN/>
        <w:adjustRightInd/>
        <w:spacing w:line="259" w:lineRule="auto"/>
        <w:ind w:firstLine="0"/>
        <w:jc w:val="center"/>
        <w:rPr>
          <w:rFonts w:eastAsia="Calibri" w:cs="Arial"/>
          <w:szCs w:val="28"/>
          <w:lang w:eastAsia="en-US" w:bidi="ru-RU"/>
        </w:rPr>
      </w:pPr>
      <w:r w:rsidRPr="00DE5C35">
        <w:rPr>
          <w:rFonts w:eastAsia="Calibri" w:cs="Arial"/>
          <w:b/>
          <w:bCs/>
          <w:sz w:val="30"/>
          <w:szCs w:val="30"/>
          <w:lang w:eastAsia="en-US" w:bidi="ru-RU"/>
        </w:rPr>
        <w:t xml:space="preserve"> «ПРОФИЛАКТИКА ТЕРРОРИЗМА И ЭКСТРЕМИЗМА НА ТЕРРИТОРИИ ЛИСТВЯНСКОГО МУНИЦИПАЛЬНОГО ОБРАЗОВАНИЯ ИРКУТСКОГО РАЙОНА» НА 2024 ГОД</w:t>
      </w:r>
    </w:p>
    <w:p w14:paraId="38A5401C" w14:textId="5EBD1C23" w:rsidR="004D7197" w:rsidRDefault="00DE5C35" w:rsidP="00DE5C35">
      <w:pPr>
        <w:pStyle w:val="afffff6"/>
        <w:jc w:val="center"/>
        <w:rPr>
          <w:rFonts w:ascii="Arial" w:eastAsia="Calibri" w:hAnsi="Arial" w:cs="Arial"/>
          <w:szCs w:val="28"/>
          <w:lang w:eastAsia="en-US" w:bidi="ru-RU"/>
        </w:rPr>
      </w:pPr>
      <w:r>
        <w:rPr>
          <w:rFonts w:ascii="Arial" w:eastAsia="Calibri" w:hAnsi="Arial" w:cs="Arial"/>
          <w:szCs w:val="28"/>
          <w:lang w:eastAsia="en-US" w:bidi="ru-RU"/>
        </w:rPr>
        <w:t xml:space="preserve">1. </w:t>
      </w:r>
      <w:r w:rsidRPr="00DE5C35">
        <w:rPr>
          <w:rFonts w:ascii="Arial" w:eastAsia="Calibri" w:hAnsi="Arial" w:cs="Arial"/>
          <w:szCs w:val="28"/>
          <w:lang w:eastAsia="en-US" w:bidi="ru-RU"/>
        </w:rPr>
        <w:t>ПАСПОРТ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98"/>
        <w:gridCol w:w="6830"/>
      </w:tblGrid>
      <w:tr w:rsidR="00326447" w:rsidRPr="00326447" w14:paraId="507BFA43" w14:textId="77777777" w:rsidTr="00326447">
        <w:trPr>
          <w:trHeight w:val="1505"/>
        </w:trPr>
        <w:tc>
          <w:tcPr>
            <w:tcW w:w="0" w:type="auto"/>
            <w:vAlign w:val="center"/>
          </w:tcPr>
          <w:p w14:paraId="03F8D26F" w14:textId="77777777" w:rsidR="00326447" w:rsidRPr="00326447" w:rsidRDefault="00326447" w:rsidP="00514F34">
            <w:pPr>
              <w:pStyle w:val="ConsPlusCell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0" w:type="auto"/>
            <w:vAlign w:val="center"/>
          </w:tcPr>
          <w:p w14:paraId="7BADAABC" w14:textId="77777777" w:rsidR="00326447" w:rsidRPr="00326447" w:rsidRDefault="00326447" w:rsidP="00514F34">
            <w:pPr>
              <w:ind w:firstLine="0"/>
              <w:rPr>
                <w:rFonts w:ascii="Courier New" w:hAnsi="Courier New" w:cs="Courier New"/>
                <w:cap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«Профилактика </w:t>
            </w:r>
            <w:r w:rsidRPr="00326447">
              <w:rPr>
                <w:rStyle w:val="Bodytext2"/>
                <w:rFonts w:ascii="Courier New" w:hAnsi="Courier New" w:cs="Courier New"/>
                <w:b w:val="0"/>
                <w:bCs w:val="0"/>
                <w:color w:val="000000"/>
                <w:sz w:val="22"/>
                <w:szCs w:val="22"/>
              </w:rPr>
              <w:t>терроризма и экстремизма</w:t>
            </w:r>
            <w:r w:rsidRPr="00326447">
              <w:rPr>
                <w:rStyle w:val="Bodytext2"/>
                <w:rFonts w:ascii="Courier New" w:hAnsi="Courier New" w:cs="Courier New"/>
                <w:bCs w:val="0"/>
                <w:color w:val="000000"/>
                <w:sz w:val="22"/>
                <w:szCs w:val="22"/>
              </w:rPr>
              <w:t xml:space="preserve"> </w:t>
            </w:r>
            <w:r w:rsidRPr="00326447">
              <w:rPr>
                <w:rFonts w:ascii="Courier New" w:hAnsi="Courier New" w:cs="Courier New"/>
                <w:sz w:val="22"/>
                <w:szCs w:val="22"/>
              </w:rPr>
              <w:t>на территории Листвянского муниципального образования Иркутского района» на 2024  год (далее – муниципальная программа)</w:t>
            </w:r>
          </w:p>
        </w:tc>
      </w:tr>
      <w:tr w:rsidR="00326447" w:rsidRPr="00326447" w14:paraId="543A13EF" w14:textId="77777777" w:rsidTr="00326447">
        <w:trPr>
          <w:trHeight w:val="816"/>
        </w:trPr>
        <w:tc>
          <w:tcPr>
            <w:tcW w:w="0" w:type="auto"/>
            <w:vAlign w:val="center"/>
          </w:tcPr>
          <w:p w14:paraId="3F3CC1DE" w14:textId="77777777" w:rsidR="00326447" w:rsidRPr="00326447" w:rsidRDefault="00326447" w:rsidP="00514F3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vAlign w:val="center"/>
          </w:tcPr>
          <w:p w14:paraId="18E64036" w14:textId="77777777" w:rsidR="00326447" w:rsidRPr="00326447" w:rsidRDefault="00326447" w:rsidP="00514F34">
            <w:pPr>
              <w:pStyle w:val="ConsPlusNormal"/>
              <w:widowControl/>
              <w:jc w:val="both"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 xml:space="preserve">Администрация Листвянского муниципального образования Иркутского района Иркутской области </w:t>
            </w:r>
          </w:p>
        </w:tc>
      </w:tr>
      <w:tr w:rsidR="00326447" w:rsidRPr="00326447" w14:paraId="1DEF2AFF" w14:textId="77777777" w:rsidTr="00326447">
        <w:trPr>
          <w:trHeight w:val="575"/>
        </w:trPr>
        <w:tc>
          <w:tcPr>
            <w:tcW w:w="0" w:type="auto"/>
            <w:vAlign w:val="center"/>
          </w:tcPr>
          <w:p w14:paraId="531B9A21" w14:textId="77777777" w:rsidR="00326447" w:rsidRPr="00326447" w:rsidRDefault="00326447" w:rsidP="00514F3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F4C9D0" w14:textId="77777777" w:rsidR="00326447" w:rsidRPr="00326447" w:rsidRDefault="00326447" w:rsidP="00514F34">
            <w:pPr>
              <w:pStyle w:val="ConsPlusNormal"/>
              <w:widowControl/>
              <w:jc w:val="both"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Администрации Иркутского районного муниципального образования (далее – администрация ИРМО)</w:t>
            </w:r>
          </w:p>
        </w:tc>
      </w:tr>
      <w:tr w:rsidR="00326447" w:rsidRPr="00326447" w14:paraId="29593361" w14:textId="77777777" w:rsidTr="00326447">
        <w:trPr>
          <w:trHeight w:val="20"/>
        </w:trPr>
        <w:tc>
          <w:tcPr>
            <w:tcW w:w="0" w:type="auto"/>
            <w:vAlign w:val="center"/>
          </w:tcPr>
          <w:p w14:paraId="7B514AD4" w14:textId="77777777" w:rsidR="00326447" w:rsidRPr="00326447" w:rsidRDefault="00326447" w:rsidP="00514F3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0" w:type="auto"/>
            <w:vAlign w:val="center"/>
          </w:tcPr>
          <w:p w14:paraId="78B0B12E" w14:textId="77777777" w:rsidR="00326447" w:rsidRPr="00326447" w:rsidRDefault="00326447" w:rsidP="00514F34">
            <w:pPr>
              <w:pStyle w:val="ConsPlusNormal"/>
              <w:widowControl/>
              <w:contextualSpacing/>
              <w:jc w:val="both"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1. Администрация Листвянского муниципального образования Иркутского района.</w:t>
            </w:r>
          </w:p>
          <w:p w14:paraId="2D8A2FD1" w14:textId="77777777" w:rsidR="00326447" w:rsidRPr="00326447" w:rsidRDefault="00326447" w:rsidP="00514F34">
            <w:pPr>
              <w:pStyle w:val="ConsPlusNormal"/>
              <w:widowControl/>
              <w:contextualSpacing/>
              <w:jc w:val="both"/>
              <w:outlineLvl w:val="1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2. Администрация ИРМО.</w:t>
            </w:r>
          </w:p>
        </w:tc>
      </w:tr>
      <w:tr w:rsidR="00326447" w:rsidRPr="00326447" w14:paraId="5430F69B" w14:textId="77777777" w:rsidTr="00326447">
        <w:trPr>
          <w:trHeight w:val="793"/>
        </w:trPr>
        <w:tc>
          <w:tcPr>
            <w:tcW w:w="0" w:type="auto"/>
            <w:vAlign w:val="center"/>
          </w:tcPr>
          <w:p w14:paraId="5E14CA88" w14:textId="77777777" w:rsidR="00326447" w:rsidRPr="00326447" w:rsidRDefault="00326447" w:rsidP="00514F3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0" w:type="auto"/>
            <w:vAlign w:val="center"/>
          </w:tcPr>
          <w:p w14:paraId="5EAAA962" w14:textId="77777777" w:rsidR="00326447" w:rsidRPr="00326447" w:rsidRDefault="00326447" w:rsidP="00514F34">
            <w:pPr>
              <w:pStyle w:val="ConsPlusNormal"/>
              <w:widowControl/>
              <w:jc w:val="both"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 xml:space="preserve">Профилактика </w:t>
            </w:r>
            <w:r w:rsidRPr="00326447">
              <w:rPr>
                <w:rStyle w:val="Bodytext2"/>
                <w:rFonts w:ascii="Courier New" w:hAnsi="Courier New" w:cs="Courier New"/>
                <w:b w:val="0"/>
                <w:bCs w:val="0"/>
                <w:color w:val="000000"/>
                <w:sz w:val="22"/>
                <w:szCs w:val="22"/>
              </w:rPr>
              <w:t>терроризма и экстремизма</w:t>
            </w:r>
            <w:r w:rsidRPr="00326447">
              <w:rPr>
                <w:rStyle w:val="Bodytext2"/>
                <w:rFonts w:ascii="Courier New" w:hAnsi="Courier New" w:cs="Courier New"/>
                <w:bCs w:val="0"/>
                <w:color w:val="000000"/>
                <w:sz w:val="22"/>
                <w:szCs w:val="22"/>
              </w:rPr>
              <w:t xml:space="preserve"> </w:t>
            </w:r>
            <w:r w:rsidRPr="00326447">
              <w:rPr>
                <w:rFonts w:ascii="Courier New" w:hAnsi="Courier New" w:cs="Courier New"/>
                <w:sz w:val="22"/>
                <w:szCs w:val="22"/>
              </w:rPr>
              <w:t>на территории  Листвянского муниципального образования Иркутского района</w:t>
            </w:r>
          </w:p>
        </w:tc>
      </w:tr>
      <w:tr w:rsidR="00326447" w:rsidRPr="00326447" w14:paraId="2FA9005A" w14:textId="77777777" w:rsidTr="00326447">
        <w:trPr>
          <w:trHeight w:val="20"/>
        </w:trPr>
        <w:tc>
          <w:tcPr>
            <w:tcW w:w="0" w:type="auto"/>
            <w:vAlign w:val="center"/>
          </w:tcPr>
          <w:p w14:paraId="757188A0" w14:textId="77777777" w:rsidR="00326447" w:rsidRPr="00326447" w:rsidRDefault="00326447" w:rsidP="00514F34">
            <w:pPr>
              <w:pStyle w:val="ConsPlusCell"/>
              <w:widowControl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0" w:type="auto"/>
            <w:vAlign w:val="center"/>
          </w:tcPr>
          <w:p w14:paraId="1F9346AE" w14:textId="77777777" w:rsidR="00326447" w:rsidRPr="00326447" w:rsidRDefault="00326447" w:rsidP="00514F34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Pr="00326447">
              <w:rPr>
                <w:rFonts w:ascii="Courier New" w:hAnsi="Courier New" w:cs="Courier New"/>
                <w:color w:val="000000"/>
                <w:sz w:val="22"/>
                <w:szCs w:val="22"/>
              </w:rPr>
              <w:t>Принятие профилактических мер, направленных на предупреждение террористической и экстремисткой деятельности, в том числе на выявление и последующие устранение причин и условий, способствующих осуществлению террористической и экстремисткой деятельности.</w:t>
            </w:r>
          </w:p>
          <w:p w14:paraId="700B520E" w14:textId="77777777" w:rsidR="00326447" w:rsidRPr="00326447" w:rsidRDefault="00326447" w:rsidP="00514F34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2. Обеспечение безопасных условий в Листвянском муниципальном образовании Иркутского района,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  <w:p w14:paraId="7D57E2E9" w14:textId="77777777" w:rsidR="00326447" w:rsidRPr="00326447" w:rsidRDefault="00326447" w:rsidP="00514F34">
            <w:pPr>
              <w:widowControl/>
              <w:shd w:val="clear" w:color="auto" w:fill="FFFFFF"/>
              <w:autoSpaceDE/>
              <w:autoSpaceDN/>
              <w:adjustRightInd/>
              <w:ind w:firstLine="0"/>
              <w:textAlignment w:val="baseline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мер, направленных на укрепление межнационального и межконфессионального согласия на территории</w:t>
            </w:r>
            <w:r w:rsidRPr="00326447">
              <w:rPr>
                <w:rFonts w:ascii="Courier New" w:hAnsi="Courier New" w:cs="Courier New"/>
                <w:sz w:val="22"/>
                <w:szCs w:val="22"/>
              </w:rPr>
              <w:t xml:space="preserve"> Листвянского  муниципального образования Иркутского района.</w:t>
            </w:r>
          </w:p>
        </w:tc>
      </w:tr>
      <w:tr w:rsidR="00326447" w:rsidRPr="00326447" w14:paraId="11453309" w14:textId="77777777" w:rsidTr="00326447">
        <w:trPr>
          <w:trHeight w:val="541"/>
        </w:trPr>
        <w:tc>
          <w:tcPr>
            <w:tcW w:w="0" w:type="auto"/>
            <w:vAlign w:val="center"/>
          </w:tcPr>
          <w:p w14:paraId="017F5258" w14:textId="77777777" w:rsidR="00326447" w:rsidRPr="00326447" w:rsidRDefault="00326447" w:rsidP="00514F3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0" w:type="auto"/>
            <w:vAlign w:val="center"/>
          </w:tcPr>
          <w:p w14:paraId="0C869EB0" w14:textId="77777777" w:rsidR="00326447" w:rsidRPr="00326447" w:rsidRDefault="00326447" w:rsidP="00514F34">
            <w:pPr>
              <w:pStyle w:val="ConsPlusNormal"/>
              <w:widowControl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  <w:p w14:paraId="23827991" w14:textId="77777777" w:rsidR="00326447" w:rsidRPr="00326447" w:rsidRDefault="00326447" w:rsidP="00514F34">
            <w:pPr>
              <w:pStyle w:val="ConsPlusNormal"/>
              <w:widowControl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</w:p>
          <w:p w14:paraId="5F7E746C" w14:textId="77777777" w:rsidR="00326447" w:rsidRPr="00326447" w:rsidRDefault="00326447" w:rsidP="00514F34">
            <w:pPr>
              <w:pStyle w:val="ConsPlusNormal"/>
              <w:widowControl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6447" w:rsidRPr="00326447" w14:paraId="7C37ACD5" w14:textId="77777777" w:rsidTr="00326447">
        <w:trPr>
          <w:trHeight w:val="1809"/>
        </w:trPr>
        <w:tc>
          <w:tcPr>
            <w:tcW w:w="0" w:type="auto"/>
            <w:vAlign w:val="center"/>
          </w:tcPr>
          <w:p w14:paraId="26C38955" w14:textId="77777777" w:rsidR="00326447" w:rsidRPr="00326447" w:rsidRDefault="00326447" w:rsidP="00514F3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0" w:type="auto"/>
            <w:vAlign w:val="center"/>
          </w:tcPr>
          <w:p w14:paraId="36784A09" w14:textId="77777777" w:rsidR="00326447" w:rsidRPr="00326447" w:rsidRDefault="00326447" w:rsidP="00514F34">
            <w:pPr>
              <w:widowControl/>
              <w:autoSpaceDE/>
              <w:autoSpaceDN/>
              <w:adjustRightInd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1. Количество преступлений террористической направленности на территории Листвянского муниципального образования Иркутского района - 0.</w:t>
            </w:r>
          </w:p>
          <w:p w14:paraId="3FBD1209" w14:textId="77777777" w:rsidR="00326447" w:rsidRPr="00326447" w:rsidRDefault="00326447" w:rsidP="00514F34">
            <w:pPr>
              <w:widowControl/>
              <w:autoSpaceDE/>
              <w:autoSpaceDN/>
              <w:adjustRightInd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2. Доля объектов, находящихся в муниципальной собственности или в ведении органов местного самоуправления, приведенных в состояние антитеррористической защищенности объектов в соответствии с требованиями Постановлений Правительства РФ - 100% объектов.</w:t>
            </w:r>
          </w:p>
          <w:p w14:paraId="5369CA25" w14:textId="77777777" w:rsidR="00326447" w:rsidRPr="00326447" w:rsidRDefault="00326447" w:rsidP="00514F34">
            <w:pPr>
              <w:widowControl/>
              <w:autoSpaceDE/>
              <w:autoSpaceDN/>
              <w:adjustRightInd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 xml:space="preserve">3.  </w:t>
            </w:r>
            <w:r w:rsidRPr="00326447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Уровень осведомленности населения по вопросам противодействия, методам предупреждения и порядку действий при совершении актов терроризма и экстремизма (</w:t>
            </w:r>
            <w:r w:rsidRPr="00326447">
              <w:rPr>
                <w:rFonts w:ascii="Courier New" w:hAnsi="Courier New" w:cs="Courier New"/>
                <w:sz w:val="22"/>
                <w:szCs w:val="22"/>
              </w:rPr>
              <w:t>%).</w:t>
            </w:r>
          </w:p>
          <w:p w14:paraId="1C7CD658" w14:textId="77777777" w:rsidR="00326447" w:rsidRPr="00326447" w:rsidRDefault="00326447" w:rsidP="00514F34">
            <w:pPr>
              <w:widowControl/>
              <w:autoSpaceDE/>
              <w:autoSpaceDN/>
              <w:adjustRightInd/>
              <w:ind w:firstLine="0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4. Осуществление мер, направленных на укрепление межнационального и межконфессионального согласия.</w:t>
            </w:r>
          </w:p>
        </w:tc>
      </w:tr>
      <w:tr w:rsidR="00326447" w:rsidRPr="00326447" w14:paraId="4F038E82" w14:textId="77777777" w:rsidTr="00326447">
        <w:trPr>
          <w:trHeight w:val="20"/>
        </w:trPr>
        <w:tc>
          <w:tcPr>
            <w:tcW w:w="0" w:type="auto"/>
            <w:vAlign w:val="center"/>
          </w:tcPr>
          <w:p w14:paraId="7EEE506D" w14:textId="77777777" w:rsidR="00326447" w:rsidRPr="00326447" w:rsidRDefault="00326447" w:rsidP="00514F3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Ресурсное обеспечение муниципальной программы</w:t>
            </w:r>
          </w:p>
        </w:tc>
        <w:tc>
          <w:tcPr>
            <w:tcW w:w="0" w:type="auto"/>
            <w:vAlign w:val="center"/>
          </w:tcPr>
          <w:p w14:paraId="179058EA" w14:textId="77777777" w:rsidR="00326447" w:rsidRPr="00326447" w:rsidRDefault="00326447" w:rsidP="00514F34">
            <w:pPr>
              <w:tabs>
                <w:tab w:val="left" w:pos="-75"/>
                <w:tab w:val="left" w:pos="3761"/>
              </w:tabs>
              <w:ind w:left="67" w:firstLine="173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Мероприятия, направленные на реализацию </w:t>
            </w:r>
            <w:proofErr w:type="gramStart"/>
            <w:r w:rsidRPr="00326447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муниципальной программы</w:t>
            </w:r>
            <w:proofErr w:type="gramEnd"/>
            <w:r w:rsidRPr="0032644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требуют (не требуют) финансирования.</w:t>
            </w:r>
          </w:p>
          <w:p w14:paraId="17AFD177" w14:textId="77777777" w:rsidR="00326447" w:rsidRPr="00326447" w:rsidRDefault="00326447" w:rsidP="00514F34">
            <w:pPr>
              <w:tabs>
                <w:tab w:val="left" w:pos="-75"/>
                <w:tab w:val="left" w:pos="3761"/>
              </w:tabs>
              <w:ind w:left="67" w:firstLine="173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26447" w:rsidRPr="00326447" w14:paraId="203F5B9B" w14:textId="77777777" w:rsidTr="00326447">
        <w:trPr>
          <w:trHeight w:val="2257"/>
        </w:trPr>
        <w:tc>
          <w:tcPr>
            <w:tcW w:w="0" w:type="auto"/>
            <w:vAlign w:val="center"/>
          </w:tcPr>
          <w:p w14:paraId="567EE79E" w14:textId="77777777" w:rsidR="00326447" w:rsidRPr="00326447" w:rsidRDefault="00326447" w:rsidP="00514F34">
            <w:pPr>
              <w:pStyle w:val="ConsPlusCell"/>
              <w:widowControl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 xml:space="preserve">Ожидаемые конечные результаты  реализации муниципальной программы   </w:t>
            </w:r>
          </w:p>
        </w:tc>
        <w:tc>
          <w:tcPr>
            <w:tcW w:w="0" w:type="auto"/>
            <w:vAlign w:val="center"/>
          </w:tcPr>
          <w:p w14:paraId="5D8882CC" w14:textId="77777777" w:rsidR="00326447" w:rsidRPr="00326447" w:rsidRDefault="00326447" w:rsidP="00326447">
            <w:pPr>
              <w:pStyle w:val="afffff0"/>
              <w:widowControl w:val="0"/>
              <w:numPr>
                <w:ilvl w:val="0"/>
                <w:numId w:val="40"/>
              </w:numPr>
              <w:tabs>
                <w:tab w:val="left" w:pos="303"/>
              </w:tabs>
              <w:spacing w:after="0" w:line="274" w:lineRule="exact"/>
              <w:jc w:val="both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326447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 xml:space="preserve">Минимизация возможности совершения террористических актов        </w:t>
            </w:r>
            <w:r w:rsidRPr="00326447">
              <w:rPr>
                <w:rFonts w:ascii="Courier New" w:hAnsi="Courier New" w:cs="Courier New"/>
                <w:sz w:val="22"/>
                <w:szCs w:val="22"/>
              </w:rPr>
              <w:t>в Листвянском муниципальном образовании Иркутского района</w:t>
            </w:r>
            <w:r w:rsidRPr="00326447">
              <w:rPr>
                <w:rFonts w:ascii="Courier New" w:hAnsi="Courier New" w:cs="Courier New"/>
                <w:color w:val="000000"/>
                <w:sz w:val="22"/>
                <w:szCs w:val="22"/>
                <w:lang w:eastAsia="ru-RU"/>
              </w:rPr>
              <w:t>, противодействие проникновению в общественное сознание идей религиозного фундаментализма и экстремизма;</w:t>
            </w:r>
          </w:p>
          <w:p w14:paraId="590EA340" w14:textId="77777777" w:rsidR="00326447" w:rsidRPr="00326447" w:rsidRDefault="00326447" w:rsidP="00326447">
            <w:pPr>
              <w:pStyle w:val="afffff0"/>
              <w:widowControl w:val="0"/>
              <w:numPr>
                <w:ilvl w:val="0"/>
                <w:numId w:val="40"/>
              </w:numPr>
              <w:tabs>
                <w:tab w:val="left" w:pos="254"/>
              </w:tabs>
              <w:spacing w:after="0" w:line="274" w:lineRule="exact"/>
              <w:jc w:val="both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32644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Повышение уровня антитеррористической защищенности объектов, </w:t>
            </w:r>
            <w:r w:rsidRPr="00326447">
              <w:rPr>
                <w:rFonts w:ascii="Courier New" w:hAnsi="Courier New" w:cs="Courier New"/>
                <w:sz w:val="22"/>
                <w:szCs w:val="22"/>
              </w:rPr>
              <w:t>находящихся в муниципальной собственности или в ведении органов местного самоуправления</w:t>
            </w:r>
            <w:r w:rsidRPr="00326447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  <w:p w14:paraId="2199B19B" w14:textId="77777777" w:rsidR="00326447" w:rsidRPr="00326447" w:rsidRDefault="00326447" w:rsidP="00326447">
            <w:pPr>
              <w:pStyle w:val="afffff0"/>
              <w:widowControl w:val="0"/>
              <w:numPr>
                <w:ilvl w:val="0"/>
                <w:numId w:val="40"/>
              </w:numPr>
              <w:tabs>
                <w:tab w:val="left" w:pos="254"/>
              </w:tabs>
              <w:spacing w:after="0" w:line="274" w:lineRule="exact"/>
              <w:jc w:val="both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мер, направленных на укрепление межнационального и межконфессионального согласия на территории</w:t>
            </w:r>
            <w:r w:rsidRPr="00326447">
              <w:rPr>
                <w:rFonts w:ascii="Courier New" w:hAnsi="Courier New" w:cs="Courier New"/>
                <w:sz w:val="22"/>
                <w:szCs w:val="22"/>
              </w:rPr>
              <w:t xml:space="preserve"> Листвянского   муниципального образования Иркутского района.</w:t>
            </w:r>
          </w:p>
        </w:tc>
      </w:tr>
    </w:tbl>
    <w:p w14:paraId="244AD048" w14:textId="4850A27D" w:rsidR="00DE5C35" w:rsidRDefault="00DE5C35" w:rsidP="00DE5C35">
      <w:pPr>
        <w:pStyle w:val="afffff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E5C35">
        <w:rPr>
          <w:rFonts w:ascii="Arial" w:hAnsi="Arial" w:cs="Arial"/>
        </w:rPr>
        <w:t>ХАРАКТЕРИСТИКА ТЕКУЩЕГО СОСТОЯНИЯ СФЕРЫ РЕАЛИЗАЦИИ МУНИЦИПАЛЬНОЙ ПРОГРАММЫ</w:t>
      </w:r>
    </w:p>
    <w:p w14:paraId="5B57595C" w14:textId="77777777" w:rsidR="00DE5C35" w:rsidRPr="00DE5C35" w:rsidRDefault="00DE5C35" w:rsidP="00DE5C35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cs="Arial"/>
        </w:rPr>
      </w:pPr>
      <w:r w:rsidRPr="00DE5C35">
        <w:rPr>
          <w:rFonts w:cs="Arial"/>
        </w:rPr>
        <w:t>Муниципальная программа охватывает существенную часть сферы обеспечения комплексных мер безопасности в муниципальных образованиях Иркутского района. Целостный комплекс мероприятий муниципальной программы целесообразно рассматривать по ее основным направлениям.</w:t>
      </w:r>
    </w:p>
    <w:p w14:paraId="410C0FF0" w14:textId="77777777" w:rsidR="00DE5C35" w:rsidRPr="00DE5C35" w:rsidRDefault="00DE5C35" w:rsidP="00DE5C35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cs="Arial"/>
        </w:rPr>
      </w:pPr>
      <w:r w:rsidRPr="00DE5C35">
        <w:rPr>
          <w:rFonts w:cs="Arial"/>
        </w:rPr>
        <w:t>Первое направление – «Формирование системы противодействия</w:t>
      </w:r>
      <w:r w:rsidRPr="00DE5C35">
        <w:rPr>
          <w:rFonts w:cs="Arial"/>
          <w:color w:val="2B2B2B"/>
        </w:rPr>
        <w:t xml:space="preserve"> </w:t>
      </w:r>
      <w:r w:rsidRPr="00DE5C35">
        <w:rPr>
          <w:rFonts w:cs="Arial"/>
        </w:rPr>
        <w:t>идеологии терроризма и экстремизма</w:t>
      </w:r>
      <w:r w:rsidRPr="00DE5C35">
        <w:rPr>
          <w:rFonts w:cs="Arial"/>
          <w:color w:val="2B2B2B"/>
        </w:rPr>
        <w:t xml:space="preserve"> </w:t>
      </w:r>
      <w:r w:rsidRPr="00DE5C35">
        <w:rPr>
          <w:rFonts w:cs="Arial"/>
        </w:rPr>
        <w:t xml:space="preserve">в Листвянском муниципальном образовании Иркутского района». </w:t>
      </w:r>
    </w:p>
    <w:p w14:paraId="06CC4B26" w14:textId="77777777" w:rsidR="00DE5C35" w:rsidRPr="00DE5C35" w:rsidRDefault="00DE5C35" w:rsidP="00DE5C35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cs="Arial"/>
        </w:rPr>
      </w:pPr>
      <w:r w:rsidRPr="00DE5C35">
        <w:rPr>
          <w:rFonts w:cs="Arial"/>
        </w:rPr>
        <w:t xml:space="preserve">Второе направление – «обеспечение безопасных условий в Листвянском муниципальном образовании Иркутского района,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самоуправления». </w:t>
      </w:r>
    </w:p>
    <w:p w14:paraId="666BA5ED" w14:textId="77777777" w:rsidR="00DE5C35" w:rsidRPr="00DE5C35" w:rsidRDefault="00DE5C35" w:rsidP="00DE5C35">
      <w:pPr>
        <w:widowControl/>
        <w:shd w:val="clear" w:color="auto" w:fill="FFFFFF"/>
        <w:autoSpaceDE/>
        <w:autoSpaceDN/>
        <w:adjustRightInd/>
        <w:ind w:firstLine="709"/>
        <w:textAlignment w:val="baseline"/>
        <w:rPr>
          <w:rFonts w:cs="Arial"/>
        </w:rPr>
      </w:pPr>
      <w:r w:rsidRPr="00DE5C35">
        <w:rPr>
          <w:rFonts w:cs="Arial"/>
        </w:rPr>
        <w:t xml:space="preserve">Третье направление - </w:t>
      </w:r>
      <w:r w:rsidRPr="00DE5C35">
        <w:rPr>
          <w:rFonts w:cs="Arial"/>
          <w:bCs/>
        </w:rPr>
        <w:t>Осуществление мер, направленных на укрепление межнационального и межконфессионального согласия на территории</w:t>
      </w:r>
      <w:r w:rsidRPr="00DE5C35">
        <w:rPr>
          <w:rFonts w:cs="Arial"/>
        </w:rPr>
        <w:t xml:space="preserve"> Листвянского муниципального образования Иркутского района.</w:t>
      </w:r>
    </w:p>
    <w:p w14:paraId="4AC96CFC" w14:textId="77777777" w:rsidR="00DE5C35" w:rsidRPr="00DE5C35" w:rsidRDefault="00DE5C35" w:rsidP="00DE5C35">
      <w:pPr>
        <w:ind w:left="20" w:right="20" w:firstLine="688"/>
        <w:rPr>
          <w:rFonts w:cs="Arial"/>
          <w:lang w:val="x-none" w:eastAsia="x-none"/>
        </w:rPr>
      </w:pPr>
      <w:r w:rsidRPr="00DE5C35">
        <w:rPr>
          <w:rFonts w:cs="Arial"/>
          <w:color w:val="000000"/>
          <w:lang w:val="x-none" w:eastAsia="x-none"/>
        </w:rPr>
        <w:t xml:space="preserve">Необходимость решения проблемы обусловлена наличием </w:t>
      </w:r>
      <w:r w:rsidRPr="00DE5C35">
        <w:rPr>
          <w:rFonts w:cs="Arial"/>
          <w:lang w:val="x-none" w:eastAsia="x-none"/>
        </w:rPr>
        <w:t>в  Листвянском муниципальном образовании Иркутского района</w:t>
      </w:r>
      <w:r w:rsidRPr="00DE5C35">
        <w:rPr>
          <w:rFonts w:cs="Arial"/>
          <w:color w:val="000000"/>
          <w:lang w:val="x-none" w:eastAsia="x-none"/>
        </w:rPr>
        <w:t xml:space="preserve"> следующих факторов: географическое положение муниципального образования, многонациональный состав населения, нарушения миграционного законодательства Российской Федерации.</w:t>
      </w:r>
    </w:p>
    <w:p w14:paraId="2C66CB00" w14:textId="77777777" w:rsidR="00DE5C35" w:rsidRPr="00DE5C35" w:rsidRDefault="00DE5C35" w:rsidP="00DE5C35">
      <w:pPr>
        <w:ind w:left="20" w:right="20" w:firstLine="740"/>
        <w:rPr>
          <w:rFonts w:cs="Arial"/>
          <w:lang w:val="x-none" w:eastAsia="x-none"/>
        </w:rPr>
      </w:pPr>
      <w:r w:rsidRPr="00DE5C35">
        <w:rPr>
          <w:rFonts w:cs="Arial"/>
          <w:color w:val="000000"/>
          <w:lang w:val="x-none" w:eastAsia="x-none"/>
        </w:rPr>
        <w:lastRenderedPageBreak/>
        <w:t>Часть мигрантов</w:t>
      </w:r>
      <w:r w:rsidRPr="00DE5C35">
        <w:rPr>
          <w:rFonts w:cs="Arial"/>
          <w:lang w:val="x-none"/>
        </w:rPr>
        <w:t>, прибывши</w:t>
      </w:r>
      <w:r w:rsidRPr="00DE5C35">
        <w:rPr>
          <w:rFonts w:cs="Arial"/>
        </w:rPr>
        <w:t>х</w:t>
      </w:r>
      <w:r w:rsidRPr="00DE5C35">
        <w:rPr>
          <w:rFonts w:cs="Arial"/>
          <w:lang w:val="x-none"/>
        </w:rPr>
        <w:t xml:space="preserve"> </w:t>
      </w:r>
      <w:r w:rsidRPr="00DE5C35">
        <w:rPr>
          <w:rFonts w:cs="Arial"/>
        </w:rPr>
        <w:t>на территорию Иркутского района</w:t>
      </w:r>
      <w:r w:rsidRPr="00DE5C35">
        <w:rPr>
          <w:rFonts w:cs="Arial"/>
          <w:lang w:val="x-none"/>
        </w:rPr>
        <w:t xml:space="preserve"> для осуществления трудовой деятельности или обучения, члены их семей</w:t>
      </w:r>
      <w:r w:rsidRPr="00DE5C35">
        <w:rPr>
          <w:rFonts w:cs="Arial"/>
        </w:rPr>
        <w:t xml:space="preserve">, </w:t>
      </w:r>
      <w:r w:rsidRPr="00DE5C35">
        <w:rPr>
          <w:rFonts w:cs="Arial"/>
          <w:lang w:val="x-none"/>
        </w:rPr>
        <w:t>молодежь и граждане, проживавшие ранее на подконтрольных киевскому режиму территориях</w:t>
      </w:r>
      <w:r w:rsidRPr="00DE5C35">
        <w:rPr>
          <w:rFonts w:cs="Arial"/>
        </w:rPr>
        <w:t>,</w:t>
      </w:r>
      <w:r w:rsidRPr="00DE5C35">
        <w:rPr>
          <w:rFonts w:cs="Arial"/>
          <w:color w:val="000000"/>
          <w:lang w:val="x-none" w:eastAsia="x-none"/>
        </w:rPr>
        <w:t xml:space="preserve"> могут являться сторонниками радикальных течений и экстремистских религиозно-политических организаций.</w:t>
      </w:r>
    </w:p>
    <w:p w14:paraId="7E869577" w14:textId="77777777" w:rsidR="00DE5C35" w:rsidRPr="00DE5C35" w:rsidRDefault="00DE5C35" w:rsidP="00DE5C35">
      <w:pPr>
        <w:ind w:left="20" w:right="20" w:firstLine="740"/>
        <w:rPr>
          <w:rFonts w:cs="Arial"/>
          <w:color w:val="000000"/>
          <w:lang w:eastAsia="x-none"/>
        </w:rPr>
      </w:pPr>
      <w:r w:rsidRPr="00DE5C35">
        <w:rPr>
          <w:rFonts w:cs="Arial"/>
          <w:color w:val="000000"/>
          <w:lang w:val="x-none" w:eastAsia="x-none"/>
        </w:rPr>
        <w:t>Экстремизм и терроризм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</w:t>
      </w:r>
      <w:r w:rsidRPr="00DE5C35">
        <w:rPr>
          <w:rFonts w:cs="Arial"/>
          <w:lang w:val="x-none" w:eastAsia="x-none"/>
        </w:rPr>
        <w:t xml:space="preserve"> </w:t>
      </w:r>
      <w:r w:rsidRPr="00DE5C35">
        <w:rPr>
          <w:rFonts w:cs="Arial"/>
          <w:color w:val="000000"/>
          <w:lang w:val="x-none" w:eastAsia="x-none"/>
        </w:rPr>
        <w:t>затраты населения, организаций и предприятий на ликвидацию прямого и косвенного ущерба от преступных деяний.</w:t>
      </w:r>
    </w:p>
    <w:p w14:paraId="0C20E79A" w14:textId="77777777" w:rsidR="00DE5C35" w:rsidRPr="00DE5C35" w:rsidRDefault="00DE5C35" w:rsidP="00DE5C35">
      <w:pPr>
        <w:ind w:left="20" w:right="20"/>
        <w:rPr>
          <w:rFonts w:cs="Arial"/>
          <w:color w:val="000000"/>
          <w:lang w:eastAsia="x-none"/>
        </w:rPr>
      </w:pPr>
      <w:r w:rsidRPr="00DE5C35">
        <w:rPr>
          <w:rFonts w:cs="Arial"/>
          <w:color w:val="000000"/>
          <w:lang w:val="x-none" w:eastAsia="x-none"/>
        </w:rPr>
        <w:t>В Иркутском районе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повышению толерантности населения и преодоления религиозных противоречий.</w:t>
      </w:r>
    </w:p>
    <w:p w14:paraId="6561ABAD" w14:textId="77777777" w:rsidR="00DE5C35" w:rsidRPr="00DE5C35" w:rsidRDefault="00DE5C35" w:rsidP="00DE5C35">
      <w:pPr>
        <w:ind w:left="20" w:right="20" w:firstLine="688"/>
        <w:rPr>
          <w:rFonts w:cs="Arial"/>
          <w:lang w:val="x-none" w:eastAsia="x-none"/>
        </w:rPr>
      </w:pPr>
      <w:r w:rsidRPr="00DE5C35">
        <w:rPr>
          <w:rFonts w:cs="Arial"/>
          <w:color w:val="000000"/>
          <w:lang w:val="x-none" w:eastAsia="x-none"/>
        </w:rPr>
        <w:t>Работа органов местного самоуправления в антитеррористической 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14:paraId="6F03F68B" w14:textId="77777777" w:rsidR="00DE5C35" w:rsidRPr="00DE5C35" w:rsidRDefault="00DE5C35" w:rsidP="00DE5C35">
      <w:pPr>
        <w:ind w:left="20" w:right="20"/>
        <w:rPr>
          <w:rFonts w:cs="Arial"/>
          <w:lang w:val="x-none" w:eastAsia="x-none"/>
        </w:rPr>
      </w:pPr>
      <w:r w:rsidRPr="00DE5C35">
        <w:rPr>
          <w:rFonts w:cs="Arial"/>
          <w:color w:val="000000"/>
          <w:lang w:val="x-none" w:eastAsia="x-none"/>
        </w:rPr>
        <w:t xml:space="preserve">В условиях развития современного общества особого внимания требует профилактика терроризма и экстремизма в молодежной среде. Это вызвано как социально-экономическими, так и </w:t>
      </w:r>
      <w:proofErr w:type="spellStart"/>
      <w:r w:rsidRPr="00DE5C35">
        <w:rPr>
          <w:rFonts w:cs="Arial"/>
          <w:color w:val="000000"/>
          <w:lang w:val="x-none" w:eastAsia="x-none"/>
        </w:rPr>
        <w:t>этнорелигиозными</w:t>
      </w:r>
      <w:proofErr w:type="spellEnd"/>
      <w:r w:rsidRPr="00DE5C35">
        <w:rPr>
          <w:rFonts w:cs="Arial"/>
          <w:color w:val="000000"/>
          <w:lang w:val="x-none" w:eastAsia="x-none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</w:t>
      </w:r>
      <w:proofErr w:type="spellStart"/>
      <w:r w:rsidRPr="00DE5C35">
        <w:rPr>
          <w:rFonts w:cs="Arial"/>
          <w:color w:val="000000"/>
          <w:lang w:val="x-none" w:eastAsia="x-none"/>
        </w:rPr>
        <w:t>экстремистски</w:t>
      </w:r>
      <w:proofErr w:type="spellEnd"/>
      <w:r w:rsidRPr="00DE5C35">
        <w:rPr>
          <w:rFonts w:cs="Arial"/>
          <w:color w:val="000000"/>
          <w:lang w:val="x-none" w:eastAsia="x-none"/>
        </w:rPr>
        <w:t xml:space="preserve"> настроенные радикальные политические и религиозные силы.</w:t>
      </w:r>
    </w:p>
    <w:p w14:paraId="06162584" w14:textId="77777777" w:rsidR="00DE5C35" w:rsidRPr="00DE5C35" w:rsidRDefault="00DE5C35" w:rsidP="00DE5C35">
      <w:pPr>
        <w:ind w:left="20" w:right="20"/>
        <w:rPr>
          <w:rFonts w:cs="Arial"/>
          <w:lang w:val="x-none" w:eastAsia="x-none"/>
        </w:rPr>
      </w:pPr>
      <w:r w:rsidRPr="00DE5C35">
        <w:rPr>
          <w:rFonts w:cs="Arial"/>
          <w:color w:val="000000"/>
          <w:lang w:val="x-none" w:eastAsia="x-none"/>
        </w:rPr>
        <w:t>Профилактика терроризма, обеспечение безопасности населения являются конституционным условием стабильного существования и поступательного развития общества, создания достойных условий жизни граждан. При этом следует учитывать, что реализация этих мероприятий объективно способствует решению вопросов общей безопасности и борьбы с преступностью в районе.</w:t>
      </w:r>
    </w:p>
    <w:p w14:paraId="1AA9E58A" w14:textId="77777777" w:rsidR="00DE5C35" w:rsidRPr="00DE5C35" w:rsidRDefault="00DE5C35" w:rsidP="00DE5C35">
      <w:pPr>
        <w:ind w:left="20" w:right="20"/>
        <w:rPr>
          <w:rFonts w:cs="Arial"/>
          <w:lang w:val="x-none" w:eastAsia="x-none"/>
        </w:rPr>
      </w:pPr>
      <w:r w:rsidRPr="00DE5C35">
        <w:rPr>
          <w:rFonts w:cs="Arial"/>
          <w:color w:val="000000"/>
          <w:lang w:val="x-none" w:eastAsia="x-none"/>
        </w:rPr>
        <w:t xml:space="preserve">Реализация </w:t>
      </w:r>
      <w:r w:rsidRPr="00DE5C35">
        <w:rPr>
          <w:rFonts w:cs="Arial"/>
          <w:color w:val="000000"/>
          <w:lang w:eastAsia="x-none"/>
        </w:rPr>
        <w:t>муниципальной программы</w:t>
      </w:r>
      <w:r w:rsidRPr="00DE5C35">
        <w:rPr>
          <w:rFonts w:cs="Arial"/>
          <w:color w:val="000000"/>
          <w:lang w:val="x-none" w:eastAsia="x-none"/>
        </w:rPr>
        <w:t xml:space="preserve">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муниципальных образований Иркутского района.</w:t>
      </w:r>
    </w:p>
    <w:p w14:paraId="02D79589" w14:textId="62294808" w:rsidR="00DE5C35" w:rsidRDefault="00DE5C35" w:rsidP="00DE5C35">
      <w:pPr>
        <w:ind w:left="20" w:right="20"/>
        <w:rPr>
          <w:rFonts w:cs="Arial"/>
          <w:color w:val="000000"/>
          <w:lang w:val="x-none" w:eastAsia="x-none"/>
        </w:rPr>
      </w:pPr>
      <w:r w:rsidRPr="00DE5C35">
        <w:rPr>
          <w:rFonts w:cs="Arial"/>
          <w:color w:val="000000"/>
          <w:lang w:val="x-none" w:eastAsia="x-none"/>
        </w:rPr>
        <w:t>Реализация всего комплекса указанных задач невозможна без постоянной государственной поддержки, объединения и координации усилий органов государственной власти и местного самоуправления, привлечения организаций и общественных объединений.</w:t>
      </w:r>
    </w:p>
    <w:p w14:paraId="7B9A3BF0" w14:textId="77777777" w:rsidR="00DE5C35" w:rsidRDefault="00DE5C35" w:rsidP="00DE5C35">
      <w:pPr>
        <w:ind w:left="20" w:right="20"/>
        <w:rPr>
          <w:rFonts w:cs="Arial"/>
          <w:lang w:val="x-none" w:eastAsia="x-none"/>
        </w:rPr>
      </w:pPr>
    </w:p>
    <w:p w14:paraId="3D6CD20E" w14:textId="4189CF31" w:rsidR="00DE5C35" w:rsidRPr="00DE5C35" w:rsidRDefault="00DE5C35" w:rsidP="00DE5C35">
      <w:pPr>
        <w:ind w:left="20" w:right="20"/>
        <w:jc w:val="center"/>
        <w:rPr>
          <w:rFonts w:cs="Arial"/>
          <w:lang w:val="x-none" w:eastAsia="x-none"/>
        </w:rPr>
      </w:pPr>
      <w:r>
        <w:rPr>
          <w:rFonts w:cs="Arial"/>
          <w:lang w:eastAsia="x-none"/>
        </w:rPr>
        <w:t xml:space="preserve">3. </w:t>
      </w:r>
      <w:r w:rsidRPr="00DE5C35">
        <w:rPr>
          <w:rFonts w:cs="Arial"/>
          <w:lang w:val="x-none" w:eastAsia="x-none"/>
        </w:rPr>
        <w:t>ЦЕЛЬ И ЗАДАЧИ, ЦЕЛЕВЫЕ ПОКАЗАТЕЛИ, СРОКИ РЕАЛИЗАЦИИ МУНИЦИПАЛЬНОЙ ПРОГРАММЫ</w:t>
      </w:r>
    </w:p>
    <w:p w14:paraId="12C3374F" w14:textId="77777777" w:rsidR="00DE5C35" w:rsidRPr="00DE5C35" w:rsidRDefault="00DE5C35" w:rsidP="00DE5C35">
      <w:pPr>
        <w:ind w:left="20" w:right="20"/>
        <w:rPr>
          <w:rFonts w:cs="Arial"/>
          <w:lang w:val="x-none" w:eastAsia="x-none"/>
        </w:rPr>
      </w:pPr>
    </w:p>
    <w:p w14:paraId="662D8B78" w14:textId="77777777" w:rsidR="00DE5C35" w:rsidRPr="00DE5C35" w:rsidRDefault="00DE5C35" w:rsidP="00DE5C35">
      <w:pPr>
        <w:ind w:left="20" w:right="20"/>
        <w:rPr>
          <w:rFonts w:cs="Arial"/>
          <w:lang w:val="x-none" w:eastAsia="x-none"/>
        </w:rPr>
      </w:pPr>
      <w:r w:rsidRPr="00DE5C35">
        <w:rPr>
          <w:rFonts w:cs="Arial"/>
          <w:lang w:val="x-none" w:eastAsia="x-none"/>
        </w:rPr>
        <w:t xml:space="preserve">Основной целью муниципальной программы является Профилактика терроризма и экстремизма на территории Листвянского муниципального образования Иркутского района. </w:t>
      </w:r>
    </w:p>
    <w:p w14:paraId="7C4C5627" w14:textId="77777777" w:rsidR="00DE5C35" w:rsidRPr="00DE5C35" w:rsidRDefault="00DE5C35" w:rsidP="00DE5C35">
      <w:pPr>
        <w:ind w:left="20" w:right="20"/>
        <w:rPr>
          <w:rFonts w:cs="Arial"/>
          <w:lang w:val="x-none" w:eastAsia="x-none"/>
        </w:rPr>
      </w:pPr>
      <w:r w:rsidRPr="00DE5C35">
        <w:rPr>
          <w:rFonts w:cs="Arial"/>
          <w:lang w:val="x-none" w:eastAsia="x-none"/>
        </w:rPr>
        <w:t>Достижение цели муниципальной программы предполагается за счет решения следующих задач:</w:t>
      </w:r>
    </w:p>
    <w:p w14:paraId="17921506" w14:textId="77777777" w:rsidR="00DE5C35" w:rsidRPr="00DE5C35" w:rsidRDefault="00DE5C35" w:rsidP="00DE5C35">
      <w:pPr>
        <w:ind w:left="20" w:right="20"/>
        <w:rPr>
          <w:rFonts w:cs="Arial"/>
          <w:lang w:val="x-none" w:eastAsia="x-none"/>
        </w:rPr>
      </w:pPr>
      <w:r w:rsidRPr="00DE5C35">
        <w:rPr>
          <w:rFonts w:cs="Arial"/>
          <w:lang w:val="x-none" w:eastAsia="x-none"/>
        </w:rPr>
        <w:t xml:space="preserve">1. Принятие профилактических мер, направленных на предупреждение террористической и экстремисткой деятельности, в том числе на выявление и последующие устранение причин и условий, способствующих осуществлению террористической и экстремисткой деятельности; </w:t>
      </w:r>
    </w:p>
    <w:p w14:paraId="5A3D4E96" w14:textId="77777777" w:rsidR="00DE5C35" w:rsidRPr="00DE5C35" w:rsidRDefault="00DE5C35" w:rsidP="00DE5C35">
      <w:pPr>
        <w:ind w:left="20" w:right="20"/>
        <w:rPr>
          <w:rFonts w:cs="Arial"/>
          <w:lang w:val="x-none" w:eastAsia="x-none"/>
        </w:rPr>
      </w:pPr>
      <w:r w:rsidRPr="00DE5C35">
        <w:rPr>
          <w:rFonts w:cs="Arial"/>
          <w:lang w:val="x-none" w:eastAsia="x-none"/>
        </w:rPr>
        <w:t xml:space="preserve">2. Обеспечение безопасных условий в Листвянском муниципальном образовании Иркутского района, обеспечение выполнения требований к </w:t>
      </w:r>
      <w:r w:rsidRPr="00DE5C35">
        <w:rPr>
          <w:rFonts w:cs="Arial"/>
          <w:lang w:val="x-none" w:eastAsia="x-none"/>
        </w:rPr>
        <w:lastRenderedPageBreak/>
        <w:t>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14:paraId="7CFCAE4D" w14:textId="77777777" w:rsidR="00DE5C35" w:rsidRPr="00DE5C35" w:rsidRDefault="00DE5C35" w:rsidP="00DE5C35">
      <w:pPr>
        <w:ind w:left="20" w:right="20"/>
        <w:rPr>
          <w:rFonts w:cs="Arial"/>
          <w:lang w:val="x-none" w:eastAsia="x-none"/>
        </w:rPr>
      </w:pPr>
      <w:r w:rsidRPr="00DE5C35">
        <w:rPr>
          <w:rFonts w:cs="Arial"/>
          <w:lang w:val="x-none" w:eastAsia="x-none"/>
        </w:rPr>
        <w:t>3.  Осуществление мер, направленных на укрепление межнационального и межконфессионального согласия на территории Листвянского муниципального образования Иркутского района.</w:t>
      </w:r>
    </w:p>
    <w:p w14:paraId="04B7A9B3" w14:textId="77777777" w:rsidR="00DE5C35" w:rsidRPr="00DE5C35" w:rsidRDefault="00DE5C35" w:rsidP="00DE5C35">
      <w:pPr>
        <w:ind w:left="20" w:right="20"/>
        <w:rPr>
          <w:rFonts w:cs="Arial"/>
          <w:lang w:val="x-none" w:eastAsia="x-none"/>
        </w:rPr>
      </w:pPr>
      <w:r w:rsidRPr="00DE5C35">
        <w:rPr>
          <w:rFonts w:cs="Arial"/>
          <w:lang w:val="x-none" w:eastAsia="x-none"/>
        </w:rPr>
        <w:t>Общий срок реализации муниципальной программы рассчитан на 2024 год. Этапы реализации муниципальной программы не выделяются.</w:t>
      </w:r>
    </w:p>
    <w:p w14:paraId="14F5F6E5" w14:textId="77777777" w:rsidR="00DE5C35" w:rsidRPr="00DE5C35" w:rsidRDefault="00DE5C35" w:rsidP="00DE5C35">
      <w:pPr>
        <w:ind w:left="20" w:right="20"/>
        <w:rPr>
          <w:rFonts w:cs="Arial"/>
          <w:lang w:val="x-none" w:eastAsia="x-none"/>
        </w:rPr>
      </w:pPr>
      <w:r w:rsidRPr="00DE5C35">
        <w:rPr>
          <w:rFonts w:cs="Arial"/>
          <w:lang w:val="x-none" w:eastAsia="x-none"/>
        </w:rPr>
        <w:t xml:space="preserve">Целевые показатели муниципальной программы являются измеримыми, непосредственно зависят от реализации цели и решения задач муниципальной программы. </w:t>
      </w:r>
    </w:p>
    <w:p w14:paraId="64BD472D" w14:textId="2CBE0527" w:rsidR="00DE5C35" w:rsidRDefault="00DE5C35" w:rsidP="00DE5C35">
      <w:pPr>
        <w:ind w:left="20" w:right="20"/>
        <w:jc w:val="center"/>
        <w:rPr>
          <w:rFonts w:cs="Arial"/>
          <w:lang w:val="x-none" w:eastAsia="x-none"/>
        </w:rPr>
      </w:pPr>
      <w:r w:rsidRPr="00DE5C35">
        <w:rPr>
          <w:rFonts w:cs="Arial"/>
          <w:lang w:val="x-none" w:eastAsia="x-none"/>
        </w:rPr>
        <w:t>Значения целевых показателей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"/>
        <w:gridCol w:w="5539"/>
        <w:gridCol w:w="1699"/>
        <w:gridCol w:w="1790"/>
      </w:tblGrid>
      <w:tr w:rsidR="00DE5C35" w:rsidRPr="00DE5C35" w14:paraId="6095A761" w14:textId="77777777" w:rsidTr="00DE5C35">
        <w:trPr>
          <w:trHeight w:val="20"/>
          <w:tblHeader/>
        </w:trPr>
        <w:tc>
          <w:tcPr>
            <w:tcW w:w="0" w:type="auto"/>
            <w:vMerge w:val="restart"/>
            <w:vAlign w:val="center"/>
          </w:tcPr>
          <w:p w14:paraId="5CD918E4" w14:textId="77777777" w:rsidR="00DE5C35" w:rsidRPr="00DE5C35" w:rsidRDefault="00DE5C35" w:rsidP="00514F34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5C35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0F9CB866" w14:textId="77777777" w:rsidR="00DE5C35" w:rsidRPr="00DE5C35" w:rsidRDefault="00DE5C35" w:rsidP="00514F34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5C35">
              <w:rPr>
                <w:rFonts w:ascii="Courier New" w:hAnsi="Courier New" w:cs="Courier New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vAlign w:val="center"/>
          </w:tcPr>
          <w:p w14:paraId="0A5AE52B" w14:textId="77777777" w:rsidR="00DE5C35" w:rsidRPr="00DE5C35" w:rsidRDefault="00DE5C35" w:rsidP="00514F34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5C35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0" w:type="auto"/>
            <w:vAlign w:val="center"/>
          </w:tcPr>
          <w:p w14:paraId="5C165A5E" w14:textId="77777777" w:rsidR="00DE5C35" w:rsidRPr="00DE5C35" w:rsidRDefault="00DE5C35" w:rsidP="00514F34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5C35">
              <w:rPr>
                <w:rFonts w:ascii="Courier New" w:hAnsi="Courier New" w:cs="Courier New"/>
                <w:sz w:val="22"/>
                <w:szCs w:val="22"/>
              </w:rPr>
              <w:t>Значение целевых показателей</w:t>
            </w:r>
          </w:p>
        </w:tc>
      </w:tr>
      <w:tr w:rsidR="00DE5C35" w:rsidRPr="00DE5C35" w14:paraId="105754F3" w14:textId="77777777" w:rsidTr="00DE5C35">
        <w:trPr>
          <w:trHeight w:val="20"/>
          <w:tblHeader/>
        </w:trPr>
        <w:tc>
          <w:tcPr>
            <w:tcW w:w="0" w:type="auto"/>
            <w:vMerge/>
            <w:vAlign w:val="center"/>
          </w:tcPr>
          <w:p w14:paraId="68432F45" w14:textId="77777777" w:rsidR="00DE5C35" w:rsidRPr="00DE5C35" w:rsidRDefault="00DE5C35" w:rsidP="00514F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74794DA5" w14:textId="77777777" w:rsidR="00DE5C35" w:rsidRPr="00DE5C35" w:rsidRDefault="00DE5C35" w:rsidP="00514F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6CA49C23" w14:textId="77777777" w:rsidR="00DE5C35" w:rsidRPr="00DE5C35" w:rsidRDefault="00DE5C35" w:rsidP="00514F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14:paraId="0206EBD2" w14:textId="77777777" w:rsidR="00DE5C35" w:rsidRPr="00DE5C35" w:rsidRDefault="00DE5C35" w:rsidP="00514F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DE5C35">
              <w:rPr>
                <w:rFonts w:ascii="Courier New" w:hAnsi="Courier New" w:cs="Courier New"/>
                <w:sz w:val="22"/>
                <w:szCs w:val="22"/>
              </w:rPr>
              <w:t>2024 г.</w:t>
            </w:r>
          </w:p>
          <w:p w14:paraId="5E918990" w14:textId="77777777" w:rsidR="00DE5C35" w:rsidRPr="00DE5C35" w:rsidRDefault="00DE5C35" w:rsidP="00514F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DE5C35" w:rsidRPr="00DE5C35" w14:paraId="41A7867B" w14:textId="77777777" w:rsidTr="00DE5C35">
        <w:trPr>
          <w:trHeight w:val="20"/>
        </w:trPr>
        <w:tc>
          <w:tcPr>
            <w:tcW w:w="0" w:type="auto"/>
            <w:gridSpan w:val="4"/>
            <w:vAlign w:val="center"/>
          </w:tcPr>
          <w:p w14:paraId="0162AD85" w14:textId="77777777" w:rsidR="00DE5C35" w:rsidRPr="00DE5C35" w:rsidRDefault="00DE5C35" w:rsidP="00514F34">
            <w:pPr>
              <w:widowControl/>
              <w:autoSpaceDE/>
              <w:autoSpaceDN/>
              <w:adjustRightInd/>
              <w:spacing w:after="1" w:line="220" w:lineRule="atLeast"/>
              <w:ind w:firstLine="0"/>
              <w:jc w:val="center"/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</w:pPr>
            <w:r w:rsidRPr="00DE5C35">
              <w:rPr>
                <w:rFonts w:ascii="Courier New" w:eastAsia="Calibri" w:hAnsi="Courier New" w:cs="Courier New"/>
                <w:b/>
                <w:sz w:val="22"/>
                <w:szCs w:val="22"/>
                <w:lang w:eastAsia="en-US"/>
              </w:rPr>
              <w:t xml:space="preserve">Программа </w:t>
            </w:r>
            <w:r w:rsidRPr="00DE5C35">
              <w:rPr>
                <w:rFonts w:ascii="Courier New" w:hAnsi="Courier New" w:cs="Courier New"/>
                <w:b/>
                <w:sz w:val="22"/>
                <w:szCs w:val="22"/>
              </w:rPr>
              <w:t xml:space="preserve">«Профилактика </w:t>
            </w:r>
            <w:r w:rsidRPr="00DE5C35">
              <w:rPr>
                <w:rStyle w:val="Bodytext2"/>
                <w:rFonts w:ascii="Courier New" w:hAnsi="Courier New" w:cs="Courier New"/>
                <w:bCs w:val="0"/>
                <w:color w:val="000000"/>
                <w:sz w:val="22"/>
                <w:szCs w:val="22"/>
              </w:rPr>
              <w:t>терроризма и экстремизма</w:t>
            </w:r>
            <w:r w:rsidRPr="00DE5C35">
              <w:rPr>
                <w:rStyle w:val="Bodytext2"/>
                <w:rFonts w:ascii="Courier New" w:hAnsi="Courier New" w:cs="Courier New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DE5C35">
              <w:rPr>
                <w:rFonts w:ascii="Courier New" w:hAnsi="Courier New" w:cs="Courier New"/>
                <w:b/>
                <w:sz w:val="22"/>
                <w:szCs w:val="22"/>
              </w:rPr>
              <w:t>на территории Листвянского муниципального образования Иркутского района»</w:t>
            </w:r>
            <w:r w:rsidRPr="00DE5C35">
              <w:rPr>
                <w:rFonts w:ascii="Courier New" w:hAnsi="Courier New" w:cs="Courier New"/>
                <w:b/>
                <w:caps/>
                <w:sz w:val="22"/>
                <w:szCs w:val="22"/>
              </w:rPr>
              <w:t xml:space="preserve"> </w:t>
            </w:r>
            <w:r w:rsidRPr="00DE5C35">
              <w:rPr>
                <w:rFonts w:ascii="Courier New" w:eastAsia="Calibri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на 2024 год</w:t>
            </w:r>
          </w:p>
        </w:tc>
      </w:tr>
      <w:tr w:rsidR="00DE5C35" w:rsidRPr="00DE5C35" w14:paraId="3B7C6B5E" w14:textId="77777777" w:rsidTr="00DE5C35">
        <w:trPr>
          <w:trHeight w:val="415"/>
        </w:trPr>
        <w:tc>
          <w:tcPr>
            <w:tcW w:w="0" w:type="auto"/>
            <w:vAlign w:val="center"/>
          </w:tcPr>
          <w:p w14:paraId="52DEFB3E" w14:textId="77777777" w:rsidR="00DE5C35" w:rsidRPr="00DE5C35" w:rsidRDefault="00DE5C35" w:rsidP="00514F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DE5C35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vAlign w:val="center"/>
          </w:tcPr>
          <w:p w14:paraId="4F5967AB" w14:textId="77777777" w:rsidR="00DE5C35" w:rsidRPr="00DE5C35" w:rsidRDefault="00DE5C35" w:rsidP="00514F34">
            <w:pPr>
              <w:widowControl/>
              <w:autoSpaceDE/>
              <w:autoSpaceDN/>
              <w:adjustRightInd/>
              <w:ind w:firstLine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DE5C35">
              <w:rPr>
                <w:rFonts w:ascii="Courier New" w:hAnsi="Courier New" w:cs="Courier New"/>
                <w:sz w:val="22"/>
                <w:szCs w:val="22"/>
              </w:rPr>
              <w:t>Количество преступлений террористической направленности на территории Листвянского муниципального образования Иркутского района</w:t>
            </w:r>
            <w:r w:rsidRPr="00DE5C35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3EAE569" w14:textId="77777777" w:rsidR="00DE5C35" w:rsidRPr="00DE5C35" w:rsidRDefault="00DE5C35" w:rsidP="00514F34">
            <w:pPr>
              <w:widowControl/>
              <w:suppressAutoHyphens/>
              <w:autoSpaceDN/>
              <w:adjustRightInd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  <w:lang w:eastAsia="ar-SA"/>
              </w:rPr>
            </w:pPr>
            <w:r w:rsidRPr="00DE5C35">
              <w:rPr>
                <w:rFonts w:ascii="Courier New" w:hAnsi="Courier New" w:cs="Courier New"/>
                <w:sz w:val="22"/>
                <w:szCs w:val="22"/>
                <w:lang w:eastAsia="ar-SA"/>
              </w:rPr>
              <w:t>преступлений</w:t>
            </w:r>
          </w:p>
        </w:tc>
        <w:tc>
          <w:tcPr>
            <w:tcW w:w="0" w:type="auto"/>
            <w:vAlign w:val="center"/>
          </w:tcPr>
          <w:p w14:paraId="556FC243" w14:textId="77777777" w:rsidR="00DE5C35" w:rsidRPr="00DE5C35" w:rsidRDefault="00DE5C35" w:rsidP="00514F34">
            <w:pPr>
              <w:widowControl/>
              <w:suppressAutoHyphens/>
              <w:autoSpaceDN/>
              <w:adjustRightInd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DE5C35">
              <w:rPr>
                <w:rFonts w:ascii="Courier New" w:hAnsi="Courier New" w:cs="Courier New"/>
                <w:sz w:val="22"/>
                <w:szCs w:val="22"/>
                <w:lang w:eastAsia="ar-SA"/>
              </w:rPr>
              <w:t>0</w:t>
            </w:r>
          </w:p>
        </w:tc>
      </w:tr>
      <w:tr w:rsidR="00DE5C35" w:rsidRPr="00DE5C35" w14:paraId="3C3AED20" w14:textId="77777777" w:rsidTr="00DE5C35">
        <w:trPr>
          <w:trHeight w:val="20"/>
        </w:trPr>
        <w:tc>
          <w:tcPr>
            <w:tcW w:w="0" w:type="auto"/>
            <w:vAlign w:val="center"/>
          </w:tcPr>
          <w:p w14:paraId="2F2FC59F" w14:textId="77777777" w:rsidR="00DE5C35" w:rsidRPr="00DE5C35" w:rsidRDefault="00DE5C35" w:rsidP="00514F34">
            <w:pPr>
              <w:widowControl/>
              <w:suppressAutoHyphens/>
              <w:autoSpaceDN/>
              <w:adjustRightInd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DE5C35">
              <w:rPr>
                <w:rFonts w:ascii="Courier New" w:hAnsi="Courier New" w:cs="Courier New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0" w:type="auto"/>
            <w:vAlign w:val="center"/>
          </w:tcPr>
          <w:p w14:paraId="56BD41BF" w14:textId="77777777" w:rsidR="00DE5C35" w:rsidRPr="00DE5C35" w:rsidRDefault="00DE5C35" w:rsidP="00514F34">
            <w:pPr>
              <w:suppressAutoHyphens/>
              <w:ind w:firstLine="0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DE5C35">
              <w:rPr>
                <w:rFonts w:ascii="Courier New" w:hAnsi="Courier New" w:cs="Courier New"/>
                <w:sz w:val="22"/>
                <w:szCs w:val="22"/>
              </w:rPr>
              <w:t>Доля объектов, находящихся в муниципальной собственности или в ведении органов местного самоуправления, приведенных в состояние антитеррористической  защищенности объектов в соответствии с требованиями Постановлений Правительства РФ</w:t>
            </w:r>
          </w:p>
        </w:tc>
        <w:tc>
          <w:tcPr>
            <w:tcW w:w="0" w:type="auto"/>
            <w:vAlign w:val="center"/>
          </w:tcPr>
          <w:p w14:paraId="35902630" w14:textId="77777777" w:rsidR="00DE5C35" w:rsidRPr="00DE5C35" w:rsidRDefault="00DE5C35" w:rsidP="00514F34">
            <w:pPr>
              <w:suppressAutoHyphens/>
              <w:autoSpaceDN/>
              <w:adjustRightInd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  <w:lang w:eastAsia="ar-SA"/>
              </w:rPr>
            </w:pPr>
            <w:r w:rsidRPr="00DE5C35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0" w:type="auto"/>
            <w:vAlign w:val="center"/>
          </w:tcPr>
          <w:p w14:paraId="7615C531" w14:textId="77777777" w:rsidR="00DE5C35" w:rsidRPr="00DE5C35" w:rsidRDefault="00DE5C35" w:rsidP="00514F34">
            <w:pPr>
              <w:widowControl/>
              <w:suppressAutoHyphens/>
              <w:autoSpaceDN/>
              <w:adjustRightInd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DE5C35">
              <w:rPr>
                <w:rFonts w:ascii="Courier New" w:hAnsi="Courier New" w:cs="Courier New"/>
                <w:sz w:val="22"/>
                <w:szCs w:val="22"/>
                <w:lang w:eastAsia="ar-SA"/>
              </w:rPr>
              <w:t>100</w:t>
            </w:r>
          </w:p>
        </w:tc>
      </w:tr>
      <w:tr w:rsidR="00DE5C35" w:rsidRPr="00DE5C35" w14:paraId="1DEA7586" w14:textId="77777777" w:rsidTr="00DE5C35">
        <w:trPr>
          <w:trHeight w:val="20"/>
        </w:trPr>
        <w:tc>
          <w:tcPr>
            <w:tcW w:w="0" w:type="auto"/>
            <w:vAlign w:val="center"/>
          </w:tcPr>
          <w:p w14:paraId="3BA7B613" w14:textId="77777777" w:rsidR="00DE5C35" w:rsidRPr="00DE5C35" w:rsidRDefault="00DE5C35" w:rsidP="00514F34">
            <w:pPr>
              <w:widowControl/>
              <w:suppressAutoHyphens/>
              <w:autoSpaceDN/>
              <w:adjustRightInd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DE5C35">
              <w:rPr>
                <w:rFonts w:ascii="Courier New" w:hAnsi="Courier New" w:cs="Courier New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0" w:type="auto"/>
            <w:vAlign w:val="center"/>
          </w:tcPr>
          <w:p w14:paraId="2C00BB63" w14:textId="77777777" w:rsidR="00DE5C35" w:rsidRPr="00DE5C35" w:rsidRDefault="00DE5C35" w:rsidP="00514F34">
            <w:pPr>
              <w:widowControl/>
              <w:autoSpaceDE/>
              <w:autoSpaceDN/>
              <w:adjustRightInd/>
              <w:ind w:firstLine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DE5C35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Уровень осведомленности населения по вопросам противодействия, методам предупреждения и порядку действий при совершении актов терроризма и экстремизма</w:t>
            </w:r>
          </w:p>
        </w:tc>
        <w:tc>
          <w:tcPr>
            <w:tcW w:w="0" w:type="auto"/>
            <w:vAlign w:val="center"/>
          </w:tcPr>
          <w:p w14:paraId="33219F8E" w14:textId="77777777" w:rsidR="00DE5C35" w:rsidRPr="00DE5C35" w:rsidRDefault="00DE5C35" w:rsidP="00514F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DE5C35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0" w:type="auto"/>
            <w:vAlign w:val="center"/>
          </w:tcPr>
          <w:p w14:paraId="2BF2D537" w14:textId="77777777" w:rsidR="00DE5C35" w:rsidRPr="00DE5C35" w:rsidRDefault="00DE5C35" w:rsidP="00514F34">
            <w:pPr>
              <w:widowControl/>
              <w:suppressAutoHyphens/>
              <w:autoSpaceDN/>
              <w:adjustRightInd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DE5C35">
              <w:rPr>
                <w:rFonts w:ascii="Courier New" w:hAnsi="Courier New" w:cs="Courier New"/>
                <w:sz w:val="22"/>
                <w:szCs w:val="22"/>
                <w:lang w:eastAsia="ar-SA"/>
              </w:rPr>
              <w:t>100</w:t>
            </w:r>
          </w:p>
        </w:tc>
      </w:tr>
      <w:tr w:rsidR="00DE5C35" w:rsidRPr="00DE5C35" w14:paraId="0F6F4DE8" w14:textId="77777777" w:rsidTr="00DE5C35">
        <w:trPr>
          <w:trHeight w:val="20"/>
        </w:trPr>
        <w:tc>
          <w:tcPr>
            <w:tcW w:w="0" w:type="auto"/>
            <w:vAlign w:val="center"/>
          </w:tcPr>
          <w:p w14:paraId="46AB67A7" w14:textId="77777777" w:rsidR="00DE5C35" w:rsidRPr="00DE5C35" w:rsidRDefault="00DE5C35" w:rsidP="00514F34">
            <w:pPr>
              <w:widowControl/>
              <w:suppressAutoHyphens/>
              <w:autoSpaceDN/>
              <w:adjustRightInd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eastAsia="ar-SA"/>
              </w:rPr>
            </w:pPr>
            <w:r w:rsidRPr="00DE5C35">
              <w:rPr>
                <w:rFonts w:ascii="Courier New" w:hAnsi="Courier New" w:cs="Courier New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0" w:type="auto"/>
            <w:vAlign w:val="center"/>
          </w:tcPr>
          <w:p w14:paraId="38B44091" w14:textId="77777777" w:rsidR="00DE5C35" w:rsidRPr="00DE5C35" w:rsidRDefault="00DE5C35" w:rsidP="00514F34">
            <w:pPr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DE5C35">
              <w:rPr>
                <w:rFonts w:ascii="Courier New" w:hAnsi="Courier New" w:cs="Courier New"/>
                <w:sz w:val="22"/>
                <w:szCs w:val="22"/>
              </w:rPr>
              <w:t>Осуществление мер, направленных на укрепление межнационального и межконфессионального согласия</w:t>
            </w:r>
          </w:p>
        </w:tc>
        <w:tc>
          <w:tcPr>
            <w:tcW w:w="0" w:type="auto"/>
            <w:vAlign w:val="center"/>
          </w:tcPr>
          <w:p w14:paraId="761DDEC7" w14:textId="77777777" w:rsidR="00DE5C35" w:rsidRPr="00DE5C35" w:rsidRDefault="00DE5C35" w:rsidP="00514F34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5C35">
              <w:rPr>
                <w:rFonts w:ascii="Courier New" w:hAnsi="Courier New" w:cs="Courier New"/>
                <w:sz w:val="22"/>
                <w:szCs w:val="22"/>
              </w:rPr>
              <w:t>да - 1</w:t>
            </w:r>
          </w:p>
          <w:p w14:paraId="72F86BE8" w14:textId="77777777" w:rsidR="00DE5C35" w:rsidRPr="00DE5C35" w:rsidRDefault="00DE5C35" w:rsidP="00514F34">
            <w:pPr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5C35">
              <w:rPr>
                <w:rFonts w:ascii="Courier New" w:hAnsi="Courier New" w:cs="Courier New"/>
                <w:sz w:val="22"/>
                <w:szCs w:val="22"/>
              </w:rPr>
              <w:t>нет – 0</w:t>
            </w:r>
          </w:p>
        </w:tc>
        <w:tc>
          <w:tcPr>
            <w:tcW w:w="0" w:type="auto"/>
            <w:vAlign w:val="center"/>
          </w:tcPr>
          <w:p w14:paraId="3F50879C" w14:textId="77777777" w:rsidR="00DE5C35" w:rsidRPr="00DE5C35" w:rsidRDefault="00DE5C35" w:rsidP="00514F34">
            <w:pPr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5C3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</w:tbl>
    <w:p w14:paraId="587672E2" w14:textId="723C4EF2" w:rsidR="00DE5C35" w:rsidRDefault="00DE5C35" w:rsidP="00DE5C35">
      <w:pPr>
        <w:pStyle w:val="afffff6"/>
        <w:jc w:val="center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4. </w:t>
      </w:r>
      <w:r w:rsidRPr="00DE5C35">
        <w:rPr>
          <w:rFonts w:ascii="Arial" w:hAnsi="Arial" w:cs="Arial"/>
          <w:lang w:val="x-none"/>
        </w:rPr>
        <w:t>ХАРАКТЕРИСТИКА ОСНОВНЫХ МЕРОПРИЯТИЙ ПРОГРАММЫ</w:t>
      </w:r>
    </w:p>
    <w:p w14:paraId="56A45AA1" w14:textId="77777777" w:rsidR="00326447" w:rsidRPr="00326447" w:rsidRDefault="00326447" w:rsidP="00326447">
      <w:pPr>
        <w:rPr>
          <w:rFonts w:cs="Arial"/>
        </w:rPr>
      </w:pPr>
      <w:r w:rsidRPr="00326447">
        <w:rPr>
          <w:rFonts w:cs="Arial"/>
        </w:rPr>
        <w:t>Муниципальная программа и включенные в нее основные мероприятия отражают приоритетные направления политики безопасности, проводимой на государственном и муниципальном уровне.</w:t>
      </w:r>
    </w:p>
    <w:p w14:paraId="7A35B7A3" w14:textId="77777777" w:rsidR="00326447" w:rsidRPr="00326447" w:rsidRDefault="00326447" w:rsidP="00326447">
      <w:pPr>
        <w:rPr>
          <w:rFonts w:cs="Arial"/>
          <w:lang w:eastAsia="en-US"/>
        </w:rPr>
      </w:pPr>
      <w:r w:rsidRPr="00326447">
        <w:rPr>
          <w:rFonts w:cs="Arial"/>
        </w:rPr>
        <w:t xml:space="preserve">Основные мероприятия программы «Профилактика </w:t>
      </w:r>
      <w:r w:rsidRPr="00326447">
        <w:rPr>
          <w:rFonts w:cs="Arial"/>
          <w:shd w:val="clear" w:color="auto" w:fill="FFFFFF"/>
        </w:rPr>
        <w:t xml:space="preserve">терроризма и экстремизма </w:t>
      </w:r>
      <w:r w:rsidRPr="00326447">
        <w:rPr>
          <w:rFonts w:cs="Arial"/>
        </w:rPr>
        <w:t>на территории Листвянского муниципального образования Иркутского района»</w:t>
      </w:r>
      <w:r w:rsidRPr="00326447">
        <w:rPr>
          <w:rFonts w:cs="Arial"/>
          <w:lang w:eastAsia="en-US"/>
        </w:rPr>
        <w:t xml:space="preserve"> на 2024 год:</w:t>
      </w:r>
    </w:p>
    <w:p w14:paraId="79D2F0A8" w14:textId="77777777" w:rsidR="00326447" w:rsidRPr="00326447" w:rsidRDefault="00326447" w:rsidP="00326447">
      <w:pPr>
        <w:rPr>
          <w:rFonts w:cs="Arial"/>
          <w:lang w:eastAsia="en-US"/>
        </w:rPr>
      </w:pPr>
      <w:r w:rsidRPr="00326447">
        <w:rPr>
          <w:rFonts w:cs="Arial"/>
          <w:lang w:eastAsia="en-US"/>
        </w:rPr>
        <w:t xml:space="preserve">- реализация мероприятий, направленных на повышение эффективности профилактики </w:t>
      </w:r>
      <w:r w:rsidRPr="00326447">
        <w:rPr>
          <w:rFonts w:cs="Arial"/>
          <w:shd w:val="clear" w:color="auto" w:fill="FFFFFF"/>
        </w:rPr>
        <w:t xml:space="preserve">терроризма и экстремизма </w:t>
      </w:r>
      <w:r w:rsidRPr="00326447">
        <w:rPr>
          <w:rFonts w:cs="Arial"/>
        </w:rPr>
        <w:t>в Листвянском муниципальном образовании Иркутского района</w:t>
      </w:r>
      <w:r w:rsidRPr="00326447">
        <w:rPr>
          <w:rFonts w:cs="Arial"/>
          <w:lang w:eastAsia="en-US"/>
        </w:rPr>
        <w:t>;</w:t>
      </w:r>
    </w:p>
    <w:p w14:paraId="2C675465" w14:textId="77777777" w:rsidR="00326447" w:rsidRPr="00326447" w:rsidRDefault="00326447" w:rsidP="00326447">
      <w:pPr>
        <w:jc w:val="left"/>
        <w:rPr>
          <w:rFonts w:cs="Arial"/>
          <w:lang w:eastAsia="en-US"/>
        </w:rPr>
      </w:pPr>
      <w:r w:rsidRPr="00326447">
        <w:rPr>
          <w:rFonts w:cs="Arial"/>
          <w:lang w:eastAsia="en-US"/>
        </w:rPr>
        <w:t xml:space="preserve">- реализация мероприятий направленных на </w:t>
      </w:r>
      <w:r w:rsidRPr="00326447">
        <w:rPr>
          <w:rFonts w:cs="Arial"/>
        </w:rPr>
        <w:t>обеспечение безопасных условий в Листвянском муниципальном образовании Иркутского района,</w:t>
      </w:r>
      <w:r w:rsidRPr="00326447">
        <w:rPr>
          <w:rFonts w:cs="Arial"/>
          <w:lang w:eastAsia="en-US"/>
        </w:rPr>
        <w:t xml:space="preserve"> повышение уровня</w:t>
      </w:r>
      <w:r w:rsidRPr="00326447">
        <w:rPr>
          <w:rFonts w:cs="Arial"/>
          <w:shd w:val="clear" w:color="auto" w:fill="FFFFFF"/>
        </w:rPr>
        <w:t> </w:t>
      </w:r>
      <w:r w:rsidRPr="00326447">
        <w:rPr>
          <w:rFonts w:cs="Arial"/>
          <w:bCs/>
          <w:shd w:val="clear" w:color="auto" w:fill="FFFFFF"/>
        </w:rPr>
        <w:t>антитеррористической</w:t>
      </w:r>
      <w:r w:rsidRPr="00326447">
        <w:rPr>
          <w:rFonts w:cs="Arial"/>
          <w:shd w:val="clear" w:color="auto" w:fill="FFFFFF"/>
        </w:rPr>
        <w:t> </w:t>
      </w:r>
      <w:r w:rsidRPr="00326447">
        <w:rPr>
          <w:rFonts w:cs="Arial"/>
          <w:bCs/>
          <w:shd w:val="clear" w:color="auto" w:fill="FFFFFF"/>
        </w:rPr>
        <w:t>защищенности</w:t>
      </w:r>
      <w:r w:rsidRPr="00326447">
        <w:rPr>
          <w:rFonts w:cs="Arial"/>
          <w:b/>
          <w:bCs/>
          <w:shd w:val="clear" w:color="auto" w:fill="FFFFFF"/>
        </w:rPr>
        <w:t xml:space="preserve"> </w:t>
      </w:r>
      <w:r w:rsidRPr="00326447">
        <w:rPr>
          <w:rFonts w:cs="Arial"/>
          <w:shd w:val="clear" w:color="auto" w:fill="FFFFFF"/>
        </w:rPr>
        <w:t>подведомственных </w:t>
      </w:r>
      <w:r w:rsidRPr="00326447">
        <w:rPr>
          <w:rFonts w:cs="Arial"/>
          <w:bCs/>
          <w:shd w:val="clear" w:color="auto" w:fill="FFFFFF"/>
        </w:rPr>
        <w:t>объектов</w:t>
      </w:r>
      <w:r w:rsidRPr="00326447">
        <w:rPr>
          <w:rFonts w:cs="Arial"/>
          <w:lang w:eastAsia="en-US"/>
        </w:rPr>
        <w:t>.</w:t>
      </w:r>
    </w:p>
    <w:p w14:paraId="131D67CF" w14:textId="4F73D523" w:rsidR="00326447" w:rsidRDefault="00326447" w:rsidP="00326447">
      <w:pPr>
        <w:rPr>
          <w:rFonts w:cs="Arial"/>
        </w:rPr>
      </w:pPr>
      <w:r w:rsidRPr="00326447">
        <w:rPr>
          <w:rFonts w:cs="Arial"/>
          <w:lang w:eastAsia="en-US"/>
        </w:rPr>
        <w:t xml:space="preserve">- </w:t>
      </w:r>
      <w:r w:rsidRPr="00326447">
        <w:rPr>
          <w:rFonts w:cs="Arial"/>
          <w:bCs/>
        </w:rPr>
        <w:t>осуществление мер, направленных на укрепление межнационального и межконфессионального согласия на территории</w:t>
      </w:r>
      <w:r w:rsidRPr="00326447">
        <w:rPr>
          <w:rFonts w:cs="Arial"/>
        </w:rPr>
        <w:t xml:space="preserve"> Листвянского муниципального образования Иркутского района.</w:t>
      </w:r>
    </w:p>
    <w:p w14:paraId="29C48BEA" w14:textId="2F2B2A94" w:rsidR="00326447" w:rsidRDefault="00326447" w:rsidP="00326447">
      <w:pPr>
        <w:rPr>
          <w:rFonts w:cs="Arial"/>
        </w:rPr>
      </w:pPr>
    </w:p>
    <w:p w14:paraId="260D4D34" w14:textId="36AC588B" w:rsidR="00326447" w:rsidRDefault="00326447" w:rsidP="00326447">
      <w:pPr>
        <w:jc w:val="center"/>
        <w:rPr>
          <w:rFonts w:cs="Arial"/>
        </w:rPr>
      </w:pPr>
      <w:r>
        <w:rPr>
          <w:rFonts w:cs="Arial"/>
        </w:rPr>
        <w:t xml:space="preserve">5. </w:t>
      </w:r>
      <w:r w:rsidRPr="00326447">
        <w:rPr>
          <w:rFonts w:cs="Arial"/>
        </w:rPr>
        <w:t>РЕСУРСНОЕ ОБЕСПЕЧЕНИЕ МУНИЦИПАЛЬНОЙ ПРОГРАММЫ</w:t>
      </w:r>
    </w:p>
    <w:p w14:paraId="78CC5FD2" w14:textId="77777777" w:rsidR="00326447" w:rsidRDefault="00326447" w:rsidP="00326447">
      <w:pPr>
        <w:tabs>
          <w:tab w:val="left" w:pos="-75"/>
          <w:tab w:val="left" w:pos="851"/>
        </w:tabs>
        <w:ind w:left="68" w:firstLine="176"/>
        <w:jc w:val="left"/>
        <w:rPr>
          <w:rFonts w:cs="Arial"/>
          <w:color w:val="000000"/>
        </w:rPr>
      </w:pPr>
    </w:p>
    <w:p w14:paraId="6CAB8E14" w14:textId="4BB795B2" w:rsidR="00326447" w:rsidRPr="00326447" w:rsidRDefault="00326447" w:rsidP="00326447">
      <w:pPr>
        <w:tabs>
          <w:tab w:val="left" w:pos="-75"/>
          <w:tab w:val="left" w:pos="851"/>
        </w:tabs>
        <w:ind w:left="68" w:firstLine="176"/>
        <w:jc w:val="left"/>
        <w:rPr>
          <w:rFonts w:cs="Arial"/>
          <w:color w:val="000000"/>
        </w:rPr>
      </w:pPr>
      <w:r w:rsidRPr="00326447">
        <w:rPr>
          <w:rFonts w:cs="Arial"/>
          <w:color w:val="000000"/>
        </w:rPr>
        <w:t xml:space="preserve">Мероприятия, направленные на реализацию </w:t>
      </w:r>
      <w:r w:rsidRPr="00326447">
        <w:rPr>
          <w:rFonts w:cs="Arial"/>
          <w:color w:val="000000"/>
        </w:rPr>
        <w:t>муниципальной программы,</w:t>
      </w:r>
      <w:r w:rsidRPr="00326447">
        <w:rPr>
          <w:rFonts w:cs="Arial"/>
          <w:color w:val="000000"/>
        </w:rPr>
        <w:t xml:space="preserve"> требуют (не требуют) финансирования.</w:t>
      </w:r>
    </w:p>
    <w:p w14:paraId="0C7689C8" w14:textId="77777777" w:rsidR="00326447" w:rsidRPr="00326447" w:rsidRDefault="00326447" w:rsidP="00326447">
      <w:pPr>
        <w:rPr>
          <w:rFonts w:cs="Arial"/>
        </w:rPr>
      </w:pPr>
    </w:p>
    <w:p w14:paraId="3A908284" w14:textId="077C8FCA" w:rsidR="00326447" w:rsidRPr="00326447" w:rsidRDefault="00326447" w:rsidP="00326447">
      <w:pPr>
        <w:ind w:firstLine="0"/>
        <w:jc w:val="center"/>
        <w:outlineLvl w:val="0"/>
        <w:rPr>
          <w:rFonts w:cs="Arial"/>
        </w:rPr>
      </w:pPr>
      <w:r>
        <w:rPr>
          <w:rFonts w:cs="Arial"/>
        </w:rPr>
        <w:t xml:space="preserve">6. </w:t>
      </w:r>
      <w:r w:rsidRPr="00326447">
        <w:rPr>
          <w:rFonts w:cs="Arial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14:paraId="54EBD905" w14:textId="77777777" w:rsidR="00326447" w:rsidRPr="00326447" w:rsidRDefault="00326447" w:rsidP="00326447">
      <w:pPr>
        <w:rPr>
          <w:rFonts w:cs="Arial"/>
        </w:rPr>
      </w:pPr>
      <w:r w:rsidRPr="00326447">
        <w:rPr>
          <w:rFonts w:cs="Arial"/>
        </w:rPr>
        <w:t xml:space="preserve"> </w:t>
      </w:r>
    </w:p>
    <w:p w14:paraId="76F17133" w14:textId="77777777" w:rsidR="00326447" w:rsidRPr="00326447" w:rsidRDefault="00326447" w:rsidP="00326447">
      <w:pPr>
        <w:widowControl/>
        <w:autoSpaceDE/>
        <w:autoSpaceDN/>
        <w:adjustRightInd/>
        <w:ind w:firstLine="709"/>
        <w:rPr>
          <w:rFonts w:cs="Arial"/>
          <w:lang w:eastAsia="x-none"/>
        </w:rPr>
      </w:pPr>
      <w:r w:rsidRPr="00326447">
        <w:rPr>
          <w:rFonts w:cs="Arial"/>
          <w:lang w:val="x-none" w:eastAsia="x-none"/>
        </w:rPr>
        <w:t>Реализация мероприятий муниципальной программы связана с различными рисками, как обусловленными внутренними факторами и зависящими от ответственного исполнителя, соисполнителей и участников муниципальной программы (организационные риски), так и относящимися к внешним факторам (риски изменения законодательства, экономические риски и риски финансового обеспечения). Комплексная оценка рисков, возникающих при реализации мероприятий муниципальной программы, приведена в   таблице:</w:t>
      </w:r>
    </w:p>
    <w:p w14:paraId="2790B04F" w14:textId="77777777" w:rsidR="00326447" w:rsidRPr="00326447" w:rsidRDefault="00326447" w:rsidP="00326447">
      <w:pPr>
        <w:widowControl/>
        <w:autoSpaceDE/>
        <w:autoSpaceDN/>
        <w:adjustRightInd/>
        <w:ind w:firstLine="709"/>
        <w:rPr>
          <w:rFonts w:cs="Arial"/>
          <w:lang w:eastAsia="x-none"/>
        </w:rPr>
      </w:pPr>
    </w:p>
    <w:p w14:paraId="74C8870F" w14:textId="77777777" w:rsidR="00326447" w:rsidRPr="00326447" w:rsidRDefault="00326447" w:rsidP="00326447">
      <w:pPr>
        <w:widowControl/>
        <w:autoSpaceDE/>
        <w:autoSpaceDN/>
        <w:adjustRightInd/>
        <w:ind w:firstLine="709"/>
        <w:rPr>
          <w:rFonts w:cs="Arial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3723"/>
        <w:gridCol w:w="5140"/>
      </w:tblGrid>
      <w:tr w:rsidR="00326447" w:rsidRPr="00326447" w14:paraId="05E5AFB0" w14:textId="77777777" w:rsidTr="00326447">
        <w:trPr>
          <w:trHeight w:val="20"/>
          <w:tblHeader/>
        </w:trPr>
        <w:tc>
          <w:tcPr>
            <w:tcW w:w="0" w:type="auto"/>
            <w:vAlign w:val="center"/>
          </w:tcPr>
          <w:p w14:paraId="4BF24BC6" w14:textId="77777777" w:rsidR="00326447" w:rsidRPr="00326447" w:rsidRDefault="00326447" w:rsidP="003264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/>
                <w:sz w:val="22"/>
                <w:szCs w:val="22"/>
              </w:rPr>
              <w:t>№ п/п</w:t>
            </w:r>
          </w:p>
        </w:tc>
        <w:tc>
          <w:tcPr>
            <w:tcW w:w="0" w:type="auto"/>
            <w:vAlign w:val="center"/>
          </w:tcPr>
          <w:p w14:paraId="2951D88D" w14:textId="77777777" w:rsidR="00326447" w:rsidRPr="00326447" w:rsidRDefault="00326447" w:rsidP="003264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/>
                <w:sz w:val="22"/>
                <w:szCs w:val="22"/>
              </w:rPr>
              <w:t>Описание рисков</w:t>
            </w:r>
          </w:p>
        </w:tc>
        <w:tc>
          <w:tcPr>
            <w:tcW w:w="0" w:type="auto"/>
            <w:vAlign w:val="center"/>
          </w:tcPr>
          <w:p w14:paraId="43ED6919" w14:textId="77777777" w:rsidR="00326447" w:rsidRPr="00326447" w:rsidRDefault="00326447" w:rsidP="003264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/>
                <w:sz w:val="22"/>
                <w:szCs w:val="22"/>
              </w:rPr>
              <w:t>Меры по снижению рисков</w:t>
            </w:r>
          </w:p>
        </w:tc>
      </w:tr>
      <w:tr w:rsidR="00326447" w:rsidRPr="00326447" w14:paraId="16EACAB0" w14:textId="77777777" w:rsidTr="00326447">
        <w:trPr>
          <w:trHeight w:val="333"/>
        </w:trPr>
        <w:tc>
          <w:tcPr>
            <w:tcW w:w="0" w:type="auto"/>
            <w:vAlign w:val="center"/>
          </w:tcPr>
          <w:p w14:paraId="5791B0FA" w14:textId="77777777" w:rsidR="00326447" w:rsidRPr="00326447" w:rsidRDefault="00326447" w:rsidP="003264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2"/>
            <w:vAlign w:val="center"/>
          </w:tcPr>
          <w:p w14:paraId="0B3F4FF3" w14:textId="77777777" w:rsidR="00326447" w:rsidRPr="00326447" w:rsidRDefault="00326447" w:rsidP="003264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Риски изменения законодательства</w:t>
            </w:r>
          </w:p>
        </w:tc>
      </w:tr>
      <w:tr w:rsidR="00326447" w:rsidRPr="00326447" w14:paraId="47C23E60" w14:textId="77777777" w:rsidTr="00326447">
        <w:trPr>
          <w:trHeight w:val="1274"/>
        </w:trPr>
        <w:tc>
          <w:tcPr>
            <w:tcW w:w="0" w:type="auto"/>
            <w:vAlign w:val="center"/>
          </w:tcPr>
          <w:p w14:paraId="486E7843" w14:textId="77777777" w:rsidR="00326447" w:rsidRPr="00326447" w:rsidRDefault="00326447" w:rsidP="003264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0" w:type="auto"/>
            <w:vAlign w:val="center"/>
          </w:tcPr>
          <w:p w14:paraId="51087044" w14:textId="77777777" w:rsidR="00326447" w:rsidRPr="00326447" w:rsidRDefault="00326447" w:rsidP="003264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Изменения федерального и регионального законодательства в сфере реализации муниципальной программы</w:t>
            </w:r>
          </w:p>
        </w:tc>
        <w:tc>
          <w:tcPr>
            <w:tcW w:w="0" w:type="auto"/>
            <w:vAlign w:val="center"/>
          </w:tcPr>
          <w:p w14:paraId="4BC7B6F2" w14:textId="77777777" w:rsidR="00326447" w:rsidRPr="00326447" w:rsidRDefault="00326447" w:rsidP="003264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Осуществление мониторинга изменения федерального и регионального законодательства с оценкой возможных последствий. Актуализация нормативно-правовых актов Иркутского района в сфере реализации муниципальной программы</w:t>
            </w:r>
          </w:p>
        </w:tc>
      </w:tr>
      <w:tr w:rsidR="00326447" w:rsidRPr="00326447" w14:paraId="3B292578" w14:textId="77777777" w:rsidTr="00326447">
        <w:trPr>
          <w:trHeight w:val="286"/>
        </w:trPr>
        <w:tc>
          <w:tcPr>
            <w:tcW w:w="0" w:type="auto"/>
            <w:vAlign w:val="center"/>
          </w:tcPr>
          <w:p w14:paraId="01DFC843" w14:textId="77777777" w:rsidR="00326447" w:rsidRPr="00326447" w:rsidRDefault="00326447" w:rsidP="003264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0" w:type="auto"/>
            <w:gridSpan w:val="2"/>
            <w:vAlign w:val="center"/>
          </w:tcPr>
          <w:p w14:paraId="01126E96" w14:textId="77777777" w:rsidR="00326447" w:rsidRPr="00326447" w:rsidRDefault="00326447" w:rsidP="003264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Экономические риски</w:t>
            </w:r>
          </w:p>
        </w:tc>
      </w:tr>
      <w:tr w:rsidR="00326447" w:rsidRPr="00326447" w14:paraId="498133A8" w14:textId="77777777" w:rsidTr="00326447">
        <w:trPr>
          <w:trHeight w:val="1126"/>
        </w:trPr>
        <w:tc>
          <w:tcPr>
            <w:tcW w:w="0" w:type="auto"/>
            <w:vAlign w:val="center"/>
          </w:tcPr>
          <w:p w14:paraId="348F472D" w14:textId="77777777" w:rsidR="00326447" w:rsidRPr="00326447" w:rsidRDefault="00326447" w:rsidP="003264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2.1.</w:t>
            </w:r>
          </w:p>
        </w:tc>
        <w:tc>
          <w:tcPr>
            <w:tcW w:w="0" w:type="auto"/>
            <w:vAlign w:val="center"/>
          </w:tcPr>
          <w:p w14:paraId="77AA673B" w14:textId="77777777" w:rsidR="00326447" w:rsidRPr="00326447" w:rsidRDefault="00326447" w:rsidP="00326447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  <w:lang w:eastAsia="en-US"/>
              </w:rPr>
              <w:t>Влияние общей экономической ситуации в Российской Федерации на показатели эффективности реализации муниципальной программы</w:t>
            </w:r>
          </w:p>
        </w:tc>
        <w:tc>
          <w:tcPr>
            <w:tcW w:w="0" w:type="auto"/>
            <w:vAlign w:val="center"/>
          </w:tcPr>
          <w:p w14:paraId="5F473320" w14:textId="77777777" w:rsidR="00326447" w:rsidRPr="00326447" w:rsidRDefault="00326447" w:rsidP="003264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Осуществление мониторинга экономической ситуации в Российской Федерации с оценкой возможных последствий. Актуализация муниципальной программы</w:t>
            </w:r>
          </w:p>
        </w:tc>
      </w:tr>
      <w:tr w:rsidR="00326447" w:rsidRPr="00326447" w14:paraId="27232577" w14:textId="77777777" w:rsidTr="00326447">
        <w:trPr>
          <w:trHeight w:val="263"/>
        </w:trPr>
        <w:tc>
          <w:tcPr>
            <w:tcW w:w="0" w:type="auto"/>
            <w:vAlign w:val="center"/>
          </w:tcPr>
          <w:p w14:paraId="7CA7967C" w14:textId="77777777" w:rsidR="00326447" w:rsidRPr="00326447" w:rsidRDefault="00326447" w:rsidP="003264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0" w:type="auto"/>
            <w:gridSpan w:val="2"/>
            <w:vAlign w:val="center"/>
          </w:tcPr>
          <w:p w14:paraId="444506D0" w14:textId="77777777" w:rsidR="00326447" w:rsidRPr="00326447" w:rsidRDefault="00326447" w:rsidP="003264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Финансовые риски</w:t>
            </w:r>
          </w:p>
        </w:tc>
      </w:tr>
      <w:tr w:rsidR="00326447" w:rsidRPr="00326447" w14:paraId="35433C28" w14:textId="77777777" w:rsidTr="00326447">
        <w:trPr>
          <w:trHeight w:val="20"/>
        </w:trPr>
        <w:tc>
          <w:tcPr>
            <w:tcW w:w="0" w:type="auto"/>
            <w:vAlign w:val="center"/>
          </w:tcPr>
          <w:p w14:paraId="0A612026" w14:textId="77777777" w:rsidR="00326447" w:rsidRPr="00326447" w:rsidRDefault="00326447" w:rsidP="003264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3.1.</w:t>
            </w:r>
          </w:p>
        </w:tc>
        <w:tc>
          <w:tcPr>
            <w:tcW w:w="0" w:type="auto"/>
            <w:vAlign w:val="center"/>
          </w:tcPr>
          <w:p w14:paraId="4B1B0415" w14:textId="77777777" w:rsidR="00326447" w:rsidRPr="00326447" w:rsidRDefault="00326447" w:rsidP="003264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Риск недостаточной обеспеченности финансовыми ресурсами мероприятий муниципальной программы</w:t>
            </w:r>
          </w:p>
        </w:tc>
        <w:tc>
          <w:tcPr>
            <w:tcW w:w="0" w:type="auto"/>
            <w:vAlign w:val="center"/>
          </w:tcPr>
          <w:p w14:paraId="66786EE5" w14:textId="77777777" w:rsidR="00326447" w:rsidRPr="00326447" w:rsidRDefault="00326447" w:rsidP="0032644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Мониторинг и оценка эффективности программных мероприятий с целью возможного перераспределения средств внутри муниципальной программы</w:t>
            </w:r>
          </w:p>
        </w:tc>
      </w:tr>
      <w:tr w:rsidR="00326447" w:rsidRPr="00326447" w14:paraId="15CC8A3C" w14:textId="77777777" w:rsidTr="00326447">
        <w:trPr>
          <w:trHeight w:val="306"/>
        </w:trPr>
        <w:tc>
          <w:tcPr>
            <w:tcW w:w="0" w:type="auto"/>
            <w:vAlign w:val="center"/>
          </w:tcPr>
          <w:p w14:paraId="6F6792C2" w14:textId="77777777" w:rsidR="00326447" w:rsidRPr="00326447" w:rsidRDefault="00326447" w:rsidP="003264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0" w:type="auto"/>
            <w:gridSpan w:val="2"/>
            <w:vAlign w:val="center"/>
          </w:tcPr>
          <w:p w14:paraId="73762093" w14:textId="77777777" w:rsidR="00326447" w:rsidRPr="00326447" w:rsidRDefault="00326447" w:rsidP="003264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Организационные риски</w:t>
            </w:r>
          </w:p>
        </w:tc>
      </w:tr>
      <w:tr w:rsidR="00326447" w:rsidRPr="00326447" w14:paraId="69BB08CC" w14:textId="77777777" w:rsidTr="00326447">
        <w:trPr>
          <w:trHeight w:val="20"/>
        </w:trPr>
        <w:tc>
          <w:tcPr>
            <w:tcW w:w="0" w:type="auto"/>
            <w:vAlign w:val="center"/>
          </w:tcPr>
          <w:p w14:paraId="62DFE9C0" w14:textId="77777777" w:rsidR="00326447" w:rsidRPr="00326447" w:rsidRDefault="00326447" w:rsidP="003264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4.1.</w:t>
            </w:r>
          </w:p>
        </w:tc>
        <w:tc>
          <w:tcPr>
            <w:tcW w:w="0" w:type="auto"/>
            <w:vAlign w:val="center"/>
          </w:tcPr>
          <w:p w14:paraId="43174F4E" w14:textId="77777777" w:rsidR="00326447" w:rsidRPr="00326447" w:rsidRDefault="00326447" w:rsidP="00326447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Несвоевременное принятие управленческих решений в сфере реализации муниципальной программы</w:t>
            </w:r>
          </w:p>
        </w:tc>
        <w:tc>
          <w:tcPr>
            <w:tcW w:w="0" w:type="auto"/>
            <w:vAlign w:val="center"/>
          </w:tcPr>
          <w:p w14:paraId="704A3408" w14:textId="77777777" w:rsidR="00326447" w:rsidRPr="00326447" w:rsidRDefault="00326447" w:rsidP="00326447">
            <w:pPr>
              <w:widowControl/>
              <w:ind w:firstLine="0"/>
              <w:jc w:val="left"/>
              <w:outlineLvl w:val="1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Оперативное реагирование на выявленные недостатки в процедурах управления, контроля и кадрового обеспечения реализации муниципальной программы</w:t>
            </w:r>
          </w:p>
        </w:tc>
      </w:tr>
    </w:tbl>
    <w:p w14:paraId="7D245CBD" w14:textId="24CDC616" w:rsidR="00326447" w:rsidRPr="00326447" w:rsidRDefault="00326447" w:rsidP="00326447">
      <w:pPr>
        <w:ind w:firstLine="0"/>
        <w:outlineLvl w:val="0"/>
        <w:rPr>
          <w:rFonts w:cs="Arial"/>
        </w:rPr>
      </w:pPr>
    </w:p>
    <w:p w14:paraId="7706B86A" w14:textId="48BFCBBB" w:rsidR="00326447" w:rsidRPr="00326447" w:rsidRDefault="00326447" w:rsidP="00326447">
      <w:pPr>
        <w:ind w:firstLine="0"/>
        <w:jc w:val="center"/>
        <w:outlineLvl w:val="0"/>
        <w:rPr>
          <w:rFonts w:cs="Arial"/>
        </w:rPr>
      </w:pPr>
      <w:r>
        <w:rPr>
          <w:rFonts w:cs="Arial"/>
        </w:rPr>
        <w:t>7. М</w:t>
      </w:r>
      <w:r w:rsidRPr="00326447">
        <w:rPr>
          <w:rFonts w:cs="Arial"/>
        </w:rPr>
        <w:t>ЕХАНИЗМ РЕАЛИЗАЦИИ МУНИЦИПАЛЬНОЙ ПРОГРАММЫ</w:t>
      </w:r>
    </w:p>
    <w:p w14:paraId="57DDC127" w14:textId="77777777" w:rsidR="00326447" w:rsidRPr="00326447" w:rsidRDefault="00326447" w:rsidP="00326447">
      <w:pPr>
        <w:rPr>
          <w:rFonts w:cs="Arial"/>
        </w:rPr>
      </w:pPr>
    </w:p>
    <w:p w14:paraId="7147DEBD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1. Реализация муниципальной программы осуществляется в соответствии с планом мероприятий.</w:t>
      </w:r>
    </w:p>
    <w:p w14:paraId="6D38F63D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2. Ответственный исполнитель:</w:t>
      </w:r>
    </w:p>
    <w:p w14:paraId="3D4B6C7C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- обеспечивает разработку, согласование с соисполнителями и утверждение муниципальной программы;</w:t>
      </w:r>
    </w:p>
    <w:p w14:paraId="118DA14C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- формирует структуру муниципальной программы, а также перечень участников муниципальной программы;</w:t>
      </w:r>
    </w:p>
    <w:p w14:paraId="0171A8B2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- обеспечивает проведение общественного обсуждения проекта муниципальной программы в порядке, утвержденном постановлением администрации Иркутского района;</w:t>
      </w:r>
    </w:p>
    <w:p w14:paraId="00615E1B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lastRenderedPageBreak/>
        <w:t>- организует реализацию муниципальной программы, координирует деятельность соисполнителей и участников муниципальной программы,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</w:p>
    <w:p w14:paraId="3263D015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- готовит предложения для принятия решения о внесении изменений в муниципальную программу, обеспечивает разработку проектов изменений в муниципальную программу, их согласование и утверждение;</w:t>
      </w:r>
    </w:p>
    <w:p w14:paraId="3A32834A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- рекомендует соисполнителям и участникам муниципальной программы осуществить разработку отдельных мероприятий, в том числе в форме основного мероприятия;</w:t>
      </w:r>
    </w:p>
    <w:p w14:paraId="3EE3912A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- размещает утвержденную муниципальную программу на сайте администрации Листвянского муниципального образования Иркутского района;</w:t>
      </w:r>
    </w:p>
    <w:p w14:paraId="3B44C596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- осуществляет мониторинг реализации муниципальной программы;</w:t>
      </w:r>
    </w:p>
    <w:p w14:paraId="585CD05A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- проводит расчеты по оценке эффективности реализации муниципальной программы;</w:t>
      </w:r>
    </w:p>
    <w:p w14:paraId="7BB1E3C2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- запрашивает у соисполнителей и участников муниципальной программы информацию о ходе реализации муниципальной программы;</w:t>
      </w:r>
    </w:p>
    <w:p w14:paraId="727B8C39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- готовит ежегодный доклад о ходе реализации муниципальной программы и оценке эффективности ее реализации;</w:t>
      </w:r>
    </w:p>
    <w:p w14:paraId="08BF6590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- размещает информацию о ходе реализации и достигнутых результатах муниципальной программы на официальном сайте администрации МО Иркутского района.</w:t>
      </w:r>
    </w:p>
    <w:p w14:paraId="31A80CB8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3. Соисполнители:</w:t>
      </w:r>
    </w:p>
    <w:p w14:paraId="16FCCCA8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- обеспечивают разработку и согласование с участниками муниципальной программы подпрограмм;</w:t>
      </w:r>
    </w:p>
    <w:p w14:paraId="7B440C63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- организуют реализацию подпрограмм, координируют деятельность участников муниципальной программы по реализации основных мероприятий подпрограмм, несут ответственность за достижение целевых показателей подпрограмм;</w:t>
      </w:r>
    </w:p>
    <w:p w14:paraId="7C9C3D7A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- осуществляют распределение предельных объемов бюджетных ассигнований на очередной финансовый год и плановый период по основным мероприятиям подпрограмм;</w:t>
      </w:r>
    </w:p>
    <w:p w14:paraId="10EF79EB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- разрабатывают и согласовывают проект муниципальной программы, проект изменений в муниципальную программу в части подпрограмм;</w:t>
      </w:r>
    </w:p>
    <w:p w14:paraId="4E24E4F1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- формируют предложения по разработке проекта муниципальной программы, внесению изменений в муниципальную программу, направляют их ответственному исполнителю;</w:t>
      </w:r>
    </w:p>
    <w:p w14:paraId="786FD0B5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- запрашивают у участников муниципальной программы информацию о ходе реализации основных мероприятий;</w:t>
      </w:r>
    </w:p>
    <w:p w14:paraId="74A6A3D1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- разрабатывают и представляют ответственному исполнителю отчеты о реализации подпрограммы;</w:t>
      </w:r>
    </w:p>
    <w:p w14:paraId="37E770B4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-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программ.</w:t>
      </w:r>
    </w:p>
    <w:p w14:paraId="44DB72E5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4. Участники муниципальной программы:</w:t>
      </w:r>
    </w:p>
    <w:p w14:paraId="31D39C4D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- осуществляют разработку и реализацию основных мероприятий;</w:t>
      </w:r>
    </w:p>
    <w:p w14:paraId="1E1FF909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- согласовывают проект подпрограммы, включение в проекты подпрограмм основных мероприятий, проект изменений в подпрограмму в части основных мероприятий;</w:t>
      </w:r>
    </w:p>
    <w:p w14:paraId="4BA1978D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- формируют предложения по разработке проекта подпрограммы, внесению изменений в подпрограмму;</w:t>
      </w:r>
    </w:p>
    <w:p w14:paraId="113FC86E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- разрабатывают и представляют соисполнителю отчеты о реализации основных мероприятий.</w:t>
      </w:r>
    </w:p>
    <w:p w14:paraId="56F8CD05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lastRenderedPageBreak/>
        <w:t>5. Участники мероприятий муниципальной программы участвуют в реализации мероприятий программ.</w:t>
      </w:r>
    </w:p>
    <w:p w14:paraId="21DE2756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6. Ежегодный (итоговый) отчет о реализации муниципальной программы рассматривается на заседании экспертного Совета, по результатам которого принимается решение об эффективности реализации муниципальной программы.</w:t>
      </w:r>
    </w:p>
    <w:p w14:paraId="6297E502" w14:textId="77777777" w:rsidR="00326447" w:rsidRPr="00326447" w:rsidRDefault="00326447" w:rsidP="00326447">
      <w:pPr>
        <w:ind w:firstLine="709"/>
        <w:rPr>
          <w:rFonts w:cs="Arial"/>
        </w:rPr>
      </w:pPr>
      <w:r w:rsidRPr="00326447">
        <w:rPr>
          <w:rFonts w:cs="Arial"/>
        </w:rPr>
        <w:t>В случае если ожидаемая эффективность не достигнута или эффективность по сравнению с предыдущим годом снизилась, экспертным Советом могут формироваться предложения об объеме финансирования мероприятий муниципальной программы и (или) досрочном прекращении либо приостановлении реализации отдельных мероприятий муниципальной программы (подпрограммы), подпрограммы или муниципальной программы в целом.</w:t>
      </w:r>
    </w:p>
    <w:p w14:paraId="7839649A" w14:textId="77777777" w:rsidR="00326447" w:rsidRPr="00326447" w:rsidRDefault="00326447" w:rsidP="00326447">
      <w:pPr>
        <w:rPr>
          <w:rFonts w:cs="Arial"/>
        </w:rPr>
      </w:pPr>
    </w:p>
    <w:p w14:paraId="4CD550D8" w14:textId="77777777" w:rsidR="00326447" w:rsidRPr="00326447" w:rsidRDefault="00326447" w:rsidP="00326447">
      <w:pPr>
        <w:ind w:firstLine="0"/>
        <w:jc w:val="center"/>
        <w:outlineLvl w:val="0"/>
        <w:rPr>
          <w:rFonts w:cs="Arial"/>
        </w:rPr>
      </w:pPr>
      <w:r w:rsidRPr="00326447">
        <w:rPr>
          <w:rFonts w:cs="Arial"/>
        </w:rPr>
        <w:t>8. ОЖИДАЕМЫЕ КОНЕЧНЫЕ РЕЗУЛЬТАТЫ РЕАЛИЗАЦИИ МУНИЦИПАЛЬНОЙ ПРОГРАММЫ</w:t>
      </w:r>
    </w:p>
    <w:p w14:paraId="2E8B53B3" w14:textId="77777777" w:rsidR="00326447" w:rsidRPr="00326447" w:rsidRDefault="00326447" w:rsidP="00326447">
      <w:pPr>
        <w:rPr>
          <w:rFonts w:cs="Arial"/>
        </w:rPr>
      </w:pPr>
    </w:p>
    <w:p w14:paraId="3216BCB7" w14:textId="77777777" w:rsidR="00326447" w:rsidRPr="00326447" w:rsidRDefault="00326447" w:rsidP="00326447">
      <w:pPr>
        <w:numPr>
          <w:ilvl w:val="0"/>
          <w:numId w:val="39"/>
        </w:numPr>
        <w:tabs>
          <w:tab w:val="left" w:pos="303"/>
        </w:tabs>
        <w:autoSpaceDE/>
        <w:autoSpaceDN/>
        <w:adjustRightInd/>
        <w:ind w:left="0" w:firstLine="709"/>
        <w:jc w:val="left"/>
        <w:rPr>
          <w:rFonts w:cs="Arial"/>
          <w:lang w:val="x-none" w:eastAsia="x-none"/>
        </w:rPr>
      </w:pPr>
      <w:r w:rsidRPr="00326447">
        <w:rPr>
          <w:rFonts w:cs="Arial"/>
          <w:color w:val="000000"/>
          <w:lang w:val="x-none" w:eastAsia="x-none"/>
        </w:rPr>
        <w:t xml:space="preserve">Минимизация возможности совершения террористических актов </w:t>
      </w:r>
      <w:r w:rsidRPr="00326447">
        <w:rPr>
          <w:rFonts w:cs="Arial"/>
          <w:lang w:val="x-none" w:eastAsia="x-none"/>
        </w:rPr>
        <w:t>в  Листвянско</w:t>
      </w:r>
      <w:r w:rsidRPr="00326447">
        <w:rPr>
          <w:rFonts w:cs="Arial"/>
          <w:lang w:eastAsia="x-none"/>
        </w:rPr>
        <w:t>м</w:t>
      </w:r>
      <w:r w:rsidRPr="00326447">
        <w:rPr>
          <w:rFonts w:cs="Arial"/>
          <w:lang w:val="x-none" w:eastAsia="x-none"/>
        </w:rPr>
        <w:t xml:space="preserve"> муниципальном образовании Иркутского района</w:t>
      </w:r>
      <w:r w:rsidRPr="00326447">
        <w:rPr>
          <w:rFonts w:cs="Arial"/>
          <w:lang w:eastAsia="x-none"/>
        </w:rPr>
        <w:t>,</w:t>
      </w:r>
      <w:r w:rsidRPr="00326447">
        <w:rPr>
          <w:rFonts w:cs="Arial"/>
          <w:color w:val="000000"/>
          <w:lang w:val="x-none" w:eastAsia="x-none"/>
        </w:rPr>
        <w:t xml:space="preserve"> противодействие проникновению в общественное сознание идей религиозного фундаментализма и экстремизма;</w:t>
      </w:r>
    </w:p>
    <w:p w14:paraId="2D528549" w14:textId="77777777" w:rsidR="00326447" w:rsidRPr="00326447" w:rsidRDefault="00326447" w:rsidP="00326447">
      <w:pPr>
        <w:numPr>
          <w:ilvl w:val="0"/>
          <w:numId w:val="39"/>
        </w:numPr>
        <w:tabs>
          <w:tab w:val="left" w:pos="187"/>
        </w:tabs>
        <w:autoSpaceDE/>
        <w:autoSpaceDN/>
        <w:adjustRightInd/>
        <w:ind w:left="0" w:firstLine="709"/>
        <w:rPr>
          <w:rFonts w:cs="Arial"/>
          <w:lang w:val="x-none" w:eastAsia="x-none"/>
        </w:rPr>
      </w:pPr>
      <w:r w:rsidRPr="00326447">
        <w:rPr>
          <w:rFonts w:cs="Arial"/>
          <w:color w:val="000000"/>
          <w:lang w:val="x-none" w:eastAsia="x-none"/>
        </w:rPr>
        <w:t xml:space="preserve">Повышение уровня антитеррористической защищенности объектов </w:t>
      </w:r>
      <w:r w:rsidRPr="00326447">
        <w:rPr>
          <w:rFonts w:cs="Arial"/>
          <w:lang w:val="x-none" w:eastAsia="x-none"/>
        </w:rPr>
        <w:t>находящихся в муниципальной собственности или в ведении органов местного самоуправления</w:t>
      </w:r>
      <w:r w:rsidRPr="00326447">
        <w:rPr>
          <w:rFonts w:cs="Arial"/>
          <w:color w:val="000000"/>
          <w:lang w:val="x-none" w:eastAsia="x-none"/>
        </w:rPr>
        <w:t>.</w:t>
      </w:r>
    </w:p>
    <w:p w14:paraId="51CFFBF6" w14:textId="77777777" w:rsidR="00326447" w:rsidRPr="00326447" w:rsidRDefault="00326447" w:rsidP="00326447">
      <w:pPr>
        <w:numPr>
          <w:ilvl w:val="0"/>
          <w:numId w:val="39"/>
        </w:numPr>
        <w:tabs>
          <w:tab w:val="left" w:pos="187"/>
        </w:tabs>
        <w:autoSpaceDE/>
        <w:autoSpaceDN/>
        <w:adjustRightInd/>
        <w:ind w:left="0" w:firstLine="709"/>
        <w:rPr>
          <w:rFonts w:cs="Arial"/>
          <w:lang w:val="x-none" w:eastAsia="x-none"/>
        </w:rPr>
        <w:sectPr w:rsidR="00326447" w:rsidRPr="00326447" w:rsidSect="008573D5">
          <w:headerReference w:type="first" r:id="rId7"/>
          <w:pgSz w:w="11906" w:h="16838"/>
          <w:pgMar w:top="672" w:right="567" w:bottom="1134" w:left="1701" w:header="284" w:footer="709" w:gutter="0"/>
          <w:cols w:space="708"/>
          <w:docGrid w:linePitch="360"/>
        </w:sectPr>
      </w:pPr>
      <w:r w:rsidRPr="00326447">
        <w:rPr>
          <w:rFonts w:cs="Arial"/>
          <w:bCs/>
          <w:lang w:val="x-none" w:eastAsia="x-none"/>
        </w:rPr>
        <w:t>Осуществление мер, направленных на укрепление межнационального и межконфессионального согласия на территории</w:t>
      </w:r>
      <w:r w:rsidRPr="00326447">
        <w:rPr>
          <w:rFonts w:cs="Arial"/>
          <w:bCs/>
          <w:lang w:eastAsia="x-none"/>
        </w:rPr>
        <w:t xml:space="preserve"> </w:t>
      </w:r>
      <w:r w:rsidRPr="00326447">
        <w:rPr>
          <w:rFonts w:cs="Arial"/>
          <w:lang w:val="x-none" w:eastAsia="x-none"/>
        </w:rPr>
        <w:t>Листвянского муниципального образования Иркутского района.</w:t>
      </w:r>
    </w:p>
    <w:p w14:paraId="33020048" w14:textId="77777777" w:rsidR="00326447" w:rsidRPr="00326447" w:rsidRDefault="00326447" w:rsidP="00326447">
      <w:pPr>
        <w:ind w:firstLine="0"/>
        <w:jc w:val="center"/>
        <w:outlineLvl w:val="0"/>
        <w:rPr>
          <w:rFonts w:cs="Arial"/>
        </w:rPr>
      </w:pPr>
      <w:r w:rsidRPr="00326447">
        <w:rPr>
          <w:rFonts w:cs="Arial"/>
        </w:rPr>
        <w:lastRenderedPageBreak/>
        <w:t>9. ПЛАН МЕРОПРИЯТИЙ ПРОГ</w:t>
      </w:r>
      <w:bookmarkStart w:id="0" w:name="_GoBack"/>
      <w:bookmarkEnd w:id="0"/>
      <w:r w:rsidRPr="00326447">
        <w:rPr>
          <w:rFonts w:cs="Arial"/>
        </w:rPr>
        <w:t xml:space="preserve">РАММЫ «ПРОФИЛАКТИКА </w:t>
      </w:r>
      <w:r w:rsidRPr="00326447">
        <w:rPr>
          <w:rFonts w:cs="Arial"/>
          <w:color w:val="000000"/>
          <w:shd w:val="clear" w:color="auto" w:fill="FFFFFF"/>
        </w:rPr>
        <w:t>ТЕРРОРИЗМА И ЭКСТРЕМИЗМА</w:t>
      </w:r>
      <w:r w:rsidRPr="00326447">
        <w:rPr>
          <w:rFonts w:cs="Arial"/>
          <w:b/>
          <w:color w:val="000000"/>
          <w:shd w:val="clear" w:color="auto" w:fill="FFFFFF"/>
        </w:rPr>
        <w:t xml:space="preserve"> </w:t>
      </w:r>
      <w:r w:rsidRPr="00326447">
        <w:rPr>
          <w:rFonts w:cs="Arial"/>
        </w:rPr>
        <w:t>НА ТЕРРИТОРИИ ЛИСТВЯНСКОГО МУНИЦИПАЛЬНОГО ОБРАЗОВАНИЯ ИРКУТСКОГО РАЙОНА» НА 2024 ГОД</w:t>
      </w:r>
    </w:p>
    <w:p w14:paraId="6ED1A3EB" w14:textId="77777777" w:rsidR="00326447" w:rsidRPr="00326447" w:rsidRDefault="00326447" w:rsidP="00326447">
      <w:pPr>
        <w:rPr>
          <w:rFonts w:cs="Arial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4366"/>
        <w:gridCol w:w="1463"/>
        <w:gridCol w:w="1152"/>
        <w:gridCol w:w="1567"/>
        <w:gridCol w:w="1670"/>
        <w:gridCol w:w="1359"/>
        <w:gridCol w:w="2189"/>
      </w:tblGrid>
      <w:tr w:rsidR="00326447" w:rsidRPr="00326447" w14:paraId="385870CA" w14:textId="77777777" w:rsidTr="00326447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</w:tcPr>
          <w:p w14:paraId="7B8A5F6F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C2947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основного мероприятия (мероприятия)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83752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участника (участника мероприятия)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F3D46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Срок реализации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E8344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EA391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Объем финансирования,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5BFAC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показателя объема мероприятия, единица измерения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72D10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Значение показателя объема мероприятия</w:t>
            </w:r>
          </w:p>
        </w:tc>
      </w:tr>
      <w:tr w:rsidR="00326447" w:rsidRPr="00326447" w14:paraId="795CA529" w14:textId="77777777" w:rsidTr="00326447">
        <w:trPr>
          <w:trHeight w:val="20"/>
        </w:trPr>
        <w:tc>
          <w:tcPr>
            <w:tcW w:w="0" w:type="auto"/>
            <w:gridSpan w:val="8"/>
            <w:shd w:val="clear" w:color="auto" w:fill="auto"/>
            <w:vAlign w:val="center"/>
          </w:tcPr>
          <w:p w14:paraId="33EBD524" w14:textId="77777777" w:rsidR="00326447" w:rsidRPr="00326447" w:rsidRDefault="00326447" w:rsidP="00326447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 xml:space="preserve">Задача 1. </w:t>
            </w:r>
            <w:r w:rsidRPr="00326447">
              <w:rPr>
                <w:rFonts w:ascii="Courier New" w:hAnsi="Courier New" w:cs="Courier New"/>
                <w:color w:val="000000"/>
                <w:sz w:val="22"/>
                <w:szCs w:val="22"/>
              </w:rPr>
              <w:t>Принятие профилактических мер, направленных на предупреждение террористической и экстремисткой деятельности, в том числе на выявление и последующие устранение причин и условий, способствующих осуществлению террористической  и экстремисткой деятельности.</w:t>
            </w:r>
          </w:p>
        </w:tc>
      </w:tr>
      <w:tr w:rsidR="00326447" w:rsidRPr="00326447" w14:paraId="23875C8A" w14:textId="77777777" w:rsidTr="00326447">
        <w:trPr>
          <w:trHeight w:val="947"/>
        </w:trPr>
        <w:tc>
          <w:tcPr>
            <w:tcW w:w="0" w:type="auto"/>
            <w:shd w:val="clear" w:color="auto" w:fill="auto"/>
            <w:vAlign w:val="center"/>
          </w:tcPr>
          <w:p w14:paraId="723902FD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1.1.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348FBC" w14:textId="77777777" w:rsidR="00326447" w:rsidRPr="00326447" w:rsidRDefault="00326447" w:rsidP="00326447">
            <w:pPr>
              <w:ind w:firstLine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Реализация мероприятий направленных на повышение эффективности профилактики </w:t>
            </w:r>
            <w:r w:rsidRPr="00326447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 xml:space="preserve">терроризма и экстремизма </w:t>
            </w:r>
            <w:r w:rsidRPr="00326447">
              <w:rPr>
                <w:rFonts w:ascii="Courier New" w:hAnsi="Courier New" w:cs="Courier New"/>
                <w:sz w:val="22"/>
                <w:szCs w:val="22"/>
              </w:rPr>
              <w:t>в  Листвянском муниципальном образовании Иркутского района.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AE175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 xml:space="preserve">Администрация МО </w:t>
            </w:r>
          </w:p>
          <w:p w14:paraId="44282E41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834AE7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2024 г.</w:t>
            </w:r>
          </w:p>
          <w:p w14:paraId="4BDD7136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4CF0AC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B9B7F8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  <w:p w14:paraId="5AD39BDB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0EF695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Количество мероприятий, 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65352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326447" w:rsidRPr="00326447" w14:paraId="66E2833E" w14:textId="77777777" w:rsidTr="00326447">
        <w:trPr>
          <w:trHeight w:val="947"/>
        </w:trPr>
        <w:tc>
          <w:tcPr>
            <w:tcW w:w="0" w:type="auto"/>
            <w:shd w:val="clear" w:color="auto" w:fill="auto"/>
            <w:vAlign w:val="center"/>
          </w:tcPr>
          <w:p w14:paraId="1AF5EC55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1.1.1.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783651" w14:textId="77777777" w:rsidR="00326447" w:rsidRPr="00326447" w:rsidRDefault="00326447" w:rsidP="00326447">
            <w:pPr>
              <w:ind w:firstLine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Разработка плана мероприятий по организации антитеррористической деятельности </w:t>
            </w:r>
            <w:r w:rsidRPr="00326447">
              <w:rPr>
                <w:rFonts w:ascii="Courier New" w:hAnsi="Courier New" w:cs="Courier New"/>
                <w:sz w:val="22"/>
                <w:szCs w:val="22"/>
              </w:rPr>
              <w:t>в  Листвянском муниципальном образовании Иркутского района.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C8BF89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 xml:space="preserve">Администрация МО </w:t>
            </w:r>
          </w:p>
          <w:p w14:paraId="756892C7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D3DC58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Январь 2024 г.</w:t>
            </w:r>
          </w:p>
          <w:p w14:paraId="25B90625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2D7BAE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EE8B91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6D0CD9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Количество мероприятий, 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92AC24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1 раз в год</w:t>
            </w:r>
          </w:p>
        </w:tc>
      </w:tr>
      <w:tr w:rsidR="00326447" w:rsidRPr="00326447" w14:paraId="5A6D5064" w14:textId="77777777" w:rsidTr="00326447">
        <w:trPr>
          <w:trHeight w:val="947"/>
        </w:trPr>
        <w:tc>
          <w:tcPr>
            <w:tcW w:w="0" w:type="auto"/>
            <w:shd w:val="clear" w:color="auto" w:fill="auto"/>
            <w:vAlign w:val="center"/>
          </w:tcPr>
          <w:p w14:paraId="1AD1DB22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1.1.2.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0799F" w14:textId="77777777" w:rsidR="00326447" w:rsidRPr="00326447" w:rsidRDefault="00326447" w:rsidP="00326447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Осуществление анализа </w:t>
            </w:r>
            <w:r w:rsidRPr="00326447">
              <w:rPr>
                <w:rFonts w:ascii="Courier New" w:hAnsi="Courier New" w:cs="Courier New"/>
                <w:sz w:val="22"/>
                <w:szCs w:val="22"/>
              </w:rPr>
              <w:t xml:space="preserve">политических, социально-экономических и иных процессов, оказывающих влияние на ситуацию в сфере противодействия терроризму на территории Листвянского муниципального образования Иркутского района </w:t>
            </w:r>
            <w:r w:rsidRPr="0032644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 целью своевременного вскрытия возможных террористических угроз и принятия профилактических мер </w:t>
            </w:r>
            <w:r w:rsidRPr="00326447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реагирования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6B388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Администрация МО,</w:t>
            </w:r>
          </w:p>
          <w:p w14:paraId="76B26276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Администрация ИРМО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84506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2024 г.</w:t>
            </w:r>
          </w:p>
          <w:p w14:paraId="04FCD046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CEBFC7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A037E5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  <w:p w14:paraId="548D16BE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AE6CF6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Количество мероприятий, 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6EF76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1 раз в полугодие</w:t>
            </w:r>
          </w:p>
        </w:tc>
      </w:tr>
      <w:tr w:rsidR="00326447" w:rsidRPr="00326447" w14:paraId="4A903979" w14:textId="77777777" w:rsidTr="00326447">
        <w:trPr>
          <w:trHeight w:val="947"/>
        </w:trPr>
        <w:tc>
          <w:tcPr>
            <w:tcW w:w="0" w:type="auto"/>
            <w:shd w:val="clear" w:color="auto" w:fill="auto"/>
            <w:vAlign w:val="center"/>
          </w:tcPr>
          <w:p w14:paraId="2EB1F3F5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E8B97E" w14:textId="77777777" w:rsidR="00326447" w:rsidRPr="00326447" w:rsidRDefault="00326447" w:rsidP="00326447">
            <w:pPr>
              <w:ind w:firstLine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color w:val="000000"/>
                <w:sz w:val="22"/>
                <w:szCs w:val="22"/>
              </w:rPr>
              <w:t>Направление результатов анализа</w:t>
            </w:r>
            <w:r w:rsidRPr="00326447">
              <w:rPr>
                <w:rFonts w:ascii="Courier New" w:hAnsi="Courier New" w:cs="Courier New"/>
                <w:sz w:val="22"/>
                <w:szCs w:val="22"/>
              </w:rPr>
              <w:t xml:space="preserve"> политических, социально-экономических и иных процессов, оказывающих влияние на ситуацию в сфере противодействия терроризму на территории Листвянского муниципального образования Иркутского района секретарю АТК ИРМО.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211F85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Администрация МО,</w:t>
            </w:r>
          </w:p>
          <w:p w14:paraId="53C2F7D3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AA3091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2024 г.</w:t>
            </w:r>
          </w:p>
          <w:p w14:paraId="11161F7E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C2DF25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F75507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  <w:p w14:paraId="5985A510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1A4780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Количество мероприятий, 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600E5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2 раза в год:</w:t>
            </w:r>
          </w:p>
          <w:p w14:paraId="20CD33B9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-до 20 июня;</w:t>
            </w:r>
          </w:p>
          <w:p w14:paraId="7B461493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 до 20 декабря</w:t>
            </w:r>
          </w:p>
        </w:tc>
      </w:tr>
      <w:tr w:rsidR="00326447" w:rsidRPr="00326447" w14:paraId="2F031E1C" w14:textId="77777777" w:rsidTr="00326447">
        <w:trPr>
          <w:trHeight w:val="947"/>
        </w:trPr>
        <w:tc>
          <w:tcPr>
            <w:tcW w:w="0" w:type="auto"/>
            <w:shd w:val="clear" w:color="auto" w:fill="auto"/>
            <w:vAlign w:val="center"/>
          </w:tcPr>
          <w:p w14:paraId="19F9AA5B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1.1.4.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91EE8" w14:textId="77777777" w:rsidR="00326447" w:rsidRPr="00326447" w:rsidRDefault="00326447" w:rsidP="00326447">
            <w:pPr>
              <w:ind w:firstLine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color w:val="000000"/>
                <w:sz w:val="22"/>
                <w:szCs w:val="22"/>
              </w:rPr>
              <w:t>Участие в заседаниях антитеррористической комиссии ИРМО (далее АТК ИРМО)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36672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Администрация МО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AE1E26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2024 г.</w:t>
            </w:r>
          </w:p>
          <w:p w14:paraId="30C75FAA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ADB7A6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6B52AB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F2B3B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Количество мероприятий, 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A70B7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Ежеквартально, в соответствии с планом заседаний АТК ИРМО</w:t>
            </w:r>
          </w:p>
        </w:tc>
      </w:tr>
      <w:tr w:rsidR="00326447" w:rsidRPr="00326447" w14:paraId="1DB797B0" w14:textId="77777777" w:rsidTr="00326447">
        <w:trPr>
          <w:trHeight w:val="947"/>
        </w:trPr>
        <w:tc>
          <w:tcPr>
            <w:tcW w:w="0" w:type="auto"/>
            <w:shd w:val="clear" w:color="auto" w:fill="auto"/>
            <w:vAlign w:val="center"/>
          </w:tcPr>
          <w:p w14:paraId="25A6D4F1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1.1.5.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43E0F2" w14:textId="77777777" w:rsidR="00326447" w:rsidRPr="00326447" w:rsidRDefault="00326447" w:rsidP="00326447">
            <w:pPr>
              <w:ind w:firstLine="0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Участие в распространении среди населения поселений МО</w:t>
            </w:r>
            <w:r w:rsidRPr="00326447">
              <w:rPr>
                <w:rFonts w:ascii="Courier New" w:hAnsi="Courier New" w:cs="Courier New"/>
                <w:color w:val="FF0000"/>
                <w:sz w:val="22"/>
                <w:szCs w:val="22"/>
              </w:rPr>
              <w:t xml:space="preserve"> </w:t>
            </w:r>
            <w:r w:rsidRPr="00326447">
              <w:rPr>
                <w:rFonts w:ascii="Courier New" w:hAnsi="Courier New" w:cs="Courier New"/>
                <w:sz w:val="22"/>
                <w:szCs w:val="22"/>
              </w:rPr>
              <w:t>изготовленной администрацией ИРМО печатной продукции, посвящённой вопросам противодействия, методам предупреждения и порядку действий при совершении актов терроризма и экстремизма (листовки, календари, баннеры).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94AA7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Администрация ИРМО;</w:t>
            </w:r>
          </w:p>
          <w:p w14:paraId="1C51BEFD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Администрация МО;</w:t>
            </w:r>
          </w:p>
          <w:p w14:paraId="0718ACFB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Отдел полиции №10 МУ МВД России «Иркутское»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B0CE15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2024 г.</w:t>
            </w:r>
          </w:p>
          <w:p w14:paraId="11DEDE9D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0EDE7D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A36C2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35FAE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Количество мероприятий, 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A80AF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В течении 2024 года</w:t>
            </w:r>
          </w:p>
        </w:tc>
      </w:tr>
      <w:tr w:rsidR="00326447" w:rsidRPr="00326447" w14:paraId="129627A5" w14:textId="77777777" w:rsidTr="00326447">
        <w:trPr>
          <w:trHeight w:val="947"/>
        </w:trPr>
        <w:tc>
          <w:tcPr>
            <w:tcW w:w="0" w:type="auto"/>
            <w:shd w:val="clear" w:color="auto" w:fill="auto"/>
            <w:vAlign w:val="center"/>
          </w:tcPr>
          <w:p w14:paraId="2742F3CF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1.1.6.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020DE" w14:textId="77777777" w:rsidR="00326447" w:rsidRPr="00326447" w:rsidRDefault="00326447" w:rsidP="00326447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Организация проведения мероприятий (фестивали, концерты, «круглые столы», соревнования, показ видеороликов), направленных на формирования у населения муниципального образования антитеррористического мировоззрения и приуроченных</w:t>
            </w:r>
          </w:p>
          <w:p w14:paraId="0A49C83B" w14:textId="77777777" w:rsidR="00326447" w:rsidRPr="00326447" w:rsidRDefault="00326447" w:rsidP="00326447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- Дню солидарности в борьбе с терроризмом (3сентября);</w:t>
            </w:r>
          </w:p>
          <w:p w14:paraId="4B934245" w14:textId="77777777" w:rsidR="00326447" w:rsidRPr="00326447" w:rsidRDefault="00326447" w:rsidP="00326447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- Дню защитника Отечества (23 февраля);  - Дню Героев Отечества (9 декабря).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622BCD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Администрация МО,</w:t>
            </w:r>
          </w:p>
          <w:p w14:paraId="30375667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FA7BDE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2024 г.</w:t>
            </w:r>
          </w:p>
          <w:p w14:paraId="056ED44F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D39A51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3D111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  <w:p w14:paraId="6808697E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C3EB54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Количество мероприятий, 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27C636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3 сентября;</w:t>
            </w:r>
          </w:p>
          <w:p w14:paraId="58EBF782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23 февраля;</w:t>
            </w:r>
          </w:p>
          <w:p w14:paraId="6F8313A9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9 декабря.</w:t>
            </w:r>
          </w:p>
        </w:tc>
      </w:tr>
      <w:tr w:rsidR="00326447" w:rsidRPr="00326447" w14:paraId="00D36D2B" w14:textId="77777777" w:rsidTr="00326447">
        <w:trPr>
          <w:trHeight w:val="1130"/>
        </w:trPr>
        <w:tc>
          <w:tcPr>
            <w:tcW w:w="0" w:type="auto"/>
            <w:shd w:val="clear" w:color="auto" w:fill="auto"/>
            <w:vAlign w:val="center"/>
          </w:tcPr>
          <w:p w14:paraId="257B9220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1.1.7.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19D69" w14:textId="77777777" w:rsidR="00326447" w:rsidRPr="00326447" w:rsidRDefault="00326447" w:rsidP="00326447">
            <w:pPr>
              <w:ind w:firstLine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color w:val="000000"/>
                <w:sz w:val="22"/>
                <w:szCs w:val="22"/>
              </w:rPr>
              <w:t>Осуществление взаимодействия с общественными, религиозными и молодежными организациями с целью недопущения экстремистских действий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07912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Администрация МО,</w:t>
            </w:r>
          </w:p>
          <w:p w14:paraId="2FD17CA9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A82010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2024 г.</w:t>
            </w:r>
          </w:p>
          <w:p w14:paraId="56E2AFEC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183CDB8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7F5A4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  <w:p w14:paraId="3D1780B3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B130FD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Количество мероприятий, 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12B35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постоянно</w:t>
            </w:r>
          </w:p>
        </w:tc>
      </w:tr>
      <w:tr w:rsidR="00326447" w:rsidRPr="00326447" w14:paraId="09D89984" w14:textId="77777777" w:rsidTr="00326447">
        <w:trPr>
          <w:trHeight w:val="1130"/>
        </w:trPr>
        <w:tc>
          <w:tcPr>
            <w:tcW w:w="0" w:type="auto"/>
            <w:shd w:val="clear" w:color="auto" w:fill="auto"/>
            <w:vAlign w:val="center"/>
          </w:tcPr>
          <w:p w14:paraId="4A0FC717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1.1.8.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5873C" w14:textId="77777777" w:rsidR="00326447" w:rsidRPr="00326447" w:rsidRDefault="00326447" w:rsidP="00326447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iCs/>
                <w:sz w:val="22"/>
                <w:szCs w:val="22"/>
              </w:rPr>
              <w:t xml:space="preserve">Проведение тематических мероприятий (беседы, конференции, круглые столы), </w:t>
            </w:r>
            <w:r w:rsidRPr="00326447">
              <w:rPr>
                <w:rFonts w:ascii="Courier New" w:hAnsi="Courier New" w:cs="Courier New"/>
                <w:sz w:val="22"/>
                <w:szCs w:val="22"/>
              </w:rPr>
              <w:t xml:space="preserve">направленных на </w:t>
            </w:r>
            <w:r w:rsidRPr="00326447">
              <w:rPr>
                <w:rFonts w:ascii="Courier New" w:hAnsi="Courier New" w:cs="Courier New"/>
                <w:iCs/>
                <w:sz w:val="22"/>
                <w:szCs w:val="22"/>
              </w:rPr>
              <w:t xml:space="preserve">разъяснение молодежи сущности террористической, украинской националистической и неонацистской идеологии с привлечением лидеров общественного мнения, </w:t>
            </w:r>
            <w:r w:rsidRPr="00326447">
              <w:rPr>
                <w:rFonts w:ascii="Courier New" w:hAnsi="Courier New" w:cs="Courier New"/>
                <w:sz w:val="22"/>
                <w:szCs w:val="22"/>
              </w:rPr>
              <w:lastRenderedPageBreak/>
              <w:t>общественных деятелей, вернувшихся из зон боевых действий военных корреспондентов, сотрудников правоохранительных органов, военнослужащих и добровольцев</w:t>
            </w:r>
            <w:r w:rsidRPr="00326447">
              <w:rPr>
                <w:rFonts w:ascii="Courier New" w:hAnsi="Courier New" w:cs="Courier New"/>
                <w:iCs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31F1D9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Администрация МО,</w:t>
            </w:r>
          </w:p>
          <w:p w14:paraId="7D17DEA1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C4CDA9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2024 г.</w:t>
            </w:r>
          </w:p>
          <w:p w14:paraId="741299F1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A8B2AF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B8810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  <w:p w14:paraId="62FFB942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7304F4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Количество мероприятий, 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91AE4D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В течении 2024 года</w:t>
            </w:r>
          </w:p>
        </w:tc>
      </w:tr>
      <w:tr w:rsidR="00326447" w:rsidRPr="00326447" w14:paraId="6D5D1615" w14:textId="77777777" w:rsidTr="00326447">
        <w:trPr>
          <w:trHeight w:val="1130"/>
        </w:trPr>
        <w:tc>
          <w:tcPr>
            <w:tcW w:w="0" w:type="auto"/>
            <w:shd w:val="clear" w:color="auto" w:fill="auto"/>
            <w:vAlign w:val="center"/>
          </w:tcPr>
          <w:p w14:paraId="558612C0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1.1.9.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8A39A0" w14:textId="77777777" w:rsidR="00326447" w:rsidRPr="00326447" w:rsidRDefault="00326447" w:rsidP="00326447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Проведение контроля торговых точек на предмет выявления распространения информационных материалов экстремистского характера.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17BDA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Администрация МО,</w:t>
            </w:r>
          </w:p>
          <w:p w14:paraId="57893409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9E0EF1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2024 г.</w:t>
            </w:r>
          </w:p>
          <w:p w14:paraId="5BB00CF0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ED47C8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7690C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  <w:p w14:paraId="50B5BD56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2D6D1F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Количество мероприятий, 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03925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постоянно</w:t>
            </w:r>
          </w:p>
        </w:tc>
      </w:tr>
      <w:tr w:rsidR="00326447" w:rsidRPr="00326447" w14:paraId="54A62DAD" w14:textId="77777777" w:rsidTr="00326447">
        <w:trPr>
          <w:trHeight w:val="20"/>
        </w:trPr>
        <w:tc>
          <w:tcPr>
            <w:tcW w:w="0" w:type="auto"/>
            <w:gridSpan w:val="8"/>
            <w:shd w:val="clear" w:color="auto" w:fill="auto"/>
            <w:vAlign w:val="center"/>
          </w:tcPr>
          <w:p w14:paraId="27251512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 xml:space="preserve">Задача 2. </w:t>
            </w:r>
            <w:r w:rsidRPr="00326447">
              <w:rPr>
                <w:rFonts w:ascii="Courier New" w:hAnsi="Courier New" w:cs="Courier New"/>
                <w:sz w:val="22"/>
                <w:szCs w:val="22"/>
              </w:rPr>
              <w:t xml:space="preserve">Обеспечение безопасных условий в Листвянском муниципальном образовании Иркутского района,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 </w:t>
            </w:r>
          </w:p>
        </w:tc>
      </w:tr>
      <w:tr w:rsidR="00326447" w:rsidRPr="00326447" w14:paraId="118A1270" w14:textId="77777777" w:rsidTr="00326447">
        <w:trPr>
          <w:trHeight w:val="1556"/>
        </w:trPr>
        <w:tc>
          <w:tcPr>
            <w:tcW w:w="0" w:type="auto"/>
            <w:shd w:val="clear" w:color="auto" w:fill="auto"/>
            <w:vAlign w:val="center"/>
          </w:tcPr>
          <w:p w14:paraId="06333366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2.1.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77298" w14:textId="77777777" w:rsidR="00326447" w:rsidRPr="00326447" w:rsidRDefault="00326447" w:rsidP="00326447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Реализация мероприятий направленных на </w:t>
            </w:r>
            <w:r w:rsidRPr="00326447">
              <w:rPr>
                <w:rFonts w:ascii="Courier New" w:hAnsi="Courier New" w:cs="Courier New"/>
                <w:sz w:val="22"/>
                <w:szCs w:val="22"/>
              </w:rPr>
              <w:t>обеспечение безопасных условий в  муниципальных образованиях Иркутского района,</w:t>
            </w:r>
            <w:r w:rsidRPr="00326447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повышение уровня </w:t>
            </w:r>
            <w:r w:rsidRPr="00326447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 </w:t>
            </w:r>
            <w:r w:rsidRPr="00326447">
              <w:rPr>
                <w:rFonts w:ascii="Courier New" w:hAnsi="Courier New" w:cs="Courier New"/>
                <w:bCs/>
                <w:sz w:val="22"/>
                <w:szCs w:val="22"/>
                <w:shd w:val="clear" w:color="auto" w:fill="FFFFFF"/>
              </w:rPr>
              <w:t>антитеррористической</w:t>
            </w:r>
            <w:r w:rsidRPr="00326447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 </w:t>
            </w:r>
            <w:r w:rsidRPr="00326447">
              <w:rPr>
                <w:rFonts w:ascii="Courier New" w:hAnsi="Courier New" w:cs="Courier New"/>
                <w:bCs/>
                <w:sz w:val="22"/>
                <w:szCs w:val="22"/>
                <w:shd w:val="clear" w:color="auto" w:fill="FFFFFF"/>
              </w:rPr>
              <w:t>защищенности</w:t>
            </w:r>
            <w:r w:rsidRPr="00326447">
              <w:rPr>
                <w:rFonts w:ascii="Courier New" w:hAnsi="Courier New" w:cs="Courier New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326447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подведомственных </w:t>
            </w:r>
            <w:r w:rsidRPr="00326447">
              <w:rPr>
                <w:rFonts w:ascii="Courier New" w:hAnsi="Courier New" w:cs="Courier New"/>
                <w:bCs/>
                <w:sz w:val="22"/>
                <w:szCs w:val="22"/>
                <w:shd w:val="clear" w:color="auto" w:fill="FFFFFF"/>
              </w:rPr>
              <w:t>объектов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4274E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Администрация МО,</w:t>
            </w:r>
          </w:p>
          <w:p w14:paraId="2764BF5E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0E3F6E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2024 г.</w:t>
            </w:r>
          </w:p>
          <w:p w14:paraId="40A44756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51890D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3BD9F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  <w:p w14:paraId="528E4704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473E85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Количество мероприятий, 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63488" w14:textId="77777777" w:rsidR="00326447" w:rsidRPr="00326447" w:rsidRDefault="00326447" w:rsidP="00326447">
            <w:pPr>
              <w:ind w:firstLine="0"/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326447" w:rsidRPr="00326447" w14:paraId="19F222F9" w14:textId="77777777" w:rsidTr="00326447">
        <w:trPr>
          <w:trHeight w:val="2000"/>
        </w:trPr>
        <w:tc>
          <w:tcPr>
            <w:tcW w:w="0" w:type="auto"/>
            <w:shd w:val="clear" w:color="auto" w:fill="auto"/>
            <w:vAlign w:val="center"/>
          </w:tcPr>
          <w:p w14:paraId="78F1FBAC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0DD08" w14:textId="77777777" w:rsidR="00326447" w:rsidRPr="00326447" w:rsidRDefault="00326447" w:rsidP="00326447">
            <w:pPr>
              <w:ind w:firstLine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Организация и проведение обходов территории населенных пунктов МО с целью выявления бесхозных строений, неэксплуатируемых,</w:t>
            </w:r>
            <w:r w:rsidRPr="00326447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 xml:space="preserve"> заброшенных зданий и помещений, расположенных на территории поселений. Своевременное информирование правоохранительных органов о фактах  нахождения на указанных объектах подозрительных лиц, предметов, вещей.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C7D4F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Администрация МО,</w:t>
            </w:r>
          </w:p>
          <w:p w14:paraId="06A00DDA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Общественные организации МО</w:t>
            </w:r>
          </w:p>
          <w:p w14:paraId="454028FB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Отдел полиции №10 МУ МВД России «Иркутское»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0F548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2024 г.</w:t>
            </w:r>
          </w:p>
          <w:p w14:paraId="0D7EABAB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8C70CC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02C5B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  <w:p w14:paraId="22428EA1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667BB8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Количество мероприятий, 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53BC0" w14:textId="77777777" w:rsidR="00326447" w:rsidRPr="00326447" w:rsidRDefault="00326447" w:rsidP="00326447">
            <w:pPr>
              <w:ind w:firstLine="0"/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ежеквартально</w:t>
            </w:r>
          </w:p>
        </w:tc>
      </w:tr>
      <w:tr w:rsidR="00326447" w:rsidRPr="00326447" w14:paraId="4FBDAA29" w14:textId="77777777" w:rsidTr="00326447">
        <w:trPr>
          <w:trHeight w:val="962"/>
        </w:trPr>
        <w:tc>
          <w:tcPr>
            <w:tcW w:w="0" w:type="auto"/>
            <w:shd w:val="clear" w:color="auto" w:fill="auto"/>
            <w:vAlign w:val="center"/>
          </w:tcPr>
          <w:p w14:paraId="7934656C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2.1.2.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3DE90" w14:textId="77777777" w:rsidR="00326447" w:rsidRPr="00326447" w:rsidRDefault="00326447" w:rsidP="00326447">
            <w:pPr>
              <w:ind w:firstLine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Приведение </w:t>
            </w:r>
            <w:r w:rsidRPr="00326447">
              <w:rPr>
                <w:rFonts w:ascii="Courier New" w:hAnsi="Courier New" w:cs="Courier New"/>
                <w:sz w:val="22"/>
                <w:szCs w:val="22"/>
              </w:rPr>
              <w:t>объектов, находящихся в муниципальной собственности или в ведении органов местного самоуправления в состояние антитеррористической  защищенности в соответствии с требованиями Постановлений Правительства РФ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E1DBD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Администрация МО,</w:t>
            </w:r>
          </w:p>
          <w:p w14:paraId="0767DD4A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A11CA7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2024 г.</w:t>
            </w:r>
          </w:p>
          <w:p w14:paraId="5DD4F20E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56F68D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D558B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  <w:p w14:paraId="7807728F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C2D993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Количество мероприятий, 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1BF88" w14:textId="77777777" w:rsidR="00326447" w:rsidRPr="00326447" w:rsidRDefault="00326447" w:rsidP="00326447">
            <w:pPr>
              <w:ind w:firstLine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Весь период</w:t>
            </w:r>
          </w:p>
        </w:tc>
      </w:tr>
      <w:tr w:rsidR="00326447" w:rsidRPr="00326447" w14:paraId="23B1BF7F" w14:textId="77777777" w:rsidTr="00326447">
        <w:trPr>
          <w:trHeight w:val="962"/>
        </w:trPr>
        <w:tc>
          <w:tcPr>
            <w:tcW w:w="0" w:type="auto"/>
            <w:shd w:val="clear" w:color="auto" w:fill="auto"/>
            <w:vAlign w:val="center"/>
          </w:tcPr>
          <w:p w14:paraId="3A35B3FF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2.1.3.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713F4" w14:textId="77777777" w:rsidR="00326447" w:rsidRPr="00326447" w:rsidRDefault="00326447" w:rsidP="00326447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 xml:space="preserve">Участие в проведении командно-штабных учений, тренировок и практических занятий по обеспечению устойчивого управления, организации взаимодействия и надежной связи с силами постоянной готовности и экстренного реагирования при проведении антитеррористических </w:t>
            </w:r>
            <w:r w:rsidRPr="00326447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lastRenderedPageBreak/>
              <w:t>мероприятий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55B11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Администрация МО Иркутского района,</w:t>
            </w:r>
          </w:p>
          <w:p w14:paraId="72139CCD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Администрация ИРМО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3479A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2024 г.</w:t>
            </w:r>
          </w:p>
          <w:p w14:paraId="628EC4C5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1FB414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C1611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  <w:p w14:paraId="7AF769DB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A4F50B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Количество мероприятий, 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594B7C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В соответствии с планом проведения антитеррористических учений</w:t>
            </w:r>
          </w:p>
        </w:tc>
      </w:tr>
      <w:tr w:rsidR="00326447" w:rsidRPr="00326447" w14:paraId="716EAB9F" w14:textId="77777777" w:rsidTr="00326447">
        <w:trPr>
          <w:trHeight w:val="443"/>
        </w:trPr>
        <w:tc>
          <w:tcPr>
            <w:tcW w:w="0" w:type="auto"/>
            <w:gridSpan w:val="8"/>
            <w:shd w:val="clear" w:color="auto" w:fill="auto"/>
            <w:vAlign w:val="center"/>
          </w:tcPr>
          <w:p w14:paraId="750C3C35" w14:textId="77777777" w:rsidR="00326447" w:rsidRPr="00326447" w:rsidRDefault="00326447" w:rsidP="00326447">
            <w:pPr>
              <w:ind w:firstLine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Задача 3. Осуществление мер, направленных на укрепление межнационального и межконфессионального согласия на территории Листвянского </w:t>
            </w:r>
            <w:r w:rsidRPr="00326447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 Иркутского района.</w:t>
            </w:r>
          </w:p>
        </w:tc>
      </w:tr>
      <w:tr w:rsidR="00326447" w:rsidRPr="00326447" w14:paraId="17D965D1" w14:textId="77777777" w:rsidTr="00326447">
        <w:trPr>
          <w:trHeight w:val="962"/>
        </w:trPr>
        <w:tc>
          <w:tcPr>
            <w:tcW w:w="0" w:type="auto"/>
            <w:shd w:val="clear" w:color="auto" w:fill="auto"/>
            <w:vAlign w:val="center"/>
          </w:tcPr>
          <w:p w14:paraId="3DBAE208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3.1.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E1CB4" w14:textId="77777777" w:rsidR="00326447" w:rsidRPr="00326447" w:rsidRDefault="00326447" w:rsidP="00326447">
            <w:pPr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Осуществление мер, направленных на укрепление межнационального и межконфессионального согласия на территории </w:t>
            </w:r>
            <w:r w:rsidRPr="00326447">
              <w:rPr>
                <w:rFonts w:ascii="Courier New" w:hAnsi="Courier New" w:cs="Courier New"/>
                <w:sz w:val="22"/>
                <w:szCs w:val="22"/>
              </w:rPr>
              <w:t>Листвянского   муниципального образования Иркутского района.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01064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Администрация МО,</w:t>
            </w:r>
          </w:p>
          <w:p w14:paraId="73218E7D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643A28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2024 г.</w:t>
            </w:r>
          </w:p>
          <w:p w14:paraId="45180E56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EAD21B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B3FFC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  <w:p w14:paraId="2E2268C9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1AB05F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Количество мероприятий, 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D260C" w14:textId="77777777" w:rsidR="00326447" w:rsidRPr="00326447" w:rsidRDefault="00326447" w:rsidP="00326447">
            <w:pPr>
              <w:ind w:firstLine="0"/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326447" w:rsidRPr="00326447" w14:paraId="6C72D9F5" w14:textId="77777777" w:rsidTr="00326447">
        <w:trPr>
          <w:trHeight w:val="962"/>
        </w:trPr>
        <w:tc>
          <w:tcPr>
            <w:tcW w:w="0" w:type="auto"/>
            <w:shd w:val="clear" w:color="auto" w:fill="auto"/>
            <w:vAlign w:val="center"/>
          </w:tcPr>
          <w:p w14:paraId="0A23B309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3.1.1.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9804EA" w14:textId="77777777" w:rsidR="00326447" w:rsidRPr="00326447" w:rsidRDefault="00326447" w:rsidP="00326447">
            <w:pPr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Проведение круглых столов, конференций, обучающих семинаров с участием лидеров и руководителей общественных и иных некоммерческих организаций по проблемам противодействия этническому и религиозному экстремизму.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131AA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Администрация МО,</w:t>
            </w:r>
          </w:p>
          <w:p w14:paraId="05DB2A7E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F9CE2F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2024 г.</w:t>
            </w:r>
          </w:p>
          <w:p w14:paraId="6167B392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60C15A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68751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</w:p>
          <w:p w14:paraId="0AE1FE4E" w14:textId="77777777" w:rsidR="00326447" w:rsidRPr="00326447" w:rsidRDefault="00326447" w:rsidP="003264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E59B94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Количество мероприятий, ед.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E3ACE" w14:textId="77777777" w:rsidR="00326447" w:rsidRPr="00326447" w:rsidRDefault="00326447" w:rsidP="00326447">
            <w:pPr>
              <w:ind w:firstLine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Весь период</w:t>
            </w:r>
          </w:p>
        </w:tc>
      </w:tr>
      <w:tr w:rsidR="00326447" w:rsidRPr="00326447" w14:paraId="4B5F000C" w14:textId="77777777" w:rsidTr="00326447">
        <w:trPr>
          <w:trHeight w:val="331"/>
        </w:trPr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14:paraId="0D208637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ВСЕГО по программе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3C9A959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2024 г.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28C1A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bCs/>
                <w:sz w:val="22"/>
                <w:szCs w:val="22"/>
              </w:rPr>
              <w:t>Всего.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5BA4D" w14:textId="77777777" w:rsidR="00326447" w:rsidRPr="00326447" w:rsidRDefault="00326447" w:rsidP="00326447">
            <w:pPr>
              <w:ind w:firstLine="0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326447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A791BA6" w14:textId="77777777" w:rsidR="00326447" w:rsidRPr="00326447" w:rsidRDefault="00326447" w:rsidP="00326447">
            <w:pPr>
              <w:ind w:firstLine="0"/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3269CEE" w14:textId="77777777" w:rsidR="00326447" w:rsidRPr="00326447" w:rsidRDefault="00326447" w:rsidP="00326447">
            <w:pPr>
              <w:ind w:firstLine="0"/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</w:tbl>
    <w:p w14:paraId="0CCD8DB0" w14:textId="77777777" w:rsidR="00326447" w:rsidRPr="00326447" w:rsidRDefault="00326447" w:rsidP="00326447">
      <w:pPr>
        <w:jc w:val="center"/>
        <w:rPr>
          <w:rFonts w:cs="Arial"/>
        </w:rPr>
      </w:pPr>
    </w:p>
    <w:p w14:paraId="0EAD81B1" w14:textId="77777777" w:rsidR="00DE5C35" w:rsidRPr="00326447" w:rsidRDefault="00DE5C35" w:rsidP="00DE5C35">
      <w:pPr>
        <w:pStyle w:val="afffff6"/>
        <w:jc w:val="center"/>
        <w:rPr>
          <w:rFonts w:ascii="Arial" w:hAnsi="Arial" w:cs="Arial"/>
        </w:rPr>
      </w:pPr>
    </w:p>
    <w:sectPr w:rsidR="00DE5C35" w:rsidRPr="00326447" w:rsidSect="00326447">
      <w:footerReference w:type="even" r:id="rId8"/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91B81" w14:textId="77777777" w:rsidR="00C50B26" w:rsidRDefault="00C50B26">
      <w:r>
        <w:separator/>
      </w:r>
    </w:p>
  </w:endnote>
  <w:endnote w:type="continuationSeparator" w:id="0">
    <w:p w14:paraId="1A8E1780" w14:textId="77777777" w:rsidR="00C50B26" w:rsidRDefault="00C5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3EA09" w14:textId="77777777" w:rsidR="002D05A3" w:rsidRDefault="00360319" w:rsidP="00A64D11">
    <w:pPr>
      <w:pStyle w:val="affffd"/>
      <w:framePr w:wrap="around" w:vAnchor="text" w:hAnchor="margin" w:xAlign="center" w:y="1"/>
      <w:rPr>
        <w:rStyle w:val="afffff5"/>
      </w:rPr>
    </w:pPr>
    <w:r>
      <w:rPr>
        <w:rStyle w:val="afffff5"/>
      </w:rPr>
      <w:fldChar w:fldCharType="begin"/>
    </w:r>
    <w:r w:rsidR="002D05A3">
      <w:rPr>
        <w:rStyle w:val="afffff5"/>
      </w:rPr>
      <w:instrText xml:space="preserve">PAGE  </w:instrText>
    </w:r>
    <w:r>
      <w:rPr>
        <w:rStyle w:val="afffff5"/>
      </w:rPr>
      <w:fldChar w:fldCharType="end"/>
    </w:r>
  </w:p>
  <w:p w14:paraId="1316205B" w14:textId="77777777" w:rsidR="002D05A3" w:rsidRDefault="002D05A3">
    <w:pPr>
      <w:pStyle w:val="afff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54DD0" w14:textId="77777777" w:rsidR="00C50B26" w:rsidRDefault="00C50B26">
      <w:r>
        <w:separator/>
      </w:r>
    </w:p>
  </w:footnote>
  <w:footnote w:type="continuationSeparator" w:id="0">
    <w:p w14:paraId="49471423" w14:textId="77777777" w:rsidR="00C50B26" w:rsidRDefault="00C50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29286" w14:textId="77777777" w:rsidR="00326447" w:rsidRPr="00690847" w:rsidRDefault="00326447" w:rsidP="00690847">
    <w:pPr>
      <w:pStyle w:val="affffb"/>
      <w:jc w:val="center"/>
      <w:rPr>
        <w:rFonts w:ascii="Times New Roman" w:hAnsi="Times New Roman"/>
        <w:sz w:val="24"/>
        <w:szCs w:val="24"/>
      </w:rPr>
    </w:pPr>
    <w:r w:rsidRPr="00690847">
      <w:rPr>
        <w:rFonts w:ascii="Times New Roman" w:hAnsi="Times New Roman"/>
        <w:sz w:val="24"/>
        <w:szCs w:val="24"/>
      </w:rPr>
      <w:fldChar w:fldCharType="begin"/>
    </w:r>
    <w:r w:rsidRPr="00690847">
      <w:rPr>
        <w:rFonts w:ascii="Times New Roman" w:hAnsi="Times New Roman"/>
        <w:sz w:val="24"/>
        <w:szCs w:val="24"/>
      </w:rPr>
      <w:instrText>PAGE   \* MERGEFORMAT</w:instrText>
    </w:r>
    <w:r w:rsidRPr="00690847">
      <w:rPr>
        <w:rFonts w:ascii="Times New Roman" w:hAnsi="Times New Roman"/>
        <w:sz w:val="24"/>
        <w:szCs w:val="24"/>
      </w:rPr>
      <w:fldChar w:fldCharType="separate"/>
    </w:r>
    <w:r w:rsidRPr="00690847">
      <w:rPr>
        <w:rFonts w:ascii="Times New Roman" w:hAnsi="Times New Roman"/>
        <w:noProof/>
        <w:sz w:val="24"/>
        <w:szCs w:val="24"/>
      </w:rPr>
      <w:t>12</w:t>
    </w:r>
    <w:r w:rsidRPr="00690847">
      <w:rPr>
        <w:rFonts w:ascii="Times New Roman" w:hAnsi="Times New Roman"/>
        <w:sz w:val="24"/>
        <w:szCs w:val="24"/>
      </w:rPr>
      <w:fldChar w:fldCharType="end"/>
    </w:r>
  </w:p>
  <w:p w14:paraId="30FBEEEE" w14:textId="77777777" w:rsidR="00326447" w:rsidRPr="00DD42F9" w:rsidRDefault="00326447" w:rsidP="00DD42F9">
    <w:pPr>
      <w:pStyle w:val="afff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916A1772"/>
    <w:lvl w:ilvl="0">
      <w:start w:val="1"/>
      <w:numFmt w:val="decimal"/>
      <w:lvlText w:val="%1."/>
      <w:lvlJc w:val="left"/>
      <w:rPr>
        <w:rFonts w:ascii="Times New Roman" w:eastAsia="Times New Roman" w:hAnsi="Times New Roman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3EB0EBC"/>
    <w:multiLevelType w:val="hybridMultilevel"/>
    <w:tmpl w:val="52F4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54568"/>
    <w:multiLevelType w:val="hybridMultilevel"/>
    <w:tmpl w:val="BDFE5C3A"/>
    <w:lvl w:ilvl="0" w:tplc="0419000F">
      <w:start w:val="1"/>
      <w:numFmt w:val="decimal"/>
      <w:lvlText w:val="%1."/>
      <w:lvlJc w:val="left"/>
      <w:pPr>
        <w:tabs>
          <w:tab w:val="num" w:pos="554"/>
        </w:tabs>
        <w:ind w:left="5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  <w:rPr>
        <w:rFonts w:cs="Times New Roman"/>
      </w:rPr>
    </w:lvl>
  </w:abstractNum>
  <w:abstractNum w:abstractNumId="3" w15:restartNumberingAfterBreak="0">
    <w:nsid w:val="0E20257C"/>
    <w:multiLevelType w:val="multilevel"/>
    <w:tmpl w:val="B85AC416"/>
    <w:lvl w:ilvl="0">
      <w:start w:val="1"/>
      <w:numFmt w:val="decimal"/>
      <w:lvlText w:val="%1."/>
      <w:lvlJc w:val="left"/>
      <w:pPr>
        <w:ind w:left="252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331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03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38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82" w:hanging="2160"/>
      </w:pPr>
      <w:rPr>
        <w:rFonts w:cs="Times New Roman" w:hint="default"/>
      </w:rPr>
    </w:lvl>
  </w:abstractNum>
  <w:abstractNum w:abstractNumId="4" w15:restartNumberingAfterBreak="0">
    <w:nsid w:val="146357B5"/>
    <w:multiLevelType w:val="multilevel"/>
    <w:tmpl w:val="0060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  <w:color w:val="000000"/>
      </w:rPr>
    </w:lvl>
  </w:abstractNum>
  <w:abstractNum w:abstractNumId="5" w15:restartNumberingAfterBreak="0">
    <w:nsid w:val="14C27939"/>
    <w:multiLevelType w:val="hybridMultilevel"/>
    <w:tmpl w:val="90988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3E3329"/>
    <w:multiLevelType w:val="hybridMultilevel"/>
    <w:tmpl w:val="7DF6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D717AB"/>
    <w:multiLevelType w:val="hybridMultilevel"/>
    <w:tmpl w:val="E3F6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1B59C5"/>
    <w:multiLevelType w:val="multilevel"/>
    <w:tmpl w:val="5C28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FA40869"/>
    <w:multiLevelType w:val="multilevel"/>
    <w:tmpl w:val="C630A1B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8A74DEE"/>
    <w:multiLevelType w:val="hybridMultilevel"/>
    <w:tmpl w:val="B628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915EC"/>
    <w:multiLevelType w:val="hybridMultilevel"/>
    <w:tmpl w:val="6E8A3C6E"/>
    <w:lvl w:ilvl="0" w:tplc="6B0AB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73A6A"/>
    <w:multiLevelType w:val="hybridMultilevel"/>
    <w:tmpl w:val="380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EA7FEA"/>
    <w:multiLevelType w:val="hybridMultilevel"/>
    <w:tmpl w:val="2BBAD264"/>
    <w:lvl w:ilvl="0" w:tplc="E6D2B0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C6517E"/>
    <w:multiLevelType w:val="multilevel"/>
    <w:tmpl w:val="1876ED4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9"/>
        </w:tabs>
        <w:ind w:left="177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77"/>
        </w:tabs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37"/>
        </w:tabs>
        <w:ind w:left="3437" w:hanging="2160"/>
      </w:pPr>
      <w:rPr>
        <w:rFonts w:cs="Times New Roman" w:hint="default"/>
      </w:rPr>
    </w:lvl>
  </w:abstractNum>
  <w:abstractNum w:abstractNumId="15" w15:restartNumberingAfterBreak="0">
    <w:nsid w:val="35A53312"/>
    <w:multiLevelType w:val="hybridMultilevel"/>
    <w:tmpl w:val="D2663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A4B2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7" w15:restartNumberingAfterBreak="0">
    <w:nsid w:val="3C414666"/>
    <w:multiLevelType w:val="multilevel"/>
    <w:tmpl w:val="F318771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463936E9"/>
    <w:multiLevelType w:val="hybridMultilevel"/>
    <w:tmpl w:val="C978B9C0"/>
    <w:lvl w:ilvl="0" w:tplc="5C28CD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B47ED9"/>
    <w:multiLevelType w:val="hybridMultilevel"/>
    <w:tmpl w:val="4A76EE1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0" w15:restartNumberingAfterBreak="0">
    <w:nsid w:val="4E056DBB"/>
    <w:multiLevelType w:val="hybridMultilevel"/>
    <w:tmpl w:val="B80AFEC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5916FF8"/>
    <w:multiLevelType w:val="multilevel"/>
    <w:tmpl w:val="E63071B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2" w15:restartNumberingAfterBreak="0">
    <w:nsid w:val="56857E8E"/>
    <w:multiLevelType w:val="hybridMultilevel"/>
    <w:tmpl w:val="ACD4EA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BC1623"/>
    <w:multiLevelType w:val="hybridMultilevel"/>
    <w:tmpl w:val="1C4C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ED6B3F"/>
    <w:multiLevelType w:val="multilevel"/>
    <w:tmpl w:val="3BE8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5" w15:restartNumberingAfterBreak="0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-85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09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13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26" w15:restartNumberingAfterBreak="0">
    <w:nsid w:val="68350F52"/>
    <w:multiLevelType w:val="hybridMultilevel"/>
    <w:tmpl w:val="CE8C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BE7D97"/>
    <w:multiLevelType w:val="hybridMultilevel"/>
    <w:tmpl w:val="61043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234F36"/>
    <w:multiLevelType w:val="hybridMultilevel"/>
    <w:tmpl w:val="506E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40C8C"/>
    <w:multiLevelType w:val="hybridMultilevel"/>
    <w:tmpl w:val="F932BF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E5024"/>
    <w:multiLevelType w:val="multilevel"/>
    <w:tmpl w:val="0BD40D3E"/>
    <w:lvl w:ilvl="0">
      <w:start w:val="1"/>
      <w:numFmt w:val="decimal"/>
      <w:lvlText w:val="%1."/>
      <w:lvlJc w:val="left"/>
      <w:pPr>
        <w:ind w:left="673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8" w:hanging="1800"/>
      </w:pPr>
      <w:rPr>
        <w:rFonts w:hint="default"/>
      </w:rPr>
    </w:lvl>
  </w:abstractNum>
  <w:abstractNum w:abstractNumId="31" w15:restartNumberingAfterBreak="0">
    <w:nsid w:val="71B330B3"/>
    <w:multiLevelType w:val="hybridMultilevel"/>
    <w:tmpl w:val="E78475F6"/>
    <w:lvl w:ilvl="0" w:tplc="32FEB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151421"/>
    <w:multiLevelType w:val="hybridMultilevel"/>
    <w:tmpl w:val="EF70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151D79"/>
    <w:multiLevelType w:val="hybridMultilevel"/>
    <w:tmpl w:val="AC5496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42D3994"/>
    <w:multiLevelType w:val="multilevel"/>
    <w:tmpl w:val="41D8736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="TimesNewRoman" w:hAnsi="TimesNew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ascii="TimesNewRoman" w:hAnsi="TimesNew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NewRoman" w:hAnsi="TimesNew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NewRoman" w:hAnsi="TimesNew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NewRoman" w:hAnsi="TimesNew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NewRoman" w:hAnsi="TimesNew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NewRoman" w:hAnsi="TimesNew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NewRoman" w:hAnsi="TimesNewRoman" w:hint="default"/>
      </w:rPr>
    </w:lvl>
  </w:abstractNum>
  <w:abstractNum w:abstractNumId="35" w15:restartNumberingAfterBreak="0">
    <w:nsid w:val="76EE4C3E"/>
    <w:multiLevelType w:val="hybridMultilevel"/>
    <w:tmpl w:val="A50E77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6F02E53"/>
    <w:multiLevelType w:val="hybridMultilevel"/>
    <w:tmpl w:val="AA2A9002"/>
    <w:lvl w:ilvl="0" w:tplc="E6D2B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21445"/>
    <w:multiLevelType w:val="multilevel"/>
    <w:tmpl w:val="BDFE5C3A"/>
    <w:lvl w:ilvl="0">
      <w:start w:val="1"/>
      <w:numFmt w:val="decimal"/>
      <w:lvlText w:val="%1."/>
      <w:lvlJc w:val="left"/>
      <w:pPr>
        <w:tabs>
          <w:tab w:val="num" w:pos="554"/>
        </w:tabs>
        <w:ind w:left="55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  <w:rPr>
        <w:rFonts w:cs="Times New Roman"/>
      </w:rPr>
    </w:lvl>
  </w:abstractNum>
  <w:abstractNum w:abstractNumId="38" w15:restartNumberingAfterBreak="0">
    <w:nsid w:val="7E001D97"/>
    <w:multiLevelType w:val="hybridMultilevel"/>
    <w:tmpl w:val="CC882F60"/>
    <w:lvl w:ilvl="0" w:tplc="E62E02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F844458"/>
    <w:multiLevelType w:val="hybridMultilevel"/>
    <w:tmpl w:val="380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9"/>
  </w:num>
  <w:num w:numId="4">
    <w:abstractNumId w:val="6"/>
  </w:num>
  <w:num w:numId="5">
    <w:abstractNumId w:val="3"/>
  </w:num>
  <w:num w:numId="6">
    <w:abstractNumId w:val="10"/>
  </w:num>
  <w:num w:numId="7">
    <w:abstractNumId w:val="19"/>
  </w:num>
  <w:num w:numId="8">
    <w:abstractNumId w:val="33"/>
  </w:num>
  <w:num w:numId="9">
    <w:abstractNumId w:val="20"/>
  </w:num>
  <w:num w:numId="10">
    <w:abstractNumId w:val="9"/>
  </w:num>
  <w:num w:numId="11">
    <w:abstractNumId w:val="36"/>
  </w:num>
  <w:num w:numId="12">
    <w:abstractNumId w:val="29"/>
  </w:num>
  <w:num w:numId="13">
    <w:abstractNumId w:val="2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4"/>
  </w:num>
  <w:num w:numId="17">
    <w:abstractNumId w:val="23"/>
  </w:num>
  <w:num w:numId="18">
    <w:abstractNumId w:val="26"/>
  </w:num>
  <w:num w:numId="19">
    <w:abstractNumId w:val="2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"/>
  </w:num>
  <w:num w:numId="26">
    <w:abstractNumId w:val="37"/>
  </w:num>
  <w:num w:numId="27">
    <w:abstractNumId w:val="7"/>
  </w:num>
  <w:num w:numId="28">
    <w:abstractNumId w:val="32"/>
  </w:num>
  <w:num w:numId="29">
    <w:abstractNumId w:val="18"/>
  </w:num>
  <w:num w:numId="30">
    <w:abstractNumId w:val="21"/>
  </w:num>
  <w:num w:numId="31">
    <w:abstractNumId w:val="30"/>
  </w:num>
  <w:num w:numId="32">
    <w:abstractNumId w:val="38"/>
  </w:num>
  <w:num w:numId="33">
    <w:abstractNumId w:val="1"/>
  </w:num>
  <w:num w:numId="34">
    <w:abstractNumId w:val="28"/>
  </w:num>
  <w:num w:numId="35">
    <w:abstractNumId w:val="31"/>
  </w:num>
  <w:num w:numId="36">
    <w:abstractNumId w:val="22"/>
  </w:num>
  <w:num w:numId="37">
    <w:abstractNumId w:val="15"/>
  </w:num>
  <w:num w:numId="38">
    <w:abstractNumId w:val="34"/>
  </w:num>
  <w:num w:numId="39">
    <w:abstractNumId w:val="1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EC"/>
    <w:rsid w:val="00021FC1"/>
    <w:rsid w:val="000361BC"/>
    <w:rsid w:val="0004351E"/>
    <w:rsid w:val="0008393D"/>
    <w:rsid w:val="000875D2"/>
    <w:rsid w:val="00090722"/>
    <w:rsid w:val="000A2538"/>
    <w:rsid w:val="000B43F6"/>
    <w:rsid w:val="000C5659"/>
    <w:rsid w:val="000C77D1"/>
    <w:rsid w:val="000D0728"/>
    <w:rsid w:val="000F1BF2"/>
    <w:rsid w:val="000F3819"/>
    <w:rsid w:val="000F4376"/>
    <w:rsid w:val="00102DDF"/>
    <w:rsid w:val="001050A2"/>
    <w:rsid w:val="00116432"/>
    <w:rsid w:val="001220CC"/>
    <w:rsid w:val="0013527D"/>
    <w:rsid w:val="00135577"/>
    <w:rsid w:val="001403A2"/>
    <w:rsid w:val="00143466"/>
    <w:rsid w:val="00172658"/>
    <w:rsid w:val="001953D4"/>
    <w:rsid w:val="001B7AC7"/>
    <w:rsid w:val="001C376A"/>
    <w:rsid w:val="001D159E"/>
    <w:rsid w:val="001D6E43"/>
    <w:rsid w:val="001D736F"/>
    <w:rsid w:val="0021280A"/>
    <w:rsid w:val="00223AC8"/>
    <w:rsid w:val="00224338"/>
    <w:rsid w:val="002260AD"/>
    <w:rsid w:val="00252B2A"/>
    <w:rsid w:val="00252CB4"/>
    <w:rsid w:val="002566EC"/>
    <w:rsid w:val="0026311A"/>
    <w:rsid w:val="00284997"/>
    <w:rsid w:val="00292641"/>
    <w:rsid w:val="002B3C09"/>
    <w:rsid w:val="002B7E10"/>
    <w:rsid w:val="002C7755"/>
    <w:rsid w:val="002D05A3"/>
    <w:rsid w:val="002E6E55"/>
    <w:rsid w:val="002E7E51"/>
    <w:rsid w:val="00326447"/>
    <w:rsid w:val="003306BF"/>
    <w:rsid w:val="00330795"/>
    <w:rsid w:val="00335F8A"/>
    <w:rsid w:val="00343771"/>
    <w:rsid w:val="003452EB"/>
    <w:rsid w:val="003515AA"/>
    <w:rsid w:val="00360319"/>
    <w:rsid w:val="003647BE"/>
    <w:rsid w:val="00373044"/>
    <w:rsid w:val="00375AD0"/>
    <w:rsid w:val="00376949"/>
    <w:rsid w:val="00382B9B"/>
    <w:rsid w:val="00384A9A"/>
    <w:rsid w:val="003930E6"/>
    <w:rsid w:val="00393EA8"/>
    <w:rsid w:val="00396E3F"/>
    <w:rsid w:val="00397AAD"/>
    <w:rsid w:val="003A2677"/>
    <w:rsid w:val="003A3639"/>
    <w:rsid w:val="003B0E7E"/>
    <w:rsid w:val="003B184F"/>
    <w:rsid w:val="003F003A"/>
    <w:rsid w:val="00410ED9"/>
    <w:rsid w:val="004365D0"/>
    <w:rsid w:val="00443149"/>
    <w:rsid w:val="004444DD"/>
    <w:rsid w:val="004645D5"/>
    <w:rsid w:val="004671DE"/>
    <w:rsid w:val="00467EEE"/>
    <w:rsid w:val="0048159A"/>
    <w:rsid w:val="004A2576"/>
    <w:rsid w:val="004C181E"/>
    <w:rsid w:val="004C2CC1"/>
    <w:rsid w:val="004C4087"/>
    <w:rsid w:val="004D2362"/>
    <w:rsid w:val="004D7197"/>
    <w:rsid w:val="004E1124"/>
    <w:rsid w:val="0050038D"/>
    <w:rsid w:val="0050138B"/>
    <w:rsid w:val="0050347E"/>
    <w:rsid w:val="00504C69"/>
    <w:rsid w:val="005056E8"/>
    <w:rsid w:val="00511B98"/>
    <w:rsid w:val="0052407F"/>
    <w:rsid w:val="00535102"/>
    <w:rsid w:val="00547C5F"/>
    <w:rsid w:val="005645F7"/>
    <w:rsid w:val="005738B4"/>
    <w:rsid w:val="00573F1F"/>
    <w:rsid w:val="00584C0E"/>
    <w:rsid w:val="00585520"/>
    <w:rsid w:val="00591561"/>
    <w:rsid w:val="00597C63"/>
    <w:rsid w:val="005B117D"/>
    <w:rsid w:val="005C1404"/>
    <w:rsid w:val="005D0B8D"/>
    <w:rsid w:val="005D24E5"/>
    <w:rsid w:val="005D39DB"/>
    <w:rsid w:val="005E413F"/>
    <w:rsid w:val="005E721E"/>
    <w:rsid w:val="005F7638"/>
    <w:rsid w:val="00602014"/>
    <w:rsid w:val="00612775"/>
    <w:rsid w:val="0061426B"/>
    <w:rsid w:val="0061653D"/>
    <w:rsid w:val="00623A07"/>
    <w:rsid w:val="00624891"/>
    <w:rsid w:val="00652AE1"/>
    <w:rsid w:val="0065594A"/>
    <w:rsid w:val="0067026C"/>
    <w:rsid w:val="006775B5"/>
    <w:rsid w:val="006806C6"/>
    <w:rsid w:val="00680E36"/>
    <w:rsid w:val="006922D1"/>
    <w:rsid w:val="006B04E1"/>
    <w:rsid w:val="006B1B38"/>
    <w:rsid w:val="006B498D"/>
    <w:rsid w:val="006B4A79"/>
    <w:rsid w:val="006C13AE"/>
    <w:rsid w:val="006C284C"/>
    <w:rsid w:val="006C3424"/>
    <w:rsid w:val="006C3565"/>
    <w:rsid w:val="006C65D1"/>
    <w:rsid w:val="006C6650"/>
    <w:rsid w:val="006D1B23"/>
    <w:rsid w:val="006E1BE7"/>
    <w:rsid w:val="006F27E2"/>
    <w:rsid w:val="007039C5"/>
    <w:rsid w:val="00727103"/>
    <w:rsid w:val="00733C0D"/>
    <w:rsid w:val="00733E52"/>
    <w:rsid w:val="007410DC"/>
    <w:rsid w:val="0074504E"/>
    <w:rsid w:val="00751464"/>
    <w:rsid w:val="00760C0B"/>
    <w:rsid w:val="00763A5B"/>
    <w:rsid w:val="007675F1"/>
    <w:rsid w:val="00773EBD"/>
    <w:rsid w:val="0078114E"/>
    <w:rsid w:val="00783FD4"/>
    <w:rsid w:val="007865D4"/>
    <w:rsid w:val="007959F8"/>
    <w:rsid w:val="007B3C60"/>
    <w:rsid w:val="007E2551"/>
    <w:rsid w:val="00811674"/>
    <w:rsid w:val="008161C4"/>
    <w:rsid w:val="008174FF"/>
    <w:rsid w:val="008207A7"/>
    <w:rsid w:val="0082300A"/>
    <w:rsid w:val="008231B3"/>
    <w:rsid w:val="00832D56"/>
    <w:rsid w:val="00836075"/>
    <w:rsid w:val="00844647"/>
    <w:rsid w:val="0085424B"/>
    <w:rsid w:val="008569AA"/>
    <w:rsid w:val="00860FF5"/>
    <w:rsid w:val="00863F1A"/>
    <w:rsid w:val="00874201"/>
    <w:rsid w:val="00892539"/>
    <w:rsid w:val="00895CF7"/>
    <w:rsid w:val="008A0895"/>
    <w:rsid w:val="008A23C6"/>
    <w:rsid w:val="008A409E"/>
    <w:rsid w:val="008B55CE"/>
    <w:rsid w:val="008C081F"/>
    <w:rsid w:val="008C42FC"/>
    <w:rsid w:val="008D4EFB"/>
    <w:rsid w:val="008E1124"/>
    <w:rsid w:val="00902A64"/>
    <w:rsid w:val="0090530B"/>
    <w:rsid w:val="00922041"/>
    <w:rsid w:val="009525F8"/>
    <w:rsid w:val="00956BF1"/>
    <w:rsid w:val="00961E34"/>
    <w:rsid w:val="009730AD"/>
    <w:rsid w:val="00976F28"/>
    <w:rsid w:val="0098643F"/>
    <w:rsid w:val="00987FF3"/>
    <w:rsid w:val="00995BBC"/>
    <w:rsid w:val="009C2480"/>
    <w:rsid w:val="009D26AA"/>
    <w:rsid w:val="009F0362"/>
    <w:rsid w:val="00A044A5"/>
    <w:rsid w:val="00A04BF5"/>
    <w:rsid w:val="00A13C9B"/>
    <w:rsid w:val="00A172E8"/>
    <w:rsid w:val="00A2246B"/>
    <w:rsid w:val="00A22860"/>
    <w:rsid w:val="00A545D7"/>
    <w:rsid w:val="00A55C58"/>
    <w:rsid w:val="00A6238D"/>
    <w:rsid w:val="00A64D11"/>
    <w:rsid w:val="00A72666"/>
    <w:rsid w:val="00A94CAD"/>
    <w:rsid w:val="00AA3120"/>
    <w:rsid w:val="00AB4860"/>
    <w:rsid w:val="00AC379E"/>
    <w:rsid w:val="00AC79D5"/>
    <w:rsid w:val="00AD52FB"/>
    <w:rsid w:val="00AD7B60"/>
    <w:rsid w:val="00AE1FE2"/>
    <w:rsid w:val="00AE778A"/>
    <w:rsid w:val="00AF20D2"/>
    <w:rsid w:val="00B10830"/>
    <w:rsid w:val="00B109DC"/>
    <w:rsid w:val="00B1704C"/>
    <w:rsid w:val="00B220A6"/>
    <w:rsid w:val="00B2264A"/>
    <w:rsid w:val="00B260BD"/>
    <w:rsid w:val="00B5293C"/>
    <w:rsid w:val="00B634ED"/>
    <w:rsid w:val="00B85090"/>
    <w:rsid w:val="00BA54F0"/>
    <w:rsid w:val="00BA69FE"/>
    <w:rsid w:val="00BB73B5"/>
    <w:rsid w:val="00C226C9"/>
    <w:rsid w:val="00C24A58"/>
    <w:rsid w:val="00C32631"/>
    <w:rsid w:val="00C32DF9"/>
    <w:rsid w:val="00C33B31"/>
    <w:rsid w:val="00C41576"/>
    <w:rsid w:val="00C50B26"/>
    <w:rsid w:val="00C51315"/>
    <w:rsid w:val="00C57970"/>
    <w:rsid w:val="00C67C5C"/>
    <w:rsid w:val="00C70495"/>
    <w:rsid w:val="00C726B7"/>
    <w:rsid w:val="00C81D36"/>
    <w:rsid w:val="00C860F1"/>
    <w:rsid w:val="00C92E21"/>
    <w:rsid w:val="00C950F5"/>
    <w:rsid w:val="00CA0D00"/>
    <w:rsid w:val="00CC09DF"/>
    <w:rsid w:val="00CD2727"/>
    <w:rsid w:val="00CD540F"/>
    <w:rsid w:val="00CE674F"/>
    <w:rsid w:val="00CF0A3E"/>
    <w:rsid w:val="00D05281"/>
    <w:rsid w:val="00D12ADA"/>
    <w:rsid w:val="00D2519B"/>
    <w:rsid w:val="00D30CA8"/>
    <w:rsid w:val="00D34221"/>
    <w:rsid w:val="00D50AB1"/>
    <w:rsid w:val="00D66C02"/>
    <w:rsid w:val="00D9449A"/>
    <w:rsid w:val="00DB6DE1"/>
    <w:rsid w:val="00DE5C35"/>
    <w:rsid w:val="00DF1926"/>
    <w:rsid w:val="00E30216"/>
    <w:rsid w:val="00E40232"/>
    <w:rsid w:val="00E4681C"/>
    <w:rsid w:val="00E5060D"/>
    <w:rsid w:val="00E71B58"/>
    <w:rsid w:val="00E77FCA"/>
    <w:rsid w:val="00E80AD8"/>
    <w:rsid w:val="00EC10B2"/>
    <w:rsid w:val="00EC545B"/>
    <w:rsid w:val="00ED07B0"/>
    <w:rsid w:val="00EE787B"/>
    <w:rsid w:val="00F20551"/>
    <w:rsid w:val="00F307E6"/>
    <w:rsid w:val="00F30C26"/>
    <w:rsid w:val="00F52AEA"/>
    <w:rsid w:val="00F606AA"/>
    <w:rsid w:val="00F75ECD"/>
    <w:rsid w:val="00F83CC4"/>
    <w:rsid w:val="00F86C9D"/>
    <w:rsid w:val="00F86D41"/>
    <w:rsid w:val="00F87298"/>
    <w:rsid w:val="00F92CE0"/>
    <w:rsid w:val="00FB49D7"/>
    <w:rsid w:val="00FE4F88"/>
    <w:rsid w:val="00FF4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4AE558"/>
  <w15:docId w15:val="{79DD4D08-C7F7-4F8A-86B3-934423F7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15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2">
    <w:name w:val="heading 1"/>
    <w:basedOn w:val="a0"/>
    <w:next w:val="a0"/>
    <w:link w:val="13"/>
    <w:uiPriority w:val="99"/>
    <w:qFormat/>
    <w:rsid w:val="002566E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2"/>
    <w:next w:val="a0"/>
    <w:link w:val="20"/>
    <w:uiPriority w:val="99"/>
    <w:qFormat/>
    <w:rsid w:val="002566EC"/>
    <w:pPr>
      <w:outlineLvl w:val="1"/>
    </w:pPr>
  </w:style>
  <w:style w:type="paragraph" w:styleId="3">
    <w:name w:val="heading 3"/>
    <w:basedOn w:val="2"/>
    <w:next w:val="a0"/>
    <w:link w:val="30"/>
    <w:uiPriority w:val="99"/>
    <w:qFormat/>
    <w:rsid w:val="002566EC"/>
    <w:pPr>
      <w:outlineLvl w:val="2"/>
    </w:pPr>
  </w:style>
  <w:style w:type="paragraph" w:styleId="4">
    <w:name w:val="heading 4"/>
    <w:basedOn w:val="3"/>
    <w:next w:val="a0"/>
    <w:link w:val="40"/>
    <w:uiPriority w:val="99"/>
    <w:qFormat/>
    <w:rsid w:val="002566EC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566EC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jc w:val="left"/>
      <w:outlineLvl w:val="4"/>
    </w:pPr>
    <w:rPr>
      <w:rFonts w:cs="Arial"/>
      <w:color w:val="666666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2566EC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jc w:val="left"/>
      <w:outlineLvl w:val="5"/>
    </w:pPr>
    <w:rPr>
      <w:rFonts w:cs="Arial"/>
      <w:i/>
      <w:color w:val="666666"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2566EC"/>
    <w:pPr>
      <w:keepNext/>
      <w:keepLines/>
      <w:widowControl/>
      <w:autoSpaceDE/>
      <w:autoSpaceDN/>
      <w:adjustRightInd/>
      <w:spacing w:before="40" w:line="276" w:lineRule="auto"/>
      <w:ind w:left="1296" w:hanging="1296"/>
      <w:jc w:val="left"/>
      <w:outlineLvl w:val="6"/>
    </w:pPr>
    <w:rPr>
      <w:rFonts w:ascii="Cambria" w:eastAsia="MS Gothic" w:hAnsi="Cambria"/>
      <w:i/>
      <w:iCs/>
      <w:color w:val="243F60"/>
      <w:sz w:val="22"/>
      <w:szCs w:val="22"/>
    </w:rPr>
  </w:style>
  <w:style w:type="paragraph" w:styleId="8">
    <w:name w:val="heading 8"/>
    <w:basedOn w:val="a0"/>
    <w:next w:val="a0"/>
    <w:link w:val="80"/>
    <w:uiPriority w:val="99"/>
    <w:qFormat/>
    <w:rsid w:val="002566EC"/>
    <w:pPr>
      <w:keepNext/>
      <w:keepLines/>
      <w:widowControl/>
      <w:autoSpaceDE/>
      <w:autoSpaceDN/>
      <w:adjustRightInd/>
      <w:spacing w:before="40" w:line="276" w:lineRule="auto"/>
      <w:ind w:left="1440" w:hanging="1440"/>
      <w:jc w:val="left"/>
      <w:outlineLvl w:val="7"/>
    </w:pPr>
    <w:rPr>
      <w:rFonts w:ascii="Cambria" w:eastAsia="MS Gothic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qFormat/>
    <w:rsid w:val="002566EC"/>
    <w:pPr>
      <w:keepNext/>
      <w:keepLines/>
      <w:widowControl/>
      <w:autoSpaceDE/>
      <w:autoSpaceDN/>
      <w:adjustRightInd/>
      <w:spacing w:before="40" w:line="276" w:lineRule="auto"/>
      <w:ind w:left="1584" w:hanging="1584"/>
      <w:jc w:val="left"/>
      <w:outlineLvl w:val="8"/>
    </w:pPr>
    <w:rPr>
      <w:rFonts w:ascii="Cambria" w:eastAsia="MS Gothic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9"/>
    <w:rsid w:val="002566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2566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566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2566E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2566EC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2566EC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2566EC"/>
    <w:rPr>
      <w:rFonts w:ascii="Cambria" w:eastAsia="MS Gothic" w:hAnsi="Cambria" w:cs="Times New Roman"/>
      <w:i/>
      <w:iCs/>
      <w:color w:val="243F6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2566EC"/>
    <w:rPr>
      <w:rFonts w:ascii="Cambria" w:eastAsia="MS Gothic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2566EC"/>
    <w:rPr>
      <w:rFonts w:ascii="Cambria" w:eastAsia="MS Gothic" w:hAnsi="Cambria" w:cs="Times New Roman"/>
      <w:i/>
      <w:iCs/>
      <w:color w:val="272727"/>
      <w:sz w:val="21"/>
      <w:szCs w:val="21"/>
      <w:lang w:eastAsia="ru-RU"/>
    </w:rPr>
  </w:style>
  <w:style w:type="character" w:customStyle="1" w:styleId="a4">
    <w:name w:val="Цветовое выделение"/>
    <w:uiPriority w:val="99"/>
    <w:rsid w:val="002566EC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2566EC"/>
    <w:rPr>
      <w:rFonts w:cs="Times New Roman"/>
      <w:b/>
      <w:bCs/>
      <w:color w:val="106BBE"/>
    </w:rPr>
  </w:style>
  <w:style w:type="character" w:customStyle="1" w:styleId="a6">
    <w:name w:val="Активная гипертекстовая ссылка"/>
    <w:basedOn w:val="a5"/>
    <w:uiPriority w:val="99"/>
    <w:rsid w:val="002566EC"/>
    <w:rPr>
      <w:rFonts w:cs="Times New Roman"/>
      <w:b/>
      <w:bCs/>
      <w:color w:val="106BBE"/>
      <w:u w:val="single"/>
    </w:rPr>
  </w:style>
  <w:style w:type="paragraph" w:customStyle="1" w:styleId="a7">
    <w:name w:val="Внимание"/>
    <w:basedOn w:val="a0"/>
    <w:next w:val="a0"/>
    <w:uiPriority w:val="99"/>
    <w:rsid w:val="002566E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8">
    <w:name w:val="Внимание: криминал!!"/>
    <w:basedOn w:val="a7"/>
    <w:next w:val="a0"/>
    <w:uiPriority w:val="99"/>
    <w:rsid w:val="002566EC"/>
  </w:style>
  <w:style w:type="paragraph" w:customStyle="1" w:styleId="a9">
    <w:name w:val="Внимание: недобросовестность!"/>
    <w:basedOn w:val="a7"/>
    <w:next w:val="a0"/>
    <w:uiPriority w:val="99"/>
    <w:rsid w:val="002566EC"/>
  </w:style>
  <w:style w:type="character" w:customStyle="1" w:styleId="aa">
    <w:name w:val="Выделение для Базового Поиска"/>
    <w:basedOn w:val="a4"/>
    <w:uiPriority w:val="99"/>
    <w:rsid w:val="002566E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basedOn w:val="aa"/>
    <w:uiPriority w:val="99"/>
    <w:rsid w:val="002566E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0"/>
    <w:next w:val="a0"/>
    <w:uiPriority w:val="99"/>
    <w:rsid w:val="002566EC"/>
    <w:pPr>
      <w:ind w:left="240" w:right="300" w:firstLine="0"/>
    </w:pPr>
    <w:rPr>
      <w:color w:val="868381"/>
      <w:sz w:val="20"/>
      <w:szCs w:val="20"/>
    </w:rPr>
  </w:style>
  <w:style w:type="paragraph" w:customStyle="1" w:styleId="ad">
    <w:name w:val="Основное меню (преемственное)"/>
    <w:basedOn w:val="a0"/>
    <w:next w:val="a0"/>
    <w:uiPriority w:val="99"/>
    <w:rsid w:val="002566EC"/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d"/>
    <w:next w:val="a0"/>
    <w:uiPriority w:val="99"/>
    <w:rsid w:val="002566EC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0"/>
    <w:next w:val="a0"/>
    <w:uiPriority w:val="99"/>
    <w:rsid w:val="002566EC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2"/>
    <w:next w:val="a0"/>
    <w:uiPriority w:val="99"/>
    <w:rsid w:val="002566E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0"/>
    <w:next w:val="a0"/>
    <w:uiPriority w:val="99"/>
    <w:rsid w:val="002566EC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4"/>
    <w:uiPriority w:val="99"/>
    <w:rsid w:val="002566E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0"/>
    <w:next w:val="a0"/>
    <w:uiPriority w:val="99"/>
    <w:rsid w:val="002566EC"/>
    <w:pPr>
      <w:ind w:left="1612" w:hanging="892"/>
    </w:pPr>
  </w:style>
  <w:style w:type="character" w:customStyle="1" w:styleId="af3">
    <w:name w:val="Заголовок чужого сообщения"/>
    <w:basedOn w:val="a4"/>
    <w:uiPriority w:val="99"/>
    <w:rsid w:val="002566E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0"/>
    <w:next w:val="a0"/>
    <w:uiPriority w:val="99"/>
    <w:rsid w:val="002566EC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0"/>
    <w:uiPriority w:val="99"/>
    <w:rsid w:val="002566EC"/>
    <w:pPr>
      <w:spacing w:after="0"/>
      <w:jc w:val="left"/>
    </w:pPr>
  </w:style>
  <w:style w:type="paragraph" w:customStyle="1" w:styleId="af6">
    <w:name w:val="Интерактивный заголовок"/>
    <w:basedOn w:val="14"/>
    <w:next w:val="a0"/>
    <w:uiPriority w:val="99"/>
    <w:rsid w:val="002566EC"/>
    <w:rPr>
      <w:u w:val="single"/>
    </w:rPr>
  </w:style>
  <w:style w:type="paragraph" w:customStyle="1" w:styleId="af7">
    <w:name w:val="Текст информации об изменениях"/>
    <w:basedOn w:val="a0"/>
    <w:next w:val="a0"/>
    <w:uiPriority w:val="99"/>
    <w:rsid w:val="002566EC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0"/>
    <w:uiPriority w:val="99"/>
    <w:rsid w:val="002566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0"/>
    <w:next w:val="a0"/>
    <w:uiPriority w:val="99"/>
    <w:rsid w:val="002566EC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0"/>
    <w:uiPriority w:val="99"/>
    <w:rsid w:val="002566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0"/>
    <w:uiPriority w:val="99"/>
    <w:rsid w:val="002566EC"/>
    <w:rPr>
      <w:i/>
      <w:iCs/>
    </w:rPr>
  </w:style>
  <w:style w:type="paragraph" w:customStyle="1" w:styleId="afc">
    <w:name w:val="Текст (лев. подпись)"/>
    <w:basedOn w:val="a0"/>
    <w:next w:val="a0"/>
    <w:uiPriority w:val="99"/>
    <w:rsid w:val="002566EC"/>
    <w:pPr>
      <w:ind w:firstLine="0"/>
      <w:jc w:val="left"/>
    </w:pPr>
  </w:style>
  <w:style w:type="paragraph" w:customStyle="1" w:styleId="afd">
    <w:name w:val="Колонтитул (левый)"/>
    <w:basedOn w:val="afc"/>
    <w:next w:val="a0"/>
    <w:uiPriority w:val="99"/>
    <w:rsid w:val="002566EC"/>
    <w:rPr>
      <w:sz w:val="14"/>
      <w:szCs w:val="14"/>
    </w:rPr>
  </w:style>
  <w:style w:type="paragraph" w:customStyle="1" w:styleId="afe">
    <w:name w:val="Текст (прав. подпись)"/>
    <w:basedOn w:val="a0"/>
    <w:next w:val="a0"/>
    <w:uiPriority w:val="99"/>
    <w:rsid w:val="002566EC"/>
    <w:pPr>
      <w:ind w:firstLine="0"/>
      <w:jc w:val="right"/>
    </w:pPr>
  </w:style>
  <w:style w:type="paragraph" w:customStyle="1" w:styleId="aff">
    <w:name w:val="Колонтитул (правый)"/>
    <w:basedOn w:val="afe"/>
    <w:next w:val="a0"/>
    <w:uiPriority w:val="99"/>
    <w:rsid w:val="002566E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0"/>
    <w:uiPriority w:val="99"/>
    <w:rsid w:val="002566E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0"/>
    <w:uiPriority w:val="99"/>
    <w:rsid w:val="002566EC"/>
  </w:style>
  <w:style w:type="paragraph" w:customStyle="1" w:styleId="aff2">
    <w:name w:val="Моноширинный"/>
    <w:basedOn w:val="a0"/>
    <w:next w:val="a0"/>
    <w:uiPriority w:val="99"/>
    <w:rsid w:val="002566EC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4"/>
    <w:uiPriority w:val="99"/>
    <w:rsid w:val="002566EC"/>
    <w:rPr>
      <w:rFonts w:cs="Times New Roman"/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0"/>
    <w:next w:val="a0"/>
    <w:uiPriority w:val="99"/>
    <w:rsid w:val="002566EC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4"/>
    <w:uiPriority w:val="99"/>
    <w:rsid w:val="002566EC"/>
    <w:rPr>
      <w:rFonts w:cs="Times New Roman"/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7"/>
    <w:next w:val="a0"/>
    <w:uiPriority w:val="99"/>
    <w:rsid w:val="002566EC"/>
    <w:pPr>
      <w:ind w:firstLine="118"/>
    </w:pPr>
  </w:style>
  <w:style w:type="paragraph" w:customStyle="1" w:styleId="aff7">
    <w:name w:val="Нормальный (таблица)"/>
    <w:basedOn w:val="a0"/>
    <w:next w:val="a0"/>
    <w:uiPriority w:val="99"/>
    <w:rsid w:val="002566EC"/>
    <w:pPr>
      <w:ind w:firstLine="0"/>
    </w:pPr>
  </w:style>
  <w:style w:type="paragraph" w:customStyle="1" w:styleId="aff8">
    <w:name w:val="Таблицы (моноширинный)"/>
    <w:basedOn w:val="a0"/>
    <w:next w:val="a0"/>
    <w:uiPriority w:val="99"/>
    <w:rsid w:val="002566EC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0"/>
    <w:uiPriority w:val="99"/>
    <w:rsid w:val="002566EC"/>
    <w:pPr>
      <w:ind w:left="140"/>
    </w:pPr>
  </w:style>
  <w:style w:type="character" w:customStyle="1" w:styleId="affa">
    <w:name w:val="Опечатки"/>
    <w:uiPriority w:val="99"/>
    <w:rsid w:val="002566EC"/>
    <w:rPr>
      <w:color w:val="FF0000"/>
    </w:rPr>
  </w:style>
  <w:style w:type="paragraph" w:customStyle="1" w:styleId="affb">
    <w:name w:val="Переменная часть"/>
    <w:basedOn w:val="ad"/>
    <w:next w:val="a0"/>
    <w:uiPriority w:val="99"/>
    <w:rsid w:val="002566EC"/>
    <w:rPr>
      <w:sz w:val="18"/>
      <w:szCs w:val="18"/>
    </w:rPr>
  </w:style>
  <w:style w:type="paragraph" w:customStyle="1" w:styleId="affc">
    <w:name w:val="Подвал для информации об изменениях"/>
    <w:basedOn w:val="12"/>
    <w:next w:val="a0"/>
    <w:uiPriority w:val="99"/>
    <w:rsid w:val="002566E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0"/>
    <w:uiPriority w:val="99"/>
    <w:rsid w:val="002566EC"/>
    <w:rPr>
      <w:b/>
      <w:bCs/>
    </w:rPr>
  </w:style>
  <w:style w:type="paragraph" w:customStyle="1" w:styleId="affe">
    <w:name w:val="Подчёркнутый текст"/>
    <w:basedOn w:val="a0"/>
    <w:next w:val="a0"/>
    <w:uiPriority w:val="99"/>
    <w:rsid w:val="002566EC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d"/>
    <w:next w:val="a0"/>
    <w:uiPriority w:val="99"/>
    <w:rsid w:val="002566EC"/>
    <w:rPr>
      <w:sz w:val="20"/>
      <w:szCs w:val="20"/>
    </w:rPr>
  </w:style>
  <w:style w:type="paragraph" w:customStyle="1" w:styleId="afff0">
    <w:name w:val="Прижатый влево"/>
    <w:basedOn w:val="a0"/>
    <w:next w:val="a0"/>
    <w:uiPriority w:val="99"/>
    <w:rsid w:val="002566EC"/>
    <w:pPr>
      <w:ind w:firstLine="0"/>
      <w:jc w:val="left"/>
    </w:pPr>
  </w:style>
  <w:style w:type="paragraph" w:customStyle="1" w:styleId="afff1">
    <w:name w:val="Пример."/>
    <w:basedOn w:val="a7"/>
    <w:next w:val="a0"/>
    <w:uiPriority w:val="99"/>
    <w:rsid w:val="002566EC"/>
  </w:style>
  <w:style w:type="paragraph" w:customStyle="1" w:styleId="afff2">
    <w:name w:val="Примечание."/>
    <w:basedOn w:val="a7"/>
    <w:next w:val="a0"/>
    <w:uiPriority w:val="99"/>
    <w:rsid w:val="002566EC"/>
  </w:style>
  <w:style w:type="character" w:customStyle="1" w:styleId="afff3">
    <w:name w:val="Продолжение ссылки"/>
    <w:basedOn w:val="a5"/>
    <w:uiPriority w:val="99"/>
    <w:rsid w:val="002566EC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0"/>
    <w:next w:val="a0"/>
    <w:uiPriority w:val="99"/>
    <w:rsid w:val="002566EC"/>
    <w:pPr>
      <w:ind w:right="118" w:firstLine="0"/>
    </w:pPr>
  </w:style>
  <w:style w:type="character" w:customStyle="1" w:styleId="afff5">
    <w:name w:val="Сравнение редакций"/>
    <w:basedOn w:val="a4"/>
    <w:uiPriority w:val="99"/>
    <w:rsid w:val="002566EC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2566E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566E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0"/>
    <w:next w:val="a0"/>
    <w:uiPriority w:val="99"/>
    <w:rsid w:val="002566EC"/>
  </w:style>
  <w:style w:type="character" w:customStyle="1" w:styleId="afff9">
    <w:name w:val="Ссылка на утративший силу документ"/>
    <w:basedOn w:val="a5"/>
    <w:uiPriority w:val="99"/>
    <w:rsid w:val="002566EC"/>
    <w:rPr>
      <w:rFonts w:cs="Times New Roman"/>
      <w:b/>
      <w:bCs/>
      <w:color w:val="749232"/>
    </w:rPr>
  </w:style>
  <w:style w:type="paragraph" w:customStyle="1" w:styleId="afffa">
    <w:name w:val="Текст в таблице"/>
    <w:basedOn w:val="aff7"/>
    <w:next w:val="a0"/>
    <w:uiPriority w:val="99"/>
    <w:rsid w:val="002566EC"/>
    <w:pPr>
      <w:ind w:firstLine="500"/>
    </w:pPr>
  </w:style>
  <w:style w:type="paragraph" w:customStyle="1" w:styleId="afffb">
    <w:name w:val="Текст ЭР (см. также)"/>
    <w:basedOn w:val="a0"/>
    <w:next w:val="a0"/>
    <w:uiPriority w:val="99"/>
    <w:rsid w:val="002566EC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0"/>
    <w:next w:val="a0"/>
    <w:uiPriority w:val="99"/>
    <w:rsid w:val="002566E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4"/>
    <w:uiPriority w:val="99"/>
    <w:rsid w:val="002566EC"/>
    <w:rPr>
      <w:rFonts w:cs="Times New Roman"/>
      <w:b/>
      <w:bCs/>
      <w:strike/>
      <w:color w:val="666600"/>
    </w:rPr>
  </w:style>
  <w:style w:type="paragraph" w:customStyle="1" w:styleId="afffe">
    <w:name w:val="Формула"/>
    <w:basedOn w:val="a0"/>
    <w:next w:val="a0"/>
    <w:uiPriority w:val="99"/>
    <w:rsid w:val="002566E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0"/>
    <w:uiPriority w:val="99"/>
    <w:rsid w:val="002566EC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2566EC"/>
    <w:pPr>
      <w:spacing w:before="300"/>
      <w:ind w:firstLine="0"/>
      <w:jc w:val="left"/>
    </w:pPr>
  </w:style>
  <w:style w:type="paragraph" w:customStyle="1" w:styleId="ConsPlusNonformat">
    <w:name w:val="ConsPlusNonformat"/>
    <w:uiPriority w:val="99"/>
    <w:rsid w:val="002566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fff0">
    <w:name w:val="No Spacing"/>
    <w:uiPriority w:val="1"/>
    <w:qFormat/>
    <w:rsid w:val="002566E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2566EC"/>
    <w:pPr>
      <w:widowControl w:val="0"/>
      <w:spacing w:after="0" w:line="240" w:lineRule="auto"/>
      <w:ind w:firstLine="720"/>
    </w:pPr>
    <w:rPr>
      <w:rFonts w:ascii="Arial" w:eastAsia="Times New Roman" w:hAnsi="Arial"/>
      <w:sz w:val="20"/>
      <w:lang w:eastAsia="ru-RU"/>
    </w:rPr>
  </w:style>
  <w:style w:type="character" w:customStyle="1" w:styleId="apple-converted-space">
    <w:name w:val="apple-converted-space"/>
    <w:rsid w:val="002566EC"/>
  </w:style>
  <w:style w:type="paragraph" w:customStyle="1" w:styleId="ConsPlusNormal">
    <w:name w:val="ConsPlusNormal"/>
    <w:rsid w:val="00256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f1">
    <w:name w:val="List Paragraph"/>
    <w:basedOn w:val="a0"/>
    <w:uiPriority w:val="34"/>
    <w:qFormat/>
    <w:rsid w:val="002566E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MS Mincho" w:hAnsi="Calibri"/>
      <w:sz w:val="22"/>
      <w:szCs w:val="22"/>
    </w:rPr>
  </w:style>
  <w:style w:type="paragraph" w:styleId="affff2">
    <w:name w:val="Balloon Text"/>
    <w:basedOn w:val="a0"/>
    <w:link w:val="affff3"/>
    <w:uiPriority w:val="99"/>
    <w:semiHidden/>
    <w:rsid w:val="002566EC"/>
    <w:pPr>
      <w:widowControl/>
      <w:autoSpaceDE/>
      <w:autoSpaceDN/>
      <w:adjustRightInd/>
      <w:ind w:firstLine="0"/>
      <w:jc w:val="left"/>
    </w:pPr>
    <w:rPr>
      <w:rFonts w:ascii="Lucida Grande CY" w:hAnsi="Lucida Grande CY" w:cs="Lucida Grande CY"/>
      <w:sz w:val="18"/>
      <w:szCs w:val="18"/>
      <w:lang w:eastAsia="en-US"/>
    </w:rPr>
  </w:style>
  <w:style w:type="character" w:customStyle="1" w:styleId="affff3">
    <w:name w:val="Текст выноски Знак"/>
    <w:basedOn w:val="a1"/>
    <w:link w:val="affff2"/>
    <w:uiPriority w:val="99"/>
    <w:semiHidden/>
    <w:rsid w:val="002566EC"/>
    <w:rPr>
      <w:rFonts w:ascii="Lucida Grande CY" w:eastAsia="Times New Roman" w:hAnsi="Lucida Grande CY" w:cs="Lucida Grande CY"/>
      <w:sz w:val="18"/>
      <w:szCs w:val="18"/>
    </w:rPr>
  </w:style>
  <w:style w:type="table" w:styleId="affff4">
    <w:name w:val="Table Grid"/>
    <w:basedOn w:val="a2"/>
    <w:uiPriority w:val="39"/>
    <w:rsid w:val="002566EC"/>
    <w:pPr>
      <w:spacing w:after="0" w:line="240" w:lineRule="auto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5">
    <w:name w:val="footnote text"/>
    <w:basedOn w:val="a0"/>
    <w:link w:val="affff6"/>
    <w:uiPriority w:val="99"/>
    <w:rsid w:val="002566EC"/>
    <w:pPr>
      <w:widowControl/>
      <w:autoSpaceDE/>
      <w:autoSpaceDN/>
      <w:adjustRightInd/>
      <w:ind w:firstLine="0"/>
      <w:jc w:val="left"/>
    </w:pPr>
    <w:rPr>
      <w:rFonts w:ascii="Calibri" w:hAnsi="Calibri"/>
      <w:lang w:eastAsia="en-US"/>
    </w:rPr>
  </w:style>
  <w:style w:type="character" w:customStyle="1" w:styleId="affff6">
    <w:name w:val="Текст сноски Знак"/>
    <w:basedOn w:val="a1"/>
    <w:link w:val="affff5"/>
    <w:uiPriority w:val="99"/>
    <w:rsid w:val="002566EC"/>
    <w:rPr>
      <w:rFonts w:ascii="Calibri" w:eastAsia="Times New Roman" w:hAnsi="Calibri" w:cs="Times New Roman"/>
      <w:sz w:val="24"/>
      <w:szCs w:val="24"/>
    </w:rPr>
  </w:style>
  <w:style w:type="character" w:styleId="affff7">
    <w:name w:val="footnote reference"/>
    <w:basedOn w:val="a1"/>
    <w:uiPriority w:val="99"/>
    <w:rsid w:val="002566EC"/>
    <w:rPr>
      <w:rFonts w:cs="Times New Roman"/>
      <w:vertAlign w:val="superscript"/>
    </w:rPr>
  </w:style>
  <w:style w:type="character" w:styleId="affff8">
    <w:name w:val="Hyperlink"/>
    <w:basedOn w:val="a1"/>
    <w:uiPriority w:val="99"/>
    <w:rsid w:val="002566EC"/>
    <w:rPr>
      <w:rFonts w:cs="Times New Roman"/>
      <w:color w:val="0000FF"/>
      <w:u w:val="single"/>
    </w:rPr>
  </w:style>
  <w:style w:type="character" w:customStyle="1" w:styleId="affff9">
    <w:name w:val="Текст концевой сноски Знак"/>
    <w:basedOn w:val="a1"/>
    <w:link w:val="affffa"/>
    <w:uiPriority w:val="99"/>
    <w:semiHidden/>
    <w:rsid w:val="002566EC"/>
    <w:rPr>
      <w:rFonts w:ascii="Calibri" w:eastAsia="Times New Roman" w:hAnsi="Calibri" w:cs="Times New Roman"/>
      <w:sz w:val="20"/>
      <w:szCs w:val="20"/>
    </w:rPr>
  </w:style>
  <w:style w:type="paragraph" w:styleId="affffa">
    <w:name w:val="endnote text"/>
    <w:basedOn w:val="a0"/>
    <w:link w:val="affff9"/>
    <w:uiPriority w:val="99"/>
    <w:semiHidden/>
    <w:rsid w:val="002566EC"/>
    <w:pPr>
      <w:widowControl/>
      <w:autoSpaceDE/>
      <w:autoSpaceDN/>
      <w:adjustRightInd/>
      <w:ind w:firstLine="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s2">
    <w:name w:val="s2"/>
    <w:uiPriority w:val="99"/>
    <w:rsid w:val="002566EC"/>
  </w:style>
  <w:style w:type="paragraph" w:styleId="affffb">
    <w:name w:val="header"/>
    <w:basedOn w:val="a0"/>
    <w:link w:val="affffc"/>
    <w:uiPriority w:val="99"/>
    <w:rsid w:val="002566E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ffc">
    <w:name w:val="Верхний колонтитул Знак"/>
    <w:basedOn w:val="a1"/>
    <w:link w:val="affffb"/>
    <w:uiPriority w:val="99"/>
    <w:rsid w:val="002566EC"/>
    <w:rPr>
      <w:rFonts w:ascii="Calibri" w:eastAsia="Times New Roman" w:hAnsi="Calibri" w:cs="Times New Roman"/>
    </w:rPr>
  </w:style>
  <w:style w:type="paragraph" w:styleId="affffd">
    <w:name w:val="footer"/>
    <w:basedOn w:val="a0"/>
    <w:link w:val="affffe"/>
    <w:uiPriority w:val="99"/>
    <w:rsid w:val="002566EC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fffe">
    <w:name w:val="Нижний колонтитул Знак"/>
    <w:basedOn w:val="a1"/>
    <w:link w:val="affffd"/>
    <w:uiPriority w:val="99"/>
    <w:rsid w:val="002566EC"/>
    <w:rPr>
      <w:rFonts w:ascii="Calibri" w:eastAsia="Times New Roman" w:hAnsi="Calibri" w:cs="Times New Roman"/>
    </w:rPr>
  </w:style>
  <w:style w:type="paragraph" w:styleId="afffff">
    <w:name w:val="TOC Heading"/>
    <w:basedOn w:val="12"/>
    <w:next w:val="a0"/>
    <w:uiPriority w:val="99"/>
    <w:qFormat/>
    <w:rsid w:val="002566EC"/>
    <w:pPr>
      <w:keepNext/>
      <w:keepLines/>
      <w:widowControl/>
      <w:autoSpaceDE/>
      <w:autoSpaceDN/>
      <w:adjustRightInd/>
      <w:spacing w:before="240" w:after="0" w:line="259" w:lineRule="auto"/>
      <w:ind w:left="432" w:hanging="432"/>
      <w:jc w:val="left"/>
      <w:outlineLvl w:val="9"/>
    </w:pPr>
    <w:rPr>
      <w:rFonts w:ascii="Cambria" w:eastAsia="MS Gothic" w:hAnsi="Cambria"/>
      <w:b w:val="0"/>
      <w:bCs w:val="0"/>
      <w:color w:val="365F91"/>
      <w:sz w:val="32"/>
      <w:szCs w:val="32"/>
    </w:rPr>
  </w:style>
  <w:style w:type="paragraph" w:styleId="21">
    <w:name w:val="toc 2"/>
    <w:basedOn w:val="a0"/>
    <w:next w:val="a0"/>
    <w:autoRedefine/>
    <w:uiPriority w:val="99"/>
    <w:rsid w:val="002566EC"/>
    <w:pPr>
      <w:widowControl/>
      <w:autoSpaceDE/>
      <w:autoSpaceDN/>
      <w:adjustRightInd/>
      <w:spacing w:after="100" w:line="259" w:lineRule="auto"/>
      <w:ind w:left="220" w:firstLine="0"/>
      <w:jc w:val="left"/>
    </w:pPr>
    <w:rPr>
      <w:rFonts w:ascii="Calibri" w:eastAsia="MS Mincho" w:hAnsi="Calibri"/>
      <w:sz w:val="22"/>
      <w:szCs w:val="22"/>
    </w:rPr>
  </w:style>
  <w:style w:type="paragraph" w:styleId="15">
    <w:name w:val="toc 1"/>
    <w:basedOn w:val="a0"/>
    <w:next w:val="a0"/>
    <w:autoRedefine/>
    <w:uiPriority w:val="99"/>
    <w:rsid w:val="002566EC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9" w:lineRule="auto"/>
      <w:ind w:firstLine="0"/>
    </w:pPr>
    <w:rPr>
      <w:rFonts w:ascii="Calibri" w:eastAsia="MS Mincho" w:hAnsi="Calibri"/>
      <w:sz w:val="22"/>
      <w:szCs w:val="22"/>
    </w:rPr>
  </w:style>
  <w:style w:type="character" w:customStyle="1" w:styleId="16">
    <w:name w:val="Основной текст Знак1"/>
    <w:basedOn w:val="a1"/>
    <w:link w:val="afffff0"/>
    <w:uiPriority w:val="99"/>
    <w:rsid w:val="002566EC"/>
    <w:rPr>
      <w:rFonts w:ascii="Arial" w:hAnsi="Arial" w:cs="Times New Roman"/>
      <w:sz w:val="24"/>
      <w:szCs w:val="24"/>
    </w:rPr>
  </w:style>
  <w:style w:type="paragraph" w:styleId="afffff0">
    <w:name w:val="Body Text"/>
    <w:basedOn w:val="a0"/>
    <w:link w:val="16"/>
    <w:uiPriority w:val="99"/>
    <w:rsid w:val="002566EC"/>
    <w:pPr>
      <w:widowControl/>
      <w:autoSpaceDE/>
      <w:autoSpaceDN/>
      <w:adjustRightInd/>
      <w:spacing w:after="120"/>
      <w:ind w:firstLine="0"/>
      <w:jc w:val="left"/>
    </w:pPr>
    <w:rPr>
      <w:rFonts w:eastAsiaTheme="minorHAnsi"/>
      <w:lang w:eastAsia="en-US"/>
    </w:rPr>
  </w:style>
  <w:style w:type="character" w:customStyle="1" w:styleId="afffff1">
    <w:name w:val="Основной текст Знак"/>
    <w:basedOn w:val="a1"/>
    <w:uiPriority w:val="99"/>
    <w:semiHidden/>
    <w:rsid w:val="002566EC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ing1Char">
    <w:name w:val="Heading 1 Char"/>
    <w:basedOn w:val="a1"/>
    <w:uiPriority w:val="99"/>
    <w:locked/>
    <w:rsid w:val="002566EC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2566E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2">
    <w:name w:val="List 2"/>
    <w:basedOn w:val="a0"/>
    <w:uiPriority w:val="99"/>
    <w:rsid w:val="002566EC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</w:rPr>
  </w:style>
  <w:style w:type="character" w:customStyle="1" w:styleId="afffff2">
    <w:name w:val="Заголовок Знак"/>
    <w:basedOn w:val="a1"/>
    <w:link w:val="afffff3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ffff3">
    <w:name w:val="Title"/>
    <w:basedOn w:val="a0"/>
    <w:link w:val="afffff2"/>
    <w:uiPriority w:val="10"/>
    <w:qFormat/>
    <w:rsid w:val="002566EC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ffff4">
    <w:name w:val="Название Знак"/>
    <w:basedOn w:val="a1"/>
    <w:uiPriority w:val="10"/>
    <w:rsid w:val="002566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0">
    <w:name w:val="Название Знак13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1">
    <w:name w:val="Название Знак3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3">
    <w:name w:val="Название Знак2"/>
    <w:basedOn w:val="a1"/>
    <w:uiPriority w:val="10"/>
    <w:rsid w:val="002566E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2566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ffff5">
    <w:name w:val="page number"/>
    <w:basedOn w:val="a1"/>
    <w:uiPriority w:val="99"/>
    <w:rsid w:val="002566EC"/>
    <w:rPr>
      <w:rFonts w:cs="Times New Roman"/>
    </w:rPr>
  </w:style>
  <w:style w:type="paragraph" w:styleId="afffff6">
    <w:name w:val="Normal (Web)"/>
    <w:basedOn w:val="a0"/>
    <w:uiPriority w:val="99"/>
    <w:rsid w:val="002566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ffff7">
    <w:name w:val="Strong"/>
    <w:basedOn w:val="a1"/>
    <w:uiPriority w:val="99"/>
    <w:qFormat/>
    <w:rsid w:val="002566EC"/>
    <w:rPr>
      <w:rFonts w:cs="Times New Roman"/>
      <w:b/>
      <w:bCs/>
    </w:rPr>
  </w:style>
  <w:style w:type="paragraph" w:customStyle="1" w:styleId="1">
    <w:name w:val="Стиль приложения 1."/>
    <w:basedOn w:val="a0"/>
    <w:rsid w:val="006E1BE7"/>
    <w:pPr>
      <w:widowControl/>
      <w:numPr>
        <w:numId w:val="30"/>
      </w:numPr>
      <w:autoSpaceDE/>
      <w:autoSpaceDN/>
      <w:adjustRightInd/>
      <w:jc w:val="center"/>
    </w:pPr>
    <w:rPr>
      <w:rFonts w:ascii="Times New Roman" w:hAnsi="Times New Roman"/>
      <w:sz w:val="26"/>
      <w:szCs w:val="20"/>
    </w:rPr>
  </w:style>
  <w:style w:type="paragraph" w:customStyle="1" w:styleId="11">
    <w:name w:val="Стиль приложения 1.1."/>
    <w:basedOn w:val="a0"/>
    <w:rsid w:val="006E1BE7"/>
    <w:pPr>
      <w:widowControl/>
      <w:numPr>
        <w:ilvl w:val="1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paragraph" w:customStyle="1" w:styleId="111">
    <w:name w:val="Стиль приложения 1.1.1."/>
    <w:basedOn w:val="a0"/>
    <w:rsid w:val="006E1BE7"/>
    <w:pPr>
      <w:widowControl/>
      <w:numPr>
        <w:ilvl w:val="2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paragraph" w:customStyle="1" w:styleId="1111">
    <w:name w:val="Стиль приложения 1.1.1.1."/>
    <w:basedOn w:val="a0"/>
    <w:rsid w:val="006E1BE7"/>
    <w:pPr>
      <w:widowControl/>
      <w:numPr>
        <w:ilvl w:val="3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paragraph" w:customStyle="1" w:styleId="10">
    <w:name w:val="Стиль приложения_1)"/>
    <w:basedOn w:val="a0"/>
    <w:rsid w:val="006E1BE7"/>
    <w:pPr>
      <w:widowControl/>
      <w:numPr>
        <w:ilvl w:val="4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paragraph" w:customStyle="1" w:styleId="a">
    <w:name w:val="Стиль приложения_а)"/>
    <w:basedOn w:val="a0"/>
    <w:rsid w:val="006E1BE7"/>
    <w:pPr>
      <w:widowControl/>
      <w:numPr>
        <w:ilvl w:val="5"/>
        <w:numId w:val="30"/>
      </w:numPr>
      <w:autoSpaceDE/>
      <w:autoSpaceDN/>
      <w:adjustRightInd/>
    </w:pPr>
    <w:rPr>
      <w:rFonts w:ascii="Times New Roman" w:hAnsi="Times New Roman"/>
      <w:sz w:val="26"/>
      <w:szCs w:val="20"/>
    </w:rPr>
  </w:style>
  <w:style w:type="paragraph" w:customStyle="1" w:styleId="Default">
    <w:name w:val="Default"/>
    <w:rsid w:val="00DB6DE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msonormalmrcssattrmrcssattr">
    <w:name w:val="msonormal_mr_css_attr_mr_css_attr"/>
    <w:basedOn w:val="a0"/>
    <w:rsid w:val="00F606A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ffff8">
    <w:name w:val="Основной текст_"/>
    <w:basedOn w:val="a1"/>
    <w:link w:val="17"/>
    <w:rsid w:val="00C92E21"/>
    <w:rPr>
      <w:rFonts w:eastAsia="Times New Roman"/>
      <w:szCs w:val="28"/>
      <w:shd w:val="clear" w:color="auto" w:fill="FFFFFF"/>
    </w:rPr>
  </w:style>
  <w:style w:type="character" w:customStyle="1" w:styleId="24">
    <w:name w:val="Основной текст (2)_"/>
    <w:basedOn w:val="a1"/>
    <w:link w:val="25"/>
    <w:rsid w:val="00C92E21"/>
    <w:rPr>
      <w:rFonts w:eastAsia="Times New Roman"/>
      <w:sz w:val="36"/>
      <w:szCs w:val="36"/>
      <w:shd w:val="clear" w:color="auto" w:fill="FFFFFF"/>
    </w:rPr>
  </w:style>
  <w:style w:type="paragraph" w:customStyle="1" w:styleId="17">
    <w:name w:val="Основной текст1"/>
    <w:basedOn w:val="a0"/>
    <w:link w:val="afffff8"/>
    <w:rsid w:val="00C92E21"/>
    <w:pPr>
      <w:shd w:val="clear" w:color="auto" w:fill="FFFFFF"/>
      <w:autoSpaceDE/>
      <w:autoSpaceDN/>
      <w:adjustRightInd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25">
    <w:name w:val="Основной текст (2)"/>
    <w:basedOn w:val="a0"/>
    <w:link w:val="24"/>
    <w:rsid w:val="00C92E21"/>
    <w:pPr>
      <w:shd w:val="clear" w:color="auto" w:fill="FFFFFF"/>
      <w:autoSpaceDE/>
      <w:autoSpaceDN/>
      <w:adjustRightInd/>
      <w:spacing w:after="120"/>
      <w:ind w:firstLine="0"/>
      <w:jc w:val="center"/>
    </w:pPr>
    <w:rPr>
      <w:rFonts w:ascii="Times New Roman" w:hAnsi="Times New Roman"/>
      <w:sz w:val="36"/>
      <w:szCs w:val="36"/>
      <w:lang w:eastAsia="en-US"/>
    </w:rPr>
  </w:style>
  <w:style w:type="character" w:customStyle="1" w:styleId="Bodytext2">
    <w:name w:val="Body text (2)_"/>
    <w:link w:val="Bodytext21"/>
    <w:uiPriority w:val="99"/>
    <w:rsid w:val="00DE5C35"/>
    <w:rPr>
      <w:b/>
      <w:bCs/>
      <w:sz w:val="23"/>
      <w:szCs w:val="23"/>
      <w:shd w:val="clear" w:color="auto" w:fill="FFFFFF"/>
    </w:rPr>
  </w:style>
  <w:style w:type="paragraph" w:customStyle="1" w:styleId="Bodytext21">
    <w:name w:val="Body text (2)1"/>
    <w:basedOn w:val="a0"/>
    <w:link w:val="Bodytext2"/>
    <w:uiPriority w:val="99"/>
    <w:rsid w:val="00DE5C35"/>
    <w:pPr>
      <w:shd w:val="clear" w:color="auto" w:fill="FFFFFF"/>
      <w:autoSpaceDE/>
      <w:autoSpaceDN/>
      <w:adjustRightInd/>
      <w:spacing w:after="180" w:line="274" w:lineRule="exact"/>
      <w:ind w:firstLine="0"/>
      <w:jc w:val="center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customStyle="1" w:styleId="ConsPlusCell">
    <w:name w:val="ConsPlusCell"/>
    <w:uiPriority w:val="99"/>
    <w:rsid w:val="003264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14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Листвянское МО Администрация</cp:lastModifiedBy>
  <cp:revision>10</cp:revision>
  <cp:lastPrinted>2022-06-08T00:26:00Z</cp:lastPrinted>
  <dcterms:created xsi:type="dcterms:W3CDTF">2022-10-20T09:37:00Z</dcterms:created>
  <dcterms:modified xsi:type="dcterms:W3CDTF">2024-02-09T07:22:00Z</dcterms:modified>
</cp:coreProperties>
</file>