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ED" w:rsidRPr="00385E20" w:rsidRDefault="001D3642" w:rsidP="001D3642">
      <w:pPr>
        <w:spacing w:before="120" w:after="120" w:line="240" w:lineRule="auto"/>
        <w:ind w:firstLine="709"/>
        <w:outlineLvl w:val="0"/>
        <w:rPr>
          <w:rFonts w:ascii="Times New Roman" w:hAnsi="Times New Roman" w:cs="Times New Roman"/>
          <w:b/>
          <w:sz w:val="28"/>
          <w:szCs w:val="28"/>
        </w:rPr>
      </w:pPr>
      <w:r w:rsidRPr="00385E20">
        <w:rPr>
          <w:rFonts w:ascii="Times New Roman" w:hAnsi="Times New Roman" w:cs="Times New Roman"/>
          <w:b/>
          <w:sz w:val="28"/>
          <w:szCs w:val="28"/>
        </w:rPr>
        <w:t>Термины и определения</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color w:val="000000"/>
          <w:sz w:val="24"/>
          <w:szCs w:val="24"/>
          <w:lang w:eastAsia="ru-RU"/>
        </w:rPr>
        <w:t>В целях настоящих нормативов используются следующие основные термины и определения:</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5E20">
        <w:rPr>
          <w:rFonts w:ascii="Times New Roman" w:hAnsi="Times New Roman" w:cs="Times New Roman"/>
          <w:b/>
          <w:color w:val="000000"/>
          <w:sz w:val="24"/>
          <w:szCs w:val="24"/>
        </w:rPr>
        <w:t>градостроительная деятельность</w:t>
      </w:r>
      <w:r w:rsidRPr="00385E20">
        <w:rPr>
          <w:rFonts w:ascii="Times New Roman" w:hAnsi="Times New Roman" w:cs="Times New Roman"/>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E4F54" w:rsidRPr="00385E20" w:rsidRDefault="002E4F54" w:rsidP="001D3642">
      <w:pPr>
        <w:pStyle w:val="a5"/>
        <w:ind w:firstLine="709"/>
        <w:jc w:val="both"/>
        <w:rPr>
          <w:rFonts w:ascii="Times New Roman" w:hAnsi="Times New Roman" w:cs="Times New Roman"/>
          <w:bCs/>
          <w:color w:val="000000"/>
          <w:sz w:val="24"/>
          <w:szCs w:val="24"/>
          <w:lang w:eastAsia="ru-RU"/>
        </w:rPr>
      </w:pPr>
      <w:r w:rsidRPr="00385E20">
        <w:rPr>
          <w:rFonts w:ascii="Times New Roman" w:hAnsi="Times New Roman" w:cs="Times New Roman"/>
          <w:b/>
          <w:bCs/>
          <w:color w:val="000000"/>
          <w:sz w:val="24"/>
          <w:szCs w:val="24"/>
          <w:lang w:eastAsia="ru-RU"/>
        </w:rPr>
        <w:t>территориальное планирование</w:t>
      </w:r>
      <w:r w:rsidRPr="00385E20">
        <w:rPr>
          <w:rFonts w:ascii="Times New Roman" w:hAnsi="Times New Roman" w:cs="Times New Roman"/>
          <w:bCs/>
          <w:color w:val="000000"/>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85E20">
        <w:rPr>
          <w:rFonts w:ascii="Times New Roman" w:hAnsi="Times New Roman" w:cs="Times New Roman"/>
          <w:color w:val="000000"/>
          <w:sz w:val="24"/>
          <w:szCs w:val="24"/>
          <w:lang w:eastAsia="ru-RU"/>
        </w:rPr>
        <w:t>;</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proofErr w:type="gramStart"/>
      <w:r w:rsidRPr="00385E20">
        <w:rPr>
          <w:rFonts w:ascii="Times New Roman" w:hAnsi="Times New Roman" w:cs="Times New Roman"/>
          <w:b/>
          <w:color w:val="000000"/>
          <w:sz w:val="24"/>
          <w:szCs w:val="24"/>
          <w:lang w:eastAsia="ru-RU"/>
        </w:rPr>
        <w:t>градостроительная документация</w:t>
      </w:r>
      <w:r w:rsidRPr="00385E20">
        <w:rPr>
          <w:rFonts w:ascii="Times New Roman" w:hAnsi="Times New Roman" w:cs="Times New Roman"/>
          <w:color w:val="000000"/>
          <w:sz w:val="24"/>
          <w:szCs w:val="24"/>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задание на проектирование</w:t>
      </w:r>
      <w:r w:rsidRPr="00385E20">
        <w:rPr>
          <w:rFonts w:ascii="Times New Roman" w:hAnsi="Times New Roman" w:cs="Times New Roman"/>
          <w:color w:val="000000"/>
          <w:sz w:val="24"/>
          <w:szCs w:val="24"/>
          <w:lang w:eastAsia="ru-RU"/>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градостроительное зонирование</w:t>
      </w:r>
      <w:r w:rsidRPr="00385E20">
        <w:rPr>
          <w:rFonts w:ascii="Times New Roman" w:hAnsi="Times New Roman" w:cs="Times New Roman"/>
          <w:color w:val="000000"/>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385E20">
        <w:rPr>
          <w:rFonts w:ascii="Times New Roman" w:hAnsi="Times New Roman" w:cs="Times New Roman"/>
          <w:b/>
          <w:color w:val="000000"/>
          <w:sz w:val="24"/>
          <w:szCs w:val="24"/>
        </w:rPr>
        <w:t>градостроительный регламент</w:t>
      </w:r>
      <w:r w:rsidRPr="00385E20">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85E20">
        <w:rPr>
          <w:rFonts w:ascii="Times New Roman" w:hAnsi="Times New Roman" w:cs="Times New Roman"/>
          <w:color w:val="000000"/>
          <w:sz w:val="24"/>
          <w:szCs w:val="24"/>
        </w:rPr>
        <w:t xml:space="preserve"> и объектов капитального строительства;</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b/>
          <w:sz w:val="24"/>
          <w:szCs w:val="24"/>
        </w:rPr>
        <w:t>группа населенных пунктов</w:t>
      </w:r>
      <w:r w:rsidRPr="00385E20">
        <w:rPr>
          <w:rFonts w:ascii="Times New Roman" w:hAnsi="Times New Roman" w:cs="Times New Roman"/>
          <w:sz w:val="24"/>
          <w:szCs w:val="24"/>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2E4F54" w:rsidRPr="00385E20" w:rsidRDefault="002E4F54" w:rsidP="001D3642">
      <w:pPr>
        <w:spacing w:after="0" w:line="240" w:lineRule="auto"/>
        <w:ind w:firstLine="709"/>
        <w:jc w:val="both"/>
        <w:rPr>
          <w:rFonts w:ascii="Times New Roman" w:eastAsia="Times New Roman" w:hAnsi="Times New Roman" w:cs="Times New Roman"/>
          <w:sz w:val="24"/>
          <w:szCs w:val="24"/>
        </w:rPr>
      </w:pPr>
      <w:proofErr w:type="gramStart"/>
      <w:r w:rsidRPr="00385E20">
        <w:rPr>
          <w:rFonts w:ascii="Times New Roman" w:eastAsia="Times New Roman" w:hAnsi="Times New Roman" w:cs="Times New Roman"/>
          <w:b/>
          <w:sz w:val="24"/>
          <w:szCs w:val="24"/>
        </w:rPr>
        <w:t>нормативы градостроительного проектирования</w:t>
      </w:r>
      <w:r w:rsidRPr="00385E20">
        <w:rPr>
          <w:rFonts w:ascii="Times New Roman" w:eastAsia="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85E20">
        <w:rPr>
          <w:rFonts w:ascii="Times New Roman" w:hAnsi="Times New Roman" w:cs="Times New Roman"/>
          <w:b/>
          <w:bCs/>
          <w:color w:val="000000"/>
          <w:sz w:val="24"/>
          <w:szCs w:val="24"/>
        </w:rPr>
        <w:t>зоны с особыми условиями использования территорий</w:t>
      </w:r>
      <w:r w:rsidRPr="00385E20">
        <w:rPr>
          <w:rFonts w:ascii="Times New Roman" w:hAnsi="Times New Roman" w:cs="Times New Roman"/>
          <w:bCs/>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85E20">
        <w:rPr>
          <w:rFonts w:ascii="Times New Roman" w:hAnsi="Times New Roman" w:cs="Times New Roman"/>
          <w:bCs/>
          <w:color w:val="000000"/>
          <w:sz w:val="24"/>
          <w:szCs w:val="24"/>
        </w:rPr>
        <w:t>водоохранные</w:t>
      </w:r>
      <w:proofErr w:type="spellEnd"/>
      <w:r w:rsidRPr="00385E20">
        <w:rPr>
          <w:rFonts w:ascii="Times New Roman" w:hAnsi="Times New Roman" w:cs="Times New Roman"/>
          <w:bCs/>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E4F54" w:rsidRPr="00385E20" w:rsidRDefault="002E4F54" w:rsidP="001D3642">
      <w:pPr>
        <w:pStyle w:val="a5"/>
        <w:ind w:firstLine="709"/>
        <w:jc w:val="both"/>
        <w:rPr>
          <w:rFonts w:ascii="Times New Roman" w:hAnsi="Times New Roman" w:cs="Times New Roman"/>
          <w:bCs/>
          <w:color w:val="000000"/>
          <w:sz w:val="24"/>
          <w:szCs w:val="24"/>
          <w:lang w:eastAsia="ru-RU"/>
        </w:rPr>
      </w:pPr>
      <w:proofErr w:type="gramStart"/>
      <w:r w:rsidRPr="00385E20">
        <w:rPr>
          <w:rFonts w:ascii="Times New Roman" w:hAnsi="Times New Roman" w:cs="Times New Roman"/>
          <w:b/>
          <w:bCs/>
          <w:color w:val="000000"/>
          <w:sz w:val="24"/>
          <w:szCs w:val="24"/>
          <w:lang w:eastAsia="ru-RU"/>
        </w:rPr>
        <w:lastRenderedPageBreak/>
        <w:t>красные линии</w:t>
      </w:r>
      <w:r w:rsidRPr="00385E20">
        <w:rPr>
          <w:rFonts w:ascii="Times New Roman" w:hAnsi="Times New Roman" w:cs="Times New Roman"/>
          <w:bCs/>
          <w:color w:val="000000"/>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E4F54" w:rsidRPr="00385E20" w:rsidRDefault="002E4F54" w:rsidP="001D3642">
      <w:pPr>
        <w:pStyle w:val="a5"/>
        <w:ind w:firstLine="709"/>
        <w:jc w:val="both"/>
        <w:rPr>
          <w:rFonts w:ascii="Times New Roman" w:hAnsi="Times New Roman" w:cs="Times New Roman"/>
          <w:bCs/>
          <w:color w:val="000000"/>
          <w:sz w:val="24"/>
          <w:szCs w:val="24"/>
          <w:lang w:eastAsia="ru-RU"/>
        </w:rPr>
      </w:pPr>
      <w:r w:rsidRPr="00385E20">
        <w:rPr>
          <w:rFonts w:ascii="Times New Roman" w:hAnsi="Times New Roman" w:cs="Times New Roman"/>
          <w:b/>
          <w:sz w:val="24"/>
          <w:szCs w:val="24"/>
        </w:rPr>
        <w:t>норма предоставления площади жилого помещения по договорам социального найма</w:t>
      </w:r>
      <w:r w:rsidRPr="00385E20">
        <w:rPr>
          <w:rFonts w:ascii="Times New Roman" w:hAnsi="Times New Roman" w:cs="Times New Roman"/>
          <w:sz w:val="24"/>
          <w:szCs w:val="24"/>
        </w:rPr>
        <w:t xml:space="preserve">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E4F54" w:rsidRPr="00385E20" w:rsidRDefault="002E4F54" w:rsidP="001D3642">
      <w:pPr>
        <w:pStyle w:val="a5"/>
        <w:ind w:firstLine="709"/>
        <w:jc w:val="both"/>
        <w:rPr>
          <w:rFonts w:ascii="Times New Roman" w:hAnsi="Times New Roman" w:cs="Times New Roman"/>
          <w:bCs/>
          <w:color w:val="000000"/>
          <w:sz w:val="24"/>
          <w:szCs w:val="24"/>
          <w:lang w:eastAsia="ru-RU"/>
        </w:rPr>
      </w:pPr>
      <w:r w:rsidRPr="00385E20">
        <w:rPr>
          <w:rFonts w:ascii="Times New Roman" w:hAnsi="Times New Roman" w:cs="Times New Roman"/>
          <w:b/>
          <w:bCs/>
          <w:color w:val="000000"/>
          <w:sz w:val="24"/>
          <w:szCs w:val="24"/>
          <w:lang w:eastAsia="ru-RU"/>
        </w:rPr>
        <w:t>многопрофильные учреждения</w:t>
      </w:r>
      <w:r w:rsidRPr="00385E20">
        <w:rPr>
          <w:rFonts w:ascii="Times New Roman" w:hAnsi="Times New Roman" w:cs="Times New Roman"/>
          <w:bCs/>
          <w:color w:val="000000"/>
          <w:sz w:val="24"/>
          <w:szCs w:val="24"/>
          <w:lang w:eastAsia="ru-RU"/>
        </w:rPr>
        <w:t xml:space="preserve"> –</w:t>
      </w:r>
      <w:r w:rsidR="00BE6033" w:rsidRPr="00385E20">
        <w:rPr>
          <w:rFonts w:ascii="Times New Roman" w:hAnsi="Times New Roman" w:cs="Times New Roman"/>
          <w:bCs/>
          <w:color w:val="000000"/>
          <w:sz w:val="24"/>
          <w:szCs w:val="24"/>
          <w:lang w:eastAsia="ru-RU"/>
        </w:rPr>
        <w:t xml:space="preserve"> </w:t>
      </w:r>
      <w:r w:rsidRPr="00385E20">
        <w:rPr>
          <w:rFonts w:ascii="Times New Roman" w:hAnsi="Times New Roman" w:cs="Times New Roman"/>
          <w:bCs/>
          <w:color w:val="000000"/>
          <w:sz w:val="24"/>
          <w:szCs w:val="24"/>
          <w:lang w:eastAsia="ru-RU"/>
        </w:rPr>
        <w:t>учреждения с широким спектром  услуг, специализирующиеся по нескольким направлениям;</w:t>
      </w:r>
    </w:p>
    <w:p w:rsidR="002E4F54" w:rsidRPr="00385E20" w:rsidRDefault="002E4F54" w:rsidP="001D3642">
      <w:pPr>
        <w:pStyle w:val="a5"/>
        <w:ind w:firstLine="709"/>
        <w:jc w:val="both"/>
        <w:rPr>
          <w:rFonts w:ascii="Times New Roman" w:hAnsi="Times New Roman" w:cs="Times New Roman"/>
          <w:sz w:val="24"/>
          <w:szCs w:val="24"/>
          <w:lang w:eastAsia="ru-RU"/>
        </w:rPr>
      </w:pPr>
      <w:proofErr w:type="gramStart"/>
      <w:r w:rsidRPr="00385E20">
        <w:rPr>
          <w:rFonts w:ascii="Times New Roman" w:hAnsi="Times New Roman" w:cs="Times New Roman"/>
          <w:b/>
          <w:sz w:val="24"/>
          <w:szCs w:val="24"/>
          <w:lang w:eastAsia="ru-RU"/>
        </w:rPr>
        <w:t>объект капитального строительства</w:t>
      </w:r>
      <w:r w:rsidR="00BE6033" w:rsidRPr="00385E20">
        <w:rPr>
          <w:rFonts w:ascii="Times New Roman" w:hAnsi="Times New Roman" w:cs="Times New Roman"/>
          <w:b/>
          <w:sz w:val="24"/>
          <w:szCs w:val="24"/>
          <w:lang w:eastAsia="ru-RU"/>
        </w:rPr>
        <w:t xml:space="preserve"> </w:t>
      </w:r>
      <w:r w:rsidRPr="00385E20">
        <w:rPr>
          <w:rFonts w:ascii="Times New Roman" w:hAnsi="Times New Roman" w:cs="Times New Roman"/>
          <w:sz w:val="24"/>
          <w:szCs w:val="24"/>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bCs/>
          <w:color w:val="000000"/>
          <w:sz w:val="24"/>
          <w:szCs w:val="24"/>
        </w:rPr>
      </w:pPr>
      <w:proofErr w:type="gramStart"/>
      <w:r w:rsidRPr="00385E20">
        <w:rPr>
          <w:rFonts w:ascii="Times New Roman" w:hAnsi="Times New Roman" w:cs="Times New Roman"/>
          <w:b/>
          <w:bCs/>
          <w:color w:val="000000"/>
          <w:sz w:val="24"/>
          <w:szCs w:val="24"/>
        </w:rPr>
        <w:t xml:space="preserve">реконструкция объектов капитального строительства </w:t>
      </w:r>
      <w:r w:rsidRPr="00385E20">
        <w:rPr>
          <w:rFonts w:ascii="Times New Roman" w:hAnsi="Times New Roman" w:cs="Times New Roman"/>
          <w:bCs/>
          <w:color w:val="000000"/>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85E20">
        <w:rPr>
          <w:rFonts w:ascii="Times New Roman" w:hAnsi="Times New Roman" w:cs="Times New Roman"/>
          <w:bCs/>
          <w:color w:val="000000"/>
          <w:sz w:val="24"/>
          <w:szCs w:val="24"/>
        </w:rPr>
        <w:t xml:space="preserve"> указанных элементов;</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5E20">
        <w:rPr>
          <w:rFonts w:ascii="Times New Roman" w:hAnsi="Times New Roman" w:cs="Times New Roman"/>
          <w:b/>
          <w:color w:val="000000"/>
          <w:sz w:val="24"/>
          <w:szCs w:val="24"/>
        </w:rPr>
        <w:t>строительство</w:t>
      </w:r>
      <w:r w:rsidRPr="00385E20">
        <w:rPr>
          <w:rFonts w:ascii="Times New Roman"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5E20">
        <w:rPr>
          <w:rFonts w:ascii="Times New Roman" w:hAnsi="Times New Roman" w:cs="Times New Roman"/>
          <w:b/>
          <w:color w:val="000000"/>
          <w:sz w:val="24"/>
          <w:szCs w:val="24"/>
        </w:rPr>
        <w:t>территории общего пользования</w:t>
      </w:r>
      <w:r w:rsidRPr="00385E20">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5E20">
        <w:rPr>
          <w:rFonts w:ascii="Times New Roman" w:hAnsi="Times New Roman" w:cs="Times New Roman"/>
          <w:b/>
          <w:color w:val="000000"/>
          <w:sz w:val="24"/>
          <w:szCs w:val="24"/>
        </w:rPr>
        <w:t>улично-дорожная сеть</w:t>
      </w:r>
      <w:r w:rsidRPr="00385E20">
        <w:rPr>
          <w:rFonts w:ascii="Times New Roman" w:hAnsi="Times New Roman" w:cs="Times New Roman"/>
          <w:color w:val="000000"/>
          <w:sz w:val="24"/>
          <w:szCs w:val="24"/>
        </w:rPr>
        <w:t xml:space="preserve"> - </w:t>
      </w:r>
      <w:r w:rsidRPr="00385E20">
        <w:rPr>
          <w:rFonts w:ascii="Times New Roman" w:hAnsi="Times New Roman" w:cs="Times New Roman"/>
          <w:sz w:val="24"/>
          <w:szCs w:val="24"/>
        </w:rPr>
        <w:t>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
    <w:p w:rsidR="002E4F54" w:rsidRPr="00385E20"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5E20">
        <w:rPr>
          <w:rFonts w:ascii="Times New Roman" w:hAnsi="Times New Roman" w:cs="Times New Roman"/>
          <w:b/>
          <w:color w:val="000000"/>
          <w:sz w:val="24"/>
          <w:szCs w:val="24"/>
        </w:rPr>
        <w:t>учетная норма площади жилого помещения</w:t>
      </w:r>
      <w:r w:rsidRPr="00385E20">
        <w:rPr>
          <w:rFonts w:ascii="Times New Roman" w:hAnsi="Times New Roman" w:cs="Times New Roman"/>
          <w:color w:val="000000"/>
          <w:sz w:val="24"/>
          <w:szCs w:val="24"/>
        </w:rPr>
        <w:t xml:space="preserve"> - </w:t>
      </w:r>
      <w:r w:rsidRPr="00385E20">
        <w:rPr>
          <w:rFonts w:ascii="Times New Roman" w:hAnsi="Times New Roman" w:cs="Times New Roman"/>
          <w:sz w:val="24"/>
          <w:szCs w:val="24"/>
        </w:rPr>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E4F54" w:rsidRPr="00385E20" w:rsidRDefault="002E4F54" w:rsidP="001D3642">
      <w:pPr>
        <w:spacing w:after="0" w:line="240" w:lineRule="auto"/>
        <w:ind w:firstLine="709"/>
        <w:rPr>
          <w:rFonts w:ascii="Times New Roman" w:hAnsi="Times New Roman" w:cs="Times New Roman"/>
          <w:color w:val="000000"/>
          <w:sz w:val="24"/>
          <w:szCs w:val="24"/>
        </w:rPr>
      </w:pPr>
      <w:r w:rsidRPr="00385E20">
        <w:rPr>
          <w:rFonts w:ascii="Times New Roman" w:hAnsi="Times New Roman" w:cs="Times New Roman"/>
          <w:b/>
          <w:color w:val="000000"/>
          <w:sz w:val="24"/>
          <w:szCs w:val="24"/>
        </w:rPr>
        <w:t>функциональные зоны</w:t>
      </w:r>
      <w:r w:rsidRPr="00385E20">
        <w:rPr>
          <w:rFonts w:ascii="Times New Roman" w:hAnsi="Times New Roman" w:cs="Times New Roman"/>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2E4F54" w:rsidRPr="00385E20" w:rsidRDefault="002E4F54" w:rsidP="001D3642">
      <w:pPr>
        <w:pStyle w:val="a5"/>
        <w:spacing w:before="120" w:after="120"/>
        <w:ind w:firstLine="709"/>
        <w:jc w:val="both"/>
        <w:rPr>
          <w:rFonts w:ascii="Times New Roman" w:hAnsi="Times New Roman" w:cs="Times New Roman"/>
          <w:b/>
          <w:color w:val="000000"/>
          <w:sz w:val="24"/>
          <w:szCs w:val="24"/>
          <w:lang w:eastAsia="ru-RU"/>
        </w:rPr>
      </w:pPr>
      <w:r w:rsidRPr="00385E20">
        <w:rPr>
          <w:rFonts w:ascii="Times New Roman" w:hAnsi="Times New Roman" w:cs="Times New Roman"/>
          <w:b/>
          <w:color w:val="000000"/>
          <w:sz w:val="24"/>
          <w:szCs w:val="24"/>
          <w:lang w:eastAsia="ru-RU"/>
        </w:rPr>
        <w:t>Используемые сокращения</w:t>
      </w:r>
      <w:r w:rsidR="001D3642" w:rsidRPr="00385E20">
        <w:rPr>
          <w:rFonts w:ascii="Times New Roman" w:hAnsi="Times New Roman" w:cs="Times New Roman"/>
          <w:b/>
          <w:color w:val="000000"/>
          <w:sz w:val="24"/>
          <w:szCs w:val="24"/>
          <w:lang w:eastAsia="ru-RU"/>
        </w:rPr>
        <w:t>:</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СанПиН</w:t>
      </w:r>
      <w:r w:rsidRPr="00385E20">
        <w:rPr>
          <w:rFonts w:ascii="Times New Roman" w:hAnsi="Times New Roman" w:cs="Times New Roman"/>
          <w:color w:val="000000"/>
          <w:sz w:val="24"/>
          <w:szCs w:val="24"/>
          <w:lang w:eastAsia="ru-RU"/>
        </w:rPr>
        <w:t xml:space="preserve"> - санитарные правила и нормы</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СНиП</w:t>
      </w:r>
      <w:r w:rsidRPr="00385E20">
        <w:rPr>
          <w:rFonts w:ascii="Times New Roman" w:hAnsi="Times New Roman" w:cs="Times New Roman"/>
          <w:color w:val="000000"/>
          <w:sz w:val="24"/>
          <w:szCs w:val="24"/>
          <w:lang w:eastAsia="ru-RU"/>
        </w:rPr>
        <w:t xml:space="preserve"> - строительные нормы и правила</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СП</w:t>
      </w:r>
      <w:r w:rsidRPr="00385E20">
        <w:rPr>
          <w:rFonts w:ascii="Times New Roman" w:hAnsi="Times New Roman" w:cs="Times New Roman"/>
          <w:color w:val="000000"/>
          <w:sz w:val="24"/>
          <w:szCs w:val="24"/>
          <w:lang w:eastAsia="ru-RU"/>
        </w:rPr>
        <w:t xml:space="preserve"> – свод правил</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ГОСТ</w:t>
      </w:r>
      <w:r w:rsidRPr="00385E20">
        <w:rPr>
          <w:rFonts w:ascii="Times New Roman" w:hAnsi="Times New Roman" w:cs="Times New Roman"/>
          <w:color w:val="000000"/>
          <w:sz w:val="24"/>
          <w:szCs w:val="24"/>
          <w:lang w:eastAsia="ru-RU"/>
        </w:rPr>
        <w:t xml:space="preserve"> - государственные стандарты</w:t>
      </w:r>
    </w:p>
    <w:p w:rsidR="002E4F54" w:rsidRPr="00385E20" w:rsidRDefault="002E4F54" w:rsidP="001D3642">
      <w:pPr>
        <w:pStyle w:val="a5"/>
        <w:ind w:firstLine="709"/>
        <w:jc w:val="both"/>
        <w:rPr>
          <w:rFonts w:ascii="Times New Roman" w:hAnsi="Times New Roman" w:cs="Times New Roman"/>
          <w:color w:val="000000"/>
          <w:sz w:val="24"/>
          <w:szCs w:val="24"/>
          <w:lang w:eastAsia="ru-RU"/>
        </w:rPr>
      </w:pPr>
      <w:r w:rsidRPr="00385E20">
        <w:rPr>
          <w:rFonts w:ascii="Times New Roman" w:hAnsi="Times New Roman" w:cs="Times New Roman"/>
          <w:b/>
          <w:color w:val="000000"/>
          <w:sz w:val="24"/>
          <w:szCs w:val="24"/>
          <w:lang w:eastAsia="ru-RU"/>
        </w:rPr>
        <w:t>ПУЭ</w:t>
      </w:r>
      <w:r w:rsidRPr="00385E20">
        <w:rPr>
          <w:rFonts w:ascii="Times New Roman" w:hAnsi="Times New Roman" w:cs="Times New Roman"/>
          <w:color w:val="000000"/>
          <w:sz w:val="24"/>
          <w:szCs w:val="24"/>
          <w:lang w:eastAsia="ru-RU"/>
        </w:rPr>
        <w:t xml:space="preserve"> – Правила устройства электроустановок</w:t>
      </w:r>
    </w:p>
    <w:p w:rsidR="002E4F54" w:rsidRPr="00385E20" w:rsidRDefault="002E4F54" w:rsidP="001D3642">
      <w:pPr>
        <w:spacing w:after="0" w:line="240" w:lineRule="auto"/>
        <w:ind w:firstLine="709"/>
        <w:rPr>
          <w:rFonts w:ascii="Times New Roman" w:hAnsi="Times New Roman" w:cs="Times New Roman"/>
          <w:color w:val="000000"/>
          <w:sz w:val="24"/>
          <w:szCs w:val="24"/>
        </w:rPr>
      </w:pPr>
      <w:r w:rsidRPr="00385E20">
        <w:rPr>
          <w:rFonts w:ascii="Times New Roman" w:hAnsi="Times New Roman" w:cs="Times New Roman"/>
          <w:b/>
          <w:color w:val="000000"/>
          <w:sz w:val="24"/>
          <w:szCs w:val="24"/>
        </w:rPr>
        <w:t>СЗЗ</w:t>
      </w:r>
      <w:r w:rsidRPr="00385E20">
        <w:rPr>
          <w:rFonts w:ascii="Times New Roman" w:hAnsi="Times New Roman" w:cs="Times New Roman"/>
          <w:color w:val="000000"/>
          <w:sz w:val="24"/>
          <w:szCs w:val="24"/>
        </w:rPr>
        <w:t xml:space="preserve"> – санитарно-защитная зона</w:t>
      </w:r>
    </w:p>
    <w:p w:rsidR="00876EED" w:rsidRPr="00385E20" w:rsidRDefault="00876EED" w:rsidP="002E4F54">
      <w:pPr>
        <w:spacing w:after="0" w:line="240" w:lineRule="auto"/>
        <w:ind w:firstLine="567"/>
        <w:rPr>
          <w:rFonts w:ascii="Times New Roman" w:hAnsi="Times New Roman" w:cs="Times New Roman"/>
          <w:sz w:val="24"/>
          <w:szCs w:val="24"/>
        </w:rPr>
      </w:pPr>
      <w:r w:rsidRPr="00385E20">
        <w:rPr>
          <w:rFonts w:ascii="Times New Roman" w:hAnsi="Times New Roman" w:cs="Times New Roman"/>
          <w:sz w:val="24"/>
          <w:szCs w:val="24"/>
        </w:rPr>
        <w:br w:type="page"/>
      </w:r>
    </w:p>
    <w:p w:rsidR="002D1605" w:rsidRPr="00385E20" w:rsidRDefault="00876EED" w:rsidP="00ED6F53">
      <w:pPr>
        <w:spacing w:before="120" w:after="120" w:line="240" w:lineRule="auto"/>
        <w:ind w:firstLine="709"/>
        <w:outlineLvl w:val="0"/>
        <w:rPr>
          <w:rFonts w:ascii="Times New Roman" w:hAnsi="Times New Roman" w:cs="Times New Roman"/>
          <w:b/>
          <w:sz w:val="24"/>
          <w:szCs w:val="24"/>
        </w:rPr>
      </w:pPr>
      <w:r w:rsidRPr="00385E20">
        <w:rPr>
          <w:rFonts w:ascii="Times New Roman" w:hAnsi="Times New Roman" w:cs="Times New Roman"/>
          <w:b/>
          <w:sz w:val="24"/>
          <w:szCs w:val="24"/>
        </w:rPr>
        <w:lastRenderedPageBreak/>
        <w:t>П</w:t>
      </w:r>
      <w:r w:rsidR="00ED6F53" w:rsidRPr="00385E20">
        <w:rPr>
          <w:rFonts w:ascii="Times New Roman" w:hAnsi="Times New Roman" w:cs="Times New Roman"/>
          <w:b/>
          <w:sz w:val="24"/>
          <w:szCs w:val="24"/>
        </w:rPr>
        <w:t>равила и область применения</w:t>
      </w:r>
    </w:p>
    <w:p w:rsidR="000939FD" w:rsidRPr="00385E20" w:rsidRDefault="000939FD" w:rsidP="00ED6F53">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Область </w:t>
      </w:r>
      <w:proofErr w:type="gramStart"/>
      <w:r w:rsidRPr="00385E20">
        <w:rPr>
          <w:rFonts w:ascii="Times New Roman" w:hAnsi="Times New Roman" w:cs="Times New Roman"/>
          <w:b/>
          <w:sz w:val="24"/>
          <w:szCs w:val="24"/>
        </w:rPr>
        <w:t>применения Местных нормативов градостроительного</w:t>
      </w:r>
      <w:r w:rsidR="00BE6033" w:rsidRPr="00385E20">
        <w:rPr>
          <w:rFonts w:ascii="Times New Roman" w:hAnsi="Times New Roman" w:cs="Times New Roman"/>
          <w:b/>
          <w:sz w:val="24"/>
          <w:szCs w:val="24"/>
        </w:rPr>
        <w:t xml:space="preserve"> проектирования Листвянского городского </w:t>
      </w:r>
      <w:r w:rsidRPr="00385E20">
        <w:rPr>
          <w:rFonts w:ascii="Times New Roman" w:hAnsi="Times New Roman" w:cs="Times New Roman"/>
          <w:b/>
          <w:sz w:val="24"/>
          <w:szCs w:val="24"/>
        </w:rPr>
        <w:t>поселения</w:t>
      </w:r>
      <w:r w:rsidR="00ED6F53" w:rsidRPr="00385E20">
        <w:rPr>
          <w:rFonts w:ascii="Times New Roman" w:hAnsi="Times New Roman" w:cs="Times New Roman"/>
          <w:b/>
          <w:sz w:val="24"/>
          <w:szCs w:val="24"/>
        </w:rPr>
        <w:t xml:space="preserve"> Иркутского района Иркутской области</w:t>
      </w:r>
      <w:proofErr w:type="gramEnd"/>
    </w:p>
    <w:p w:rsidR="000939FD" w:rsidRPr="00385E20" w:rsidRDefault="000939FD" w:rsidP="00ED6F53">
      <w:pPr>
        <w:pStyle w:val="aa"/>
        <w:spacing w:after="0"/>
        <w:rPr>
          <w:rFonts w:ascii="Times New Roman" w:eastAsia="Calibri" w:hAnsi="Times New Roman" w:cs="Times New Roman"/>
        </w:rPr>
      </w:pPr>
      <w:r w:rsidRPr="00385E20">
        <w:rPr>
          <w:rFonts w:ascii="Times New Roman" w:hAnsi="Times New Roman" w:cs="Times New Roman"/>
        </w:rPr>
        <w:t xml:space="preserve">Местные нормативы градостроительного проектирования </w:t>
      </w:r>
      <w:r w:rsidR="00BE6033" w:rsidRPr="00385E20">
        <w:rPr>
          <w:rFonts w:ascii="Times New Roman" w:hAnsi="Times New Roman" w:cs="Times New Roman"/>
        </w:rPr>
        <w:t>Листвянского городского</w:t>
      </w:r>
      <w:r w:rsidRPr="00385E20">
        <w:rPr>
          <w:rFonts w:ascii="Times New Roman" w:hAnsi="Times New Roman" w:cs="Times New Roman"/>
        </w:rPr>
        <w:t xml:space="preserve"> поселения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385E20">
        <w:rPr>
          <w:rFonts w:ascii="Times New Roman" w:hAnsi="Times New Roman" w:cs="Times New Roman"/>
        </w:rPr>
        <w:t>о-</w:t>
      </w:r>
      <w:proofErr w:type="gramEnd"/>
      <w:r w:rsidRPr="00385E20">
        <w:rPr>
          <w:rFonts w:ascii="Times New Roman" w:hAnsi="Times New Roman" w:cs="Times New Roman"/>
        </w:rPr>
        <w:t xml:space="preserve">,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w:t>
      </w:r>
      <w:r w:rsidR="002E7572" w:rsidRPr="00385E20">
        <w:rPr>
          <w:rFonts w:ascii="Times New Roman" w:hAnsi="Times New Roman" w:cs="Times New Roman"/>
        </w:rPr>
        <w:t>городского</w:t>
      </w:r>
      <w:r w:rsidRPr="00385E20">
        <w:rPr>
          <w:rFonts w:ascii="Times New Roman" w:hAnsi="Times New Roman" w:cs="Times New Roman"/>
        </w:rPr>
        <w:t xml:space="preserve">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939FD" w:rsidRPr="00385E20" w:rsidRDefault="000939FD" w:rsidP="00ED6F53">
      <w:pPr>
        <w:pStyle w:val="aa"/>
        <w:spacing w:after="0"/>
        <w:rPr>
          <w:rFonts w:ascii="Times New Roman" w:eastAsia="Calibri" w:hAnsi="Times New Roman" w:cs="Times New Roman"/>
        </w:rPr>
      </w:pPr>
      <w:r w:rsidRPr="00385E20">
        <w:rPr>
          <w:rFonts w:ascii="Times New Roman" w:eastAsia="Calibri" w:hAnsi="Times New Roman" w:cs="Times New Roman"/>
        </w:rPr>
        <w:t xml:space="preserve">Расчётные показатели минимально допустимого уровня обеспеченности объектами местного значения населения </w:t>
      </w:r>
      <w:r w:rsidR="00614C3F" w:rsidRPr="00385E20">
        <w:rPr>
          <w:rFonts w:ascii="Times New Roman" w:eastAsia="Calibri" w:hAnsi="Times New Roman" w:cs="Times New Roman"/>
        </w:rPr>
        <w:t>поселения</w:t>
      </w:r>
      <w:r w:rsidRPr="00385E20">
        <w:rPr>
          <w:rFonts w:ascii="Times New Roman" w:eastAsia="Calibri" w:hAnsi="Times New Roman" w:cs="Times New Roman"/>
        </w:rPr>
        <w:t xml:space="preserve"> и расчётные показатели максимально допустимого уровня территориальной доступности таких объектов для населения </w:t>
      </w:r>
      <w:r w:rsidR="00614C3F" w:rsidRPr="00385E20">
        <w:rPr>
          <w:rFonts w:ascii="Times New Roman" w:eastAsia="Calibri" w:hAnsi="Times New Roman" w:cs="Times New Roman"/>
        </w:rPr>
        <w:t>поселения</w:t>
      </w:r>
      <w:r w:rsidRPr="00385E20">
        <w:rPr>
          <w:rFonts w:ascii="Times New Roman" w:eastAsia="Calibri" w:hAnsi="Times New Roman" w:cs="Times New Roman"/>
        </w:rPr>
        <w:t xml:space="preserve">, установленные в </w:t>
      </w:r>
      <w:r w:rsidRPr="00385E20">
        <w:rPr>
          <w:rFonts w:ascii="Times New Roman" w:hAnsi="Times New Roman" w:cs="Times New Roman"/>
        </w:rPr>
        <w:t xml:space="preserve">местных нормативах градостроительного проектирования </w:t>
      </w:r>
      <w:r w:rsidR="0077774F" w:rsidRPr="00385E20">
        <w:rPr>
          <w:rFonts w:ascii="Times New Roman" w:hAnsi="Times New Roman" w:cs="Times New Roman"/>
        </w:rPr>
        <w:t xml:space="preserve"> Листвянского городского</w:t>
      </w:r>
      <w:r w:rsidRPr="00385E20">
        <w:rPr>
          <w:rFonts w:ascii="Times New Roman" w:hAnsi="Times New Roman" w:cs="Times New Roman"/>
        </w:rPr>
        <w:t xml:space="preserve"> поселения </w:t>
      </w:r>
      <w:r w:rsidRPr="00385E20">
        <w:rPr>
          <w:rFonts w:ascii="Times New Roman" w:eastAsia="Calibri" w:hAnsi="Times New Roman" w:cs="Times New Roman"/>
        </w:rPr>
        <w:t>применяются при подготовке (корректировке) генерального плана поселения, проектов планировки территории, правил землепользования и застройки.</w:t>
      </w:r>
    </w:p>
    <w:p w:rsidR="000939FD" w:rsidRPr="00385E20" w:rsidRDefault="000939FD" w:rsidP="00ED6F53">
      <w:pPr>
        <w:spacing w:after="0" w:line="240" w:lineRule="auto"/>
        <w:ind w:firstLine="709"/>
        <w:jc w:val="both"/>
        <w:rPr>
          <w:rFonts w:ascii="Times New Roman" w:eastAsia="Calibri" w:hAnsi="Times New Roman" w:cs="Times New Roman"/>
          <w:sz w:val="24"/>
          <w:szCs w:val="24"/>
          <w:lang w:eastAsia="en-US"/>
        </w:rPr>
      </w:pPr>
      <w:r w:rsidRPr="00385E20">
        <w:rPr>
          <w:rFonts w:ascii="Times New Roman" w:eastAsia="Calibri" w:hAnsi="Times New Roman" w:cs="Times New Roman"/>
          <w:sz w:val="24"/>
          <w:szCs w:val="24"/>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D6F53" w:rsidRPr="00385E20" w:rsidRDefault="000939FD" w:rsidP="00ED6F53">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Правила применения расчетных показателей местных нормативов градостроительного проектирования </w:t>
      </w:r>
      <w:r w:rsidR="00BE6033" w:rsidRPr="00385E20">
        <w:rPr>
          <w:rFonts w:ascii="Times New Roman" w:hAnsi="Times New Roman" w:cs="Times New Roman"/>
          <w:b/>
          <w:sz w:val="24"/>
          <w:szCs w:val="24"/>
        </w:rPr>
        <w:t>Листвянского городского</w:t>
      </w:r>
      <w:r w:rsidRPr="00385E20">
        <w:rPr>
          <w:rFonts w:ascii="Times New Roman" w:hAnsi="Times New Roman" w:cs="Times New Roman"/>
          <w:b/>
          <w:sz w:val="24"/>
          <w:szCs w:val="24"/>
        </w:rPr>
        <w:t xml:space="preserve"> поселения</w:t>
      </w:r>
      <w:r w:rsidR="00ED6F53" w:rsidRPr="00385E20">
        <w:rPr>
          <w:rFonts w:ascii="Times New Roman" w:hAnsi="Times New Roman" w:cs="Times New Roman"/>
          <w:b/>
          <w:sz w:val="24"/>
          <w:szCs w:val="24"/>
        </w:rPr>
        <w:t xml:space="preserve"> Иркутского района Иркутской области</w:t>
      </w:r>
    </w:p>
    <w:p w:rsidR="000939FD" w:rsidRPr="00385E20" w:rsidRDefault="000939FD" w:rsidP="00ED6F53">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939FD" w:rsidRPr="00385E20" w:rsidRDefault="000939FD" w:rsidP="00ED6F53">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939FD" w:rsidRPr="00385E20" w:rsidRDefault="000939FD" w:rsidP="00ED6F53">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lastRenderedPageBreak/>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B5E61" w:rsidRPr="00385E20" w:rsidRDefault="000939FD" w:rsidP="00DB5E61">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Действие расчетных показателей местных нормативов градостроительного проектирования </w:t>
      </w:r>
      <w:r w:rsidR="00BE6033" w:rsidRPr="00385E20">
        <w:rPr>
          <w:rFonts w:ascii="Times New Roman" w:hAnsi="Times New Roman" w:cs="Times New Roman"/>
          <w:sz w:val="24"/>
          <w:szCs w:val="24"/>
        </w:rPr>
        <w:t>Листвянского городского</w:t>
      </w:r>
      <w:r w:rsidRPr="00385E20">
        <w:rPr>
          <w:rFonts w:ascii="Times New Roman" w:hAnsi="Times New Roman" w:cs="Times New Roman"/>
          <w:sz w:val="24"/>
          <w:szCs w:val="24"/>
        </w:rPr>
        <w:t xml:space="preserve"> поселения распространяется на всю территорию поселения, где имеются</w:t>
      </w:r>
      <w:r w:rsidR="00DB5E61" w:rsidRPr="00385E20">
        <w:rPr>
          <w:rFonts w:ascii="Times New Roman" w:hAnsi="Times New Roman" w:cs="Times New Roman"/>
          <w:sz w:val="24"/>
          <w:szCs w:val="24"/>
        </w:rPr>
        <w:t xml:space="preserve"> или планируются </w:t>
      </w:r>
      <w:r w:rsidRPr="00385E20">
        <w:rPr>
          <w:rFonts w:ascii="Times New Roman" w:hAnsi="Times New Roman" w:cs="Times New Roman"/>
          <w:sz w:val="24"/>
          <w:szCs w:val="24"/>
        </w:rPr>
        <w:t>объекты нормирования, относящиеся к вопросам местного значения.</w:t>
      </w:r>
      <w:r w:rsidR="00DB5E61" w:rsidRPr="00385E20">
        <w:rPr>
          <w:rFonts w:ascii="Times New Roman" w:hAnsi="Times New Roman" w:cs="Times New Roman"/>
          <w:sz w:val="24"/>
          <w:szCs w:val="24"/>
        </w:rPr>
        <w:t xml:space="preserve"> </w:t>
      </w:r>
    </w:p>
    <w:p w:rsidR="00DB5E61" w:rsidRPr="00385E20" w:rsidRDefault="00DB5E61" w:rsidP="00DB5E61">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Согласно Федеральному закону "Об общих принципах организации местного самоуправления 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Кроме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p>
    <w:p w:rsidR="002D1605" w:rsidRPr="00385E20" w:rsidRDefault="002D1605" w:rsidP="00DB5E61">
      <w:pPr>
        <w:spacing w:after="0" w:line="240" w:lineRule="auto"/>
        <w:ind w:firstLine="567"/>
        <w:jc w:val="both"/>
        <w:rPr>
          <w:rFonts w:ascii="Times New Roman" w:hAnsi="Times New Roman" w:cs="Times New Roman"/>
          <w:sz w:val="24"/>
          <w:szCs w:val="24"/>
        </w:rPr>
      </w:pPr>
      <w:r w:rsidRPr="00385E20">
        <w:rPr>
          <w:rFonts w:ascii="Times New Roman" w:hAnsi="Times New Roman" w:cs="Times New Roman"/>
          <w:sz w:val="24"/>
          <w:szCs w:val="24"/>
        </w:rPr>
        <w:br w:type="page"/>
      </w:r>
    </w:p>
    <w:p w:rsidR="002D1605" w:rsidRPr="00385E20" w:rsidRDefault="0010480F" w:rsidP="0010480F">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lastRenderedPageBreak/>
        <w:t xml:space="preserve">Раздел I. </w:t>
      </w:r>
      <w:r w:rsidR="002D1605" w:rsidRPr="00385E20">
        <w:rPr>
          <w:rFonts w:ascii="Times New Roman" w:hAnsi="Times New Roman" w:cs="Times New Roman"/>
          <w:b/>
          <w:sz w:val="24"/>
          <w:szCs w:val="24"/>
        </w:rPr>
        <w:t xml:space="preserve">Объекты муниципального жилищного фонда </w:t>
      </w:r>
      <w:r w:rsidR="00BE6033" w:rsidRPr="00385E20">
        <w:rPr>
          <w:rFonts w:ascii="Times New Roman" w:hAnsi="Times New Roman" w:cs="Times New Roman"/>
          <w:b/>
          <w:sz w:val="24"/>
          <w:szCs w:val="24"/>
        </w:rPr>
        <w:t>Листвянского городского</w:t>
      </w:r>
      <w:r w:rsidR="00E76F7D" w:rsidRPr="00385E20">
        <w:rPr>
          <w:rFonts w:ascii="Times New Roman" w:hAnsi="Times New Roman" w:cs="Times New Roman"/>
          <w:b/>
          <w:sz w:val="24"/>
          <w:szCs w:val="24"/>
        </w:rPr>
        <w:t xml:space="preserve"> поселения</w:t>
      </w:r>
    </w:p>
    <w:p w:rsidR="002D1605" w:rsidRPr="00385E20" w:rsidRDefault="002D1605" w:rsidP="0010480F">
      <w:pPr>
        <w:spacing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9B4035" w:rsidRPr="00385E20">
        <w:rPr>
          <w:rFonts w:ascii="Times New Roman" w:hAnsi="Times New Roman" w:cs="Times New Roman"/>
          <w:sz w:val="24"/>
          <w:szCs w:val="24"/>
        </w:rPr>
        <w:t>1</w:t>
      </w:r>
      <w:r w:rsidR="0010480F" w:rsidRPr="00385E20">
        <w:rPr>
          <w:rFonts w:ascii="Times New Roman" w:hAnsi="Times New Roman" w:cs="Times New Roman"/>
          <w:sz w:val="24"/>
          <w:szCs w:val="24"/>
        </w:rPr>
        <w:t xml:space="preserve">. </w:t>
      </w:r>
      <w:r w:rsidR="00E76F7D" w:rsidRPr="00385E20">
        <w:rPr>
          <w:rFonts w:ascii="Times New Roman" w:hAnsi="Times New Roman" w:cs="Times New Roman"/>
          <w:sz w:val="24"/>
          <w:szCs w:val="24"/>
        </w:rPr>
        <w:t xml:space="preserve">Расчетный показатель минимально допустимого уровня обеспеченности </w:t>
      </w:r>
      <w:r w:rsidR="0077774F" w:rsidRPr="00385E20">
        <w:rPr>
          <w:rFonts w:ascii="Times New Roman" w:hAnsi="Times New Roman" w:cs="Times New Roman"/>
          <w:sz w:val="24"/>
          <w:szCs w:val="24"/>
        </w:rPr>
        <w:t xml:space="preserve">и максимально допустимого уровня территориальной доступности </w:t>
      </w:r>
      <w:r w:rsidR="00E76F7D" w:rsidRPr="00385E20">
        <w:rPr>
          <w:rFonts w:ascii="Times New Roman" w:hAnsi="Times New Roman" w:cs="Times New Roman"/>
          <w:sz w:val="24"/>
          <w:szCs w:val="24"/>
        </w:rPr>
        <w:t>жилы</w:t>
      </w:r>
      <w:r w:rsidR="0077774F" w:rsidRPr="00385E20">
        <w:rPr>
          <w:rFonts w:ascii="Times New Roman" w:hAnsi="Times New Roman" w:cs="Times New Roman"/>
          <w:sz w:val="24"/>
          <w:szCs w:val="24"/>
        </w:rPr>
        <w:t>х</w:t>
      </w:r>
      <w:r w:rsidR="00E76F7D" w:rsidRPr="00385E20">
        <w:rPr>
          <w:rFonts w:ascii="Times New Roman" w:hAnsi="Times New Roman" w:cs="Times New Roman"/>
          <w:sz w:val="24"/>
          <w:szCs w:val="24"/>
        </w:rPr>
        <w:t xml:space="preserve"> помещени</w:t>
      </w:r>
      <w:r w:rsidR="0077774F" w:rsidRPr="00385E20">
        <w:rPr>
          <w:rFonts w:ascii="Times New Roman" w:hAnsi="Times New Roman" w:cs="Times New Roman"/>
          <w:sz w:val="24"/>
          <w:szCs w:val="24"/>
        </w:rPr>
        <w:t>й</w:t>
      </w:r>
      <w:r w:rsidR="00E76F7D" w:rsidRPr="00385E20">
        <w:rPr>
          <w:rFonts w:ascii="Times New Roman" w:hAnsi="Times New Roman" w:cs="Times New Roman"/>
          <w:sz w:val="24"/>
          <w:szCs w:val="24"/>
        </w:rPr>
        <w:t xml:space="preserve"> муниципального жилищного фонда </w:t>
      </w:r>
      <w:r w:rsidR="00BE6033" w:rsidRPr="00385E20">
        <w:rPr>
          <w:rFonts w:ascii="Times New Roman" w:hAnsi="Times New Roman" w:cs="Times New Roman"/>
          <w:sz w:val="24"/>
          <w:szCs w:val="24"/>
        </w:rPr>
        <w:t>Листвянского городского</w:t>
      </w:r>
      <w:r w:rsidR="00E76F7D" w:rsidRPr="00385E20">
        <w:rPr>
          <w:rFonts w:ascii="Times New Roman" w:hAnsi="Times New Roman" w:cs="Times New Roman"/>
          <w:sz w:val="24"/>
          <w:szCs w:val="24"/>
        </w:rPr>
        <w:t xml:space="preserve"> поселения, предоставляем</w:t>
      </w:r>
      <w:r w:rsidR="0077774F" w:rsidRPr="00385E20">
        <w:rPr>
          <w:rFonts w:ascii="Times New Roman" w:hAnsi="Times New Roman" w:cs="Times New Roman"/>
          <w:sz w:val="24"/>
          <w:szCs w:val="24"/>
        </w:rPr>
        <w:t>ых</w:t>
      </w:r>
      <w:r w:rsidR="00E76F7D" w:rsidRPr="00385E20">
        <w:rPr>
          <w:rFonts w:ascii="Times New Roman" w:hAnsi="Times New Roman" w:cs="Times New Roman"/>
          <w:sz w:val="24"/>
          <w:szCs w:val="24"/>
        </w:rPr>
        <w:t xml:space="preserve"> по договорам социального найма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67"/>
        <w:gridCol w:w="1589"/>
        <w:gridCol w:w="1288"/>
        <w:gridCol w:w="1599"/>
        <w:gridCol w:w="1417"/>
      </w:tblGrid>
      <w:tr w:rsidR="00C07548" w:rsidRPr="00385E20" w:rsidTr="006D1DE2">
        <w:trPr>
          <w:trHeight w:val="778"/>
        </w:trPr>
        <w:tc>
          <w:tcPr>
            <w:tcW w:w="554" w:type="dxa"/>
            <w:vMerge w:val="restart"/>
            <w:vAlign w:val="center"/>
          </w:tcPr>
          <w:p w:rsidR="00C07548" w:rsidRPr="00385E20" w:rsidRDefault="0010480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 п/п</w:t>
            </w:r>
          </w:p>
        </w:tc>
        <w:tc>
          <w:tcPr>
            <w:tcW w:w="2767" w:type="dxa"/>
            <w:vMerge w:val="restart"/>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77" w:type="dxa"/>
            <w:gridSpan w:val="2"/>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3016" w:type="dxa"/>
            <w:gridSpan w:val="2"/>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C07548" w:rsidRPr="00385E20" w:rsidTr="006D1DE2">
        <w:trPr>
          <w:trHeight w:val="708"/>
        </w:trPr>
        <w:tc>
          <w:tcPr>
            <w:tcW w:w="554" w:type="dxa"/>
            <w:vMerge/>
            <w:vAlign w:val="center"/>
          </w:tcPr>
          <w:p w:rsidR="00C07548" w:rsidRPr="00385E20" w:rsidRDefault="00C07548" w:rsidP="0010480F">
            <w:pPr>
              <w:spacing w:after="0" w:line="240" w:lineRule="auto"/>
              <w:jc w:val="center"/>
              <w:rPr>
                <w:rFonts w:ascii="Times New Roman" w:hAnsi="Times New Roman" w:cs="Times New Roman"/>
                <w:b/>
                <w:sz w:val="24"/>
                <w:szCs w:val="24"/>
              </w:rPr>
            </w:pPr>
          </w:p>
        </w:tc>
        <w:tc>
          <w:tcPr>
            <w:tcW w:w="2767" w:type="dxa"/>
            <w:vMerge/>
            <w:vAlign w:val="center"/>
          </w:tcPr>
          <w:p w:rsidR="00C07548" w:rsidRPr="00385E20" w:rsidRDefault="00C07548" w:rsidP="0010480F">
            <w:pPr>
              <w:spacing w:after="0" w:line="240" w:lineRule="auto"/>
              <w:jc w:val="center"/>
              <w:rPr>
                <w:rFonts w:ascii="Times New Roman" w:hAnsi="Times New Roman" w:cs="Times New Roman"/>
                <w:b/>
                <w:sz w:val="24"/>
                <w:szCs w:val="24"/>
              </w:rPr>
            </w:pPr>
          </w:p>
        </w:tc>
        <w:tc>
          <w:tcPr>
            <w:tcW w:w="1589" w:type="dxa"/>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88" w:type="dxa"/>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599" w:type="dxa"/>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417" w:type="dxa"/>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C07548" w:rsidRPr="00385E20" w:rsidTr="006D1DE2">
        <w:trPr>
          <w:trHeight w:val="836"/>
        </w:trPr>
        <w:tc>
          <w:tcPr>
            <w:tcW w:w="554" w:type="dxa"/>
            <w:vAlign w:val="center"/>
          </w:tcPr>
          <w:p w:rsidR="00C07548" w:rsidRPr="00385E20" w:rsidRDefault="00C07548"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lang w:val="en-US"/>
              </w:rPr>
              <w:t>1.</w:t>
            </w:r>
          </w:p>
        </w:tc>
        <w:tc>
          <w:tcPr>
            <w:tcW w:w="2767" w:type="dxa"/>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Учётная норма площади жилого помещения</w:t>
            </w:r>
          </w:p>
        </w:tc>
        <w:tc>
          <w:tcPr>
            <w:tcW w:w="1589" w:type="dxa"/>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м² общей площади /</w:t>
            </w:r>
          </w:p>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 чел.</w:t>
            </w:r>
          </w:p>
        </w:tc>
        <w:tc>
          <w:tcPr>
            <w:tcW w:w="1288" w:type="dxa"/>
            <w:vAlign w:val="center"/>
          </w:tcPr>
          <w:p w:rsidR="00C07548" w:rsidRPr="00385E20" w:rsidRDefault="00C07548" w:rsidP="007A0CA4">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r w:rsidR="007A0CA4" w:rsidRPr="00385E20">
              <w:rPr>
                <w:rFonts w:ascii="Times New Roman" w:hAnsi="Times New Roman" w:cs="Times New Roman"/>
                <w:sz w:val="24"/>
                <w:szCs w:val="24"/>
              </w:rPr>
              <w:t>5</w:t>
            </w:r>
          </w:p>
        </w:tc>
        <w:tc>
          <w:tcPr>
            <w:tcW w:w="3016" w:type="dxa"/>
            <w:gridSpan w:val="2"/>
            <w:vAlign w:val="center"/>
          </w:tcPr>
          <w:p w:rsidR="00C07548" w:rsidRPr="00385E20" w:rsidRDefault="00C07548"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r w:rsidR="00E76F7D" w:rsidRPr="00385E20" w:rsidTr="006753BB">
        <w:trPr>
          <w:trHeight w:val="1128"/>
        </w:trPr>
        <w:tc>
          <w:tcPr>
            <w:tcW w:w="554" w:type="dxa"/>
            <w:vAlign w:val="center"/>
          </w:tcPr>
          <w:p w:rsidR="00E76F7D" w:rsidRPr="00385E20" w:rsidRDefault="00E76F7D"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lang w:val="en-US"/>
              </w:rPr>
              <w:t>2.</w:t>
            </w:r>
          </w:p>
        </w:tc>
        <w:tc>
          <w:tcPr>
            <w:tcW w:w="2767"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Норма предоставления площади жилого помещения по договорам социального найма</w:t>
            </w:r>
          </w:p>
        </w:tc>
        <w:tc>
          <w:tcPr>
            <w:tcW w:w="1589"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м² общей площади /</w:t>
            </w:r>
          </w:p>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 чел.*</w:t>
            </w:r>
          </w:p>
        </w:tc>
        <w:tc>
          <w:tcPr>
            <w:tcW w:w="1288" w:type="dxa"/>
            <w:vAlign w:val="center"/>
          </w:tcPr>
          <w:p w:rsidR="00E76F7D" w:rsidRPr="00385E20" w:rsidRDefault="00E76F7D" w:rsidP="007A0CA4">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r w:rsidR="007A0CA4" w:rsidRPr="00385E20">
              <w:rPr>
                <w:rFonts w:ascii="Times New Roman" w:hAnsi="Times New Roman" w:cs="Times New Roman"/>
                <w:sz w:val="24"/>
                <w:szCs w:val="24"/>
              </w:rPr>
              <w:t>6</w:t>
            </w:r>
          </w:p>
        </w:tc>
        <w:tc>
          <w:tcPr>
            <w:tcW w:w="3016" w:type="dxa"/>
            <w:gridSpan w:val="2"/>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6D1DE2" w:rsidRPr="00385E20" w:rsidRDefault="00E76F7D" w:rsidP="0010480F">
      <w:pPr>
        <w:spacing w:after="0" w:line="240" w:lineRule="auto"/>
        <w:ind w:firstLine="709"/>
        <w:jc w:val="both"/>
        <w:rPr>
          <w:rFonts w:ascii="Times New Roman" w:hAnsi="Times New Roman" w:cs="Times New Roman"/>
          <w:sz w:val="20"/>
          <w:szCs w:val="20"/>
        </w:rPr>
      </w:pPr>
      <w:r w:rsidRPr="00385E20">
        <w:rPr>
          <w:rFonts w:ascii="Times New Roman" w:hAnsi="Times New Roman" w:cs="Times New Roman"/>
          <w:sz w:val="20"/>
          <w:szCs w:val="20"/>
        </w:rPr>
        <w:t>* - на одного человека из числа граждан, нуждающихся в жилых помещениях, предоставляемых по договорам социального найма.</w:t>
      </w:r>
    </w:p>
    <w:p w:rsidR="002D1605" w:rsidRPr="00385E20" w:rsidRDefault="002D1605" w:rsidP="0010480F">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2</w:t>
      </w:r>
      <w:r w:rsidR="0010480F" w:rsidRPr="00385E20">
        <w:rPr>
          <w:rFonts w:ascii="Times New Roman" w:hAnsi="Times New Roman" w:cs="Times New Roman"/>
          <w:sz w:val="24"/>
          <w:szCs w:val="24"/>
        </w:rPr>
        <w:t xml:space="preserve">. </w:t>
      </w:r>
      <w:r w:rsidR="00C10CF4" w:rsidRPr="00385E20">
        <w:rPr>
          <w:rFonts w:ascii="Times New Roman" w:hAnsi="Times New Roman" w:cs="Times New Roman"/>
          <w:sz w:val="24"/>
          <w:szCs w:val="24"/>
        </w:rPr>
        <w:t>Р</w:t>
      </w:r>
      <w:r w:rsidRPr="00385E20">
        <w:rPr>
          <w:rFonts w:ascii="Times New Roman" w:hAnsi="Times New Roman" w:cs="Times New Roman"/>
          <w:sz w:val="24"/>
          <w:szCs w:val="24"/>
        </w:rPr>
        <w:t>асчетн</w:t>
      </w:r>
      <w:r w:rsidR="00C10CF4" w:rsidRPr="00385E20">
        <w:rPr>
          <w:rFonts w:ascii="Times New Roman" w:hAnsi="Times New Roman" w:cs="Times New Roman"/>
          <w:sz w:val="24"/>
          <w:szCs w:val="24"/>
        </w:rPr>
        <w:t>ы</w:t>
      </w:r>
      <w:r w:rsidR="003E2EF7" w:rsidRPr="00385E20">
        <w:rPr>
          <w:rFonts w:ascii="Times New Roman" w:hAnsi="Times New Roman" w:cs="Times New Roman"/>
          <w:sz w:val="24"/>
          <w:szCs w:val="24"/>
        </w:rPr>
        <w:t>е</w:t>
      </w:r>
      <w:r w:rsidRPr="00385E20">
        <w:rPr>
          <w:rFonts w:ascii="Times New Roman" w:hAnsi="Times New Roman" w:cs="Times New Roman"/>
          <w:sz w:val="24"/>
          <w:szCs w:val="24"/>
        </w:rPr>
        <w:t xml:space="preserve"> показател</w:t>
      </w:r>
      <w:r w:rsidR="003E2EF7" w:rsidRPr="00385E20">
        <w:rPr>
          <w:rFonts w:ascii="Times New Roman" w:hAnsi="Times New Roman" w:cs="Times New Roman"/>
          <w:sz w:val="24"/>
          <w:szCs w:val="24"/>
        </w:rPr>
        <w:t>и</w:t>
      </w:r>
      <w:r w:rsidRPr="00385E20">
        <w:rPr>
          <w:rFonts w:ascii="Times New Roman" w:hAnsi="Times New Roman" w:cs="Times New Roman"/>
          <w:sz w:val="24"/>
          <w:szCs w:val="24"/>
        </w:rPr>
        <w:t xml:space="preserve"> минимально допустимого уровня обеспеченности </w:t>
      </w:r>
      <w:r w:rsidR="003E2EF7" w:rsidRPr="00385E20">
        <w:rPr>
          <w:rFonts w:ascii="Times New Roman" w:hAnsi="Times New Roman" w:cs="Times New Roman"/>
          <w:sz w:val="24"/>
          <w:szCs w:val="24"/>
        </w:rPr>
        <w:t xml:space="preserve">и максимально допустимого уровня территориальной доступности </w:t>
      </w:r>
      <w:r w:rsidRPr="00385E20">
        <w:rPr>
          <w:rFonts w:ascii="Times New Roman" w:hAnsi="Times New Roman" w:cs="Times New Roman"/>
          <w:sz w:val="24"/>
          <w:szCs w:val="24"/>
        </w:rPr>
        <w:t>служебны</w:t>
      </w:r>
      <w:r w:rsidR="003E2EF7" w:rsidRPr="00385E20">
        <w:rPr>
          <w:rFonts w:ascii="Times New Roman" w:hAnsi="Times New Roman" w:cs="Times New Roman"/>
          <w:sz w:val="24"/>
          <w:szCs w:val="24"/>
        </w:rPr>
        <w:t>х</w:t>
      </w:r>
      <w:r w:rsidRPr="00385E20">
        <w:rPr>
          <w:rFonts w:ascii="Times New Roman" w:hAnsi="Times New Roman" w:cs="Times New Roman"/>
          <w:sz w:val="24"/>
          <w:szCs w:val="24"/>
        </w:rPr>
        <w:t xml:space="preserve"> жилы</w:t>
      </w:r>
      <w:r w:rsidR="003E2EF7" w:rsidRPr="00385E20">
        <w:rPr>
          <w:rFonts w:ascii="Times New Roman" w:hAnsi="Times New Roman" w:cs="Times New Roman"/>
          <w:sz w:val="24"/>
          <w:szCs w:val="24"/>
        </w:rPr>
        <w:t>х</w:t>
      </w:r>
      <w:r w:rsidRPr="00385E20">
        <w:rPr>
          <w:rFonts w:ascii="Times New Roman" w:hAnsi="Times New Roman" w:cs="Times New Roman"/>
          <w:sz w:val="24"/>
          <w:szCs w:val="24"/>
        </w:rPr>
        <w:t xml:space="preserve"> помещени</w:t>
      </w:r>
      <w:r w:rsidR="003E2EF7" w:rsidRPr="00385E20">
        <w:rPr>
          <w:rFonts w:ascii="Times New Roman" w:hAnsi="Times New Roman" w:cs="Times New Roman"/>
          <w:sz w:val="24"/>
          <w:szCs w:val="24"/>
        </w:rPr>
        <w:t>й</w:t>
      </w:r>
      <w:r w:rsidRPr="00385E20">
        <w:rPr>
          <w:rFonts w:ascii="Times New Roman" w:hAnsi="Times New Roman" w:cs="Times New Roman"/>
          <w:sz w:val="24"/>
          <w:szCs w:val="24"/>
        </w:rPr>
        <w:t xml:space="preserve"> специализированного муниципального жилищного фонда </w:t>
      </w:r>
      <w:r w:rsidR="00BE6033" w:rsidRPr="00385E20">
        <w:rPr>
          <w:rFonts w:ascii="Times New Roman" w:hAnsi="Times New Roman" w:cs="Times New Roman"/>
          <w:sz w:val="24"/>
          <w:szCs w:val="24"/>
        </w:rPr>
        <w:t>Листвянского городского</w:t>
      </w:r>
      <w:r w:rsidR="00E76F7D" w:rsidRPr="00385E20">
        <w:rPr>
          <w:rFonts w:ascii="Times New Roman" w:hAnsi="Times New Roman" w:cs="Times New Roman"/>
          <w:sz w:val="24"/>
          <w:szCs w:val="24"/>
        </w:rPr>
        <w:t xml:space="preserve">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09255C" w:rsidRPr="00385E20" w:rsidTr="00FD6090">
        <w:trPr>
          <w:trHeight w:val="778"/>
        </w:trPr>
        <w:tc>
          <w:tcPr>
            <w:tcW w:w="556" w:type="dxa"/>
            <w:vMerge w:val="restart"/>
            <w:vAlign w:val="center"/>
          </w:tcPr>
          <w:p w:rsidR="0010480F" w:rsidRPr="00385E20" w:rsidRDefault="0010480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 п/п</w:t>
            </w:r>
          </w:p>
        </w:tc>
        <w:tc>
          <w:tcPr>
            <w:tcW w:w="2794" w:type="dxa"/>
            <w:vMerge w:val="restart"/>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09255C" w:rsidRPr="00385E20" w:rsidTr="006D1DE2">
        <w:trPr>
          <w:trHeight w:val="708"/>
        </w:trPr>
        <w:tc>
          <w:tcPr>
            <w:tcW w:w="556" w:type="dxa"/>
            <w:vMerge/>
            <w:vAlign w:val="center"/>
          </w:tcPr>
          <w:p w:rsidR="0009255C" w:rsidRPr="00385E20" w:rsidRDefault="0009255C" w:rsidP="0010480F">
            <w:pPr>
              <w:spacing w:after="0" w:line="240" w:lineRule="auto"/>
              <w:jc w:val="center"/>
              <w:rPr>
                <w:rFonts w:ascii="Times New Roman" w:hAnsi="Times New Roman" w:cs="Times New Roman"/>
                <w:b/>
                <w:sz w:val="24"/>
                <w:szCs w:val="24"/>
              </w:rPr>
            </w:pPr>
          </w:p>
        </w:tc>
        <w:tc>
          <w:tcPr>
            <w:tcW w:w="2794" w:type="dxa"/>
            <w:vMerge/>
            <w:vAlign w:val="center"/>
          </w:tcPr>
          <w:p w:rsidR="0009255C" w:rsidRPr="00385E20" w:rsidRDefault="0009255C" w:rsidP="0010480F">
            <w:pPr>
              <w:spacing w:after="0" w:line="240" w:lineRule="auto"/>
              <w:jc w:val="center"/>
              <w:rPr>
                <w:rFonts w:ascii="Times New Roman" w:hAnsi="Times New Roman" w:cs="Times New Roman"/>
                <w:b/>
                <w:sz w:val="24"/>
                <w:szCs w:val="24"/>
              </w:rPr>
            </w:pPr>
          </w:p>
        </w:tc>
        <w:tc>
          <w:tcPr>
            <w:tcW w:w="1597"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E76F7D" w:rsidRPr="00385E20" w:rsidTr="006753BB">
        <w:trPr>
          <w:trHeight w:val="1128"/>
        </w:trPr>
        <w:tc>
          <w:tcPr>
            <w:tcW w:w="556" w:type="dxa"/>
            <w:vAlign w:val="center"/>
          </w:tcPr>
          <w:p w:rsidR="00E76F7D" w:rsidRPr="00385E20" w:rsidRDefault="00E76F7D"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2794"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Норма предоставления площади служебного жилого помещения</w:t>
            </w:r>
          </w:p>
        </w:tc>
        <w:tc>
          <w:tcPr>
            <w:tcW w:w="1597"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м² общей площади /</w:t>
            </w:r>
          </w:p>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 чел.*</w:t>
            </w:r>
          </w:p>
        </w:tc>
        <w:tc>
          <w:tcPr>
            <w:tcW w:w="1290" w:type="dxa"/>
            <w:vAlign w:val="center"/>
          </w:tcPr>
          <w:p w:rsidR="00E76F7D" w:rsidRPr="00385E20" w:rsidRDefault="00E76F7D" w:rsidP="007A0CA4">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r w:rsidR="007A0CA4" w:rsidRPr="00385E20">
              <w:rPr>
                <w:rFonts w:ascii="Times New Roman" w:hAnsi="Times New Roman" w:cs="Times New Roman"/>
                <w:sz w:val="24"/>
                <w:szCs w:val="24"/>
              </w:rPr>
              <w:t>6</w:t>
            </w:r>
          </w:p>
        </w:tc>
        <w:tc>
          <w:tcPr>
            <w:tcW w:w="2977" w:type="dxa"/>
            <w:gridSpan w:val="2"/>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E76F7D" w:rsidRPr="00385E20" w:rsidRDefault="00E76F7D" w:rsidP="0010480F">
      <w:pPr>
        <w:spacing w:after="0" w:line="240" w:lineRule="auto"/>
        <w:ind w:firstLine="709"/>
        <w:jc w:val="both"/>
        <w:rPr>
          <w:rFonts w:ascii="Times New Roman" w:hAnsi="Times New Roman" w:cs="Times New Roman"/>
          <w:sz w:val="20"/>
          <w:szCs w:val="20"/>
        </w:rPr>
      </w:pPr>
      <w:r w:rsidRPr="00385E20">
        <w:rPr>
          <w:rFonts w:ascii="Times New Roman" w:hAnsi="Times New Roman" w:cs="Times New Roman"/>
          <w:sz w:val="20"/>
          <w:szCs w:val="20"/>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385E20" w:rsidRDefault="002D1605" w:rsidP="0010480F">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3</w:t>
      </w:r>
      <w:r w:rsidR="0010480F" w:rsidRPr="00385E20">
        <w:rPr>
          <w:rFonts w:ascii="Times New Roman" w:hAnsi="Times New Roman" w:cs="Times New Roman"/>
          <w:sz w:val="24"/>
          <w:szCs w:val="24"/>
        </w:rPr>
        <w:t xml:space="preserve">. </w:t>
      </w:r>
      <w:r w:rsidR="00C10CF4" w:rsidRPr="00385E20">
        <w:rPr>
          <w:rFonts w:ascii="Times New Roman" w:hAnsi="Times New Roman" w:cs="Times New Roman"/>
          <w:sz w:val="24"/>
          <w:szCs w:val="24"/>
        </w:rPr>
        <w:t>Р</w:t>
      </w:r>
      <w:r w:rsidRPr="00385E20">
        <w:rPr>
          <w:rFonts w:ascii="Times New Roman" w:hAnsi="Times New Roman" w:cs="Times New Roman"/>
          <w:sz w:val="24"/>
          <w:szCs w:val="24"/>
        </w:rPr>
        <w:t>асчетн</w:t>
      </w:r>
      <w:r w:rsidR="00C10CF4" w:rsidRPr="00385E20">
        <w:rPr>
          <w:rFonts w:ascii="Times New Roman" w:hAnsi="Times New Roman" w:cs="Times New Roman"/>
          <w:sz w:val="24"/>
          <w:szCs w:val="24"/>
        </w:rPr>
        <w:t>ый</w:t>
      </w:r>
      <w:r w:rsidRPr="00385E20">
        <w:rPr>
          <w:rFonts w:ascii="Times New Roman" w:hAnsi="Times New Roman" w:cs="Times New Roman"/>
          <w:sz w:val="24"/>
          <w:szCs w:val="24"/>
        </w:rPr>
        <w:t xml:space="preserve"> показател</w:t>
      </w:r>
      <w:r w:rsidR="00C10CF4" w:rsidRPr="00385E20">
        <w:rPr>
          <w:rFonts w:ascii="Times New Roman" w:hAnsi="Times New Roman" w:cs="Times New Roman"/>
          <w:sz w:val="24"/>
          <w:szCs w:val="24"/>
        </w:rPr>
        <w:t>ь</w:t>
      </w:r>
      <w:r w:rsidRPr="00385E20">
        <w:rPr>
          <w:rFonts w:ascii="Times New Roman" w:hAnsi="Times New Roman" w:cs="Times New Roman"/>
          <w:sz w:val="24"/>
          <w:szCs w:val="24"/>
        </w:rPr>
        <w:t xml:space="preserve"> минимально допустимого уровня обеспеченности </w:t>
      </w:r>
      <w:r w:rsidR="003E2EF7" w:rsidRPr="00385E20">
        <w:rPr>
          <w:rFonts w:ascii="Times New Roman" w:hAnsi="Times New Roman" w:cs="Times New Roman"/>
          <w:sz w:val="24"/>
          <w:szCs w:val="24"/>
        </w:rPr>
        <w:t xml:space="preserve">максимально допустимого уровня территориальной доступности </w:t>
      </w:r>
      <w:r w:rsidRPr="00385E20">
        <w:rPr>
          <w:rFonts w:ascii="Times New Roman" w:hAnsi="Times New Roman" w:cs="Times New Roman"/>
          <w:sz w:val="24"/>
          <w:szCs w:val="24"/>
        </w:rPr>
        <w:t>жилы</w:t>
      </w:r>
      <w:r w:rsidR="003E2EF7" w:rsidRPr="00385E20">
        <w:rPr>
          <w:rFonts w:ascii="Times New Roman" w:hAnsi="Times New Roman" w:cs="Times New Roman"/>
          <w:sz w:val="24"/>
          <w:szCs w:val="24"/>
        </w:rPr>
        <w:t>х</w:t>
      </w:r>
      <w:r w:rsidR="0010480F" w:rsidRPr="00385E20">
        <w:rPr>
          <w:rFonts w:ascii="Times New Roman" w:hAnsi="Times New Roman" w:cs="Times New Roman"/>
          <w:sz w:val="24"/>
          <w:szCs w:val="24"/>
        </w:rPr>
        <w:t xml:space="preserve"> помещени</w:t>
      </w:r>
      <w:r w:rsidR="003E2EF7" w:rsidRPr="00385E20">
        <w:rPr>
          <w:rFonts w:ascii="Times New Roman" w:hAnsi="Times New Roman" w:cs="Times New Roman"/>
          <w:sz w:val="24"/>
          <w:szCs w:val="24"/>
        </w:rPr>
        <w:t>й</w:t>
      </w:r>
      <w:r w:rsidRPr="00385E20">
        <w:rPr>
          <w:rFonts w:ascii="Times New Roman" w:hAnsi="Times New Roman" w:cs="Times New Roman"/>
          <w:sz w:val="24"/>
          <w:szCs w:val="24"/>
        </w:rPr>
        <w:t xml:space="preserve"> в общежитиях, относящихся к специализированному муниципальному жилищному фонду </w:t>
      </w:r>
      <w:r w:rsidR="00BE6033" w:rsidRPr="00385E20">
        <w:rPr>
          <w:rFonts w:ascii="Times New Roman" w:hAnsi="Times New Roman" w:cs="Times New Roman"/>
          <w:sz w:val="24"/>
          <w:szCs w:val="24"/>
        </w:rPr>
        <w:t>Листвянского городского</w:t>
      </w:r>
      <w:r w:rsidR="00E76F7D" w:rsidRPr="00385E20">
        <w:rPr>
          <w:rFonts w:ascii="Times New Roman" w:hAnsi="Times New Roman" w:cs="Times New Roman"/>
          <w:sz w:val="24"/>
          <w:szCs w:val="24"/>
        </w:rPr>
        <w:t xml:space="preserve"> поселения</w:t>
      </w:r>
    </w:p>
    <w:p w:rsidR="00133C7F" w:rsidRPr="00385E20" w:rsidRDefault="00133C7F">
      <w:r w:rsidRPr="00385E20">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09255C" w:rsidRPr="00385E20" w:rsidTr="00FD6090">
        <w:trPr>
          <w:trHeight w:val="778"/>
        </w:trPr>
        <w:tc>
          <w:tcPr>
            <w:tcW w:w="556" w:type="dxa"/>
            <w:vMerge w:val="restart"/>
            <w:vAlign w:val="center"/>
          </w:tcPr>
          <w:p w:rsidR="0009255C" w:rsidRPr="00385E20" w:rsidRDefault="0010480F"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lastRenderedPageBreak/>
              <w:t>№ п/п</w:t>
            </w:r>
          </w:p>
        </w:tc>
        <w:tc>
          <w:tcPr>
            <w:tcW w:w="2794" w:type="dxa"/>
            <w:vMerge w:val="restart"/>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09255C" w:rsidRPr="00385E20" w:rsidTr="006D1DE2">
        <w:trPr>
          <w:trHeight w:val="708"/>
        </w:trPr>
        <w:tc>
          <w:tcPr>
            <w:tcW w:w="556" w:type="dxa"/>
            <w:vMerge/>
            <w:vAlign w:val="center"/>
          </w:tcPr>
          <w:p w:rsidR="0009255C" w:rsidRPr="00385E20" w:rsidRDefault="0009255C" w:rsidP="0010480F">
            <w:pPr>
              <w:spacing w:after="0" w:line="240" w:lineRule="auto"/>
              <w:jc w:val="center"/>
              <w:rPr>
                <w:rFonts w:ascii="Times New Roman" w:hAnsi="Times New Roman" w:cs="Times New Roman"/>
                <w:b/>
                <w:sz w:val="24"/>
                <w:szCs w:val="24"/>
              </w:rPr>
            </w:pPr>
          </w:p>
        </w:tc>
        <w:tc>
          <w:tcPr>
            <w:tcW w:w="2794" w:type="dxa"/>
            <w:vMerge/>
            <w:vAlign w:val="center"/>
          </w:tcPr>
          <w:p w:rsidR="0009255C" w:rsidRPr="00385E20" w:rsidRDefault="0009255C" w:rsidP="0010480F">
            <w:pPr>
              <w:spacing w:after="0" w:line="240" w:lineRule="auto"/>
              <w:jc w:val="center"/>
              <w:rPr>
                <w:rFonts w:ascii="Times New Roman" w:hAnsi="Times New Roman" w:cs="Times New Roman"/>
                <w:b/>
                <w:sz w:val="24"/>
                <w:szCs w:val="24"/>
              </w:rPr>
            </w:pPr>
          </w:p>
        </w:tc>
        <w:tc>
          <w:tcPr>
            <w:tcW w:w="1597"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09255C" w:rsidRPr="00385E20" w:rsidRDefault="0009255C"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E76F7D" w:rsidRPr="00385E20" w:rsidTr="006753BB">
        <w:trPr>
          <w:trHeight w:val="1128"/>
        </w:trPr>
        <w:tc>
          <w:tcPr>
            <w:tcW w:w="556" w:type="dxa"/>
            <w:vAlign w:val="center"/>
          </w:tcPr>
          <w:p w:rsidR="00E76F7D" w:rsidRPr="00385E20" w:rsidRDefault="00E76F7D"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2794"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Норма предоставления площади жилого помещения в общежитиях</w:t>
            </w:r>
          </w:p>
        </w:tc>
        <w:tc>
          <w:tcPr>
            <w:tcW w:w="1597"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м² общей площади /</w:t>
            </w:r>
          </w:p>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 чел.*</w:t>
            </w:r>
          </w:p>
        </w:tc>
        <w:tc>
          <w:tcPr>
            <w:tcW w:w="1290"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w:t>
            </w:r>
          </w:p>
        </w:tc>
        <w:tc>
          <w:tcPr>
            <w:tcW w:w="2977" w:type="dxa"/>
            <w:gridSpan w:val="2"/>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6D1DE2" w:rsidRPr="00385E20" w:rsidRDefault="00E76F7D" w:rsidP="0010480F">
      <w:pPr>
        <w:spacing w:line="240" w:lineRule="auto"/>
        <w:ind w:firstLine="709"/>
        <w:jc w:val="both"/>
        <w:rPr>
          <w:rFonts w:ascii="Times New Roman" w:hAnsi="Times New Roman" w:cs="Times New Roman"/>
          <w:sz w:val="20"/>
          <w:szCs w:val="20"/>
        </w:rPr>
      </w:pPr>
      <w:r w:rsidRPr="00385E20">
        <w:rPr>
          <w:rFonts w:ascii="Times New Roman" w:hAnsi="Times New Roman" w:cs="Times New Roman"/>
          <w:sz w:val="20"/>
          <w:szCs w:val="20"/>
        </w:rPr>
        <w:t>* - на одного человека, имеющего  право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385E20" w:rsidRDefault="002D1605" w:rsidP="0010480F">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4</w:t>
      </w:r>
      <w:r w:rsidR="0010480F" w:rsidRPr="00385E20">
        <w:rPr>
          <w:rFonts w:ascii="Times New Roman" w:hAnsi="Times New Roman" w:cs="Times New Roman"/>
          <w:sz w:val="24"/>
          <w:szCs w:val="24"/>
        </w:rPr>
        <w:t xml:space="preserve">. </w:t>
      </w:r>
      <w:r w:rsidR="00C10CF4" w:rsidRPr="00385E20">
        <w:rPr>
          <w:rFonts w:ascii="Times New Roman" w:hAnsi="Times New Roman" w:cs="Times New Roman"/>
          <w:sz w:val="24"/>
          <w:szCs w:val="24"/>
        </w:rPr>
        <w:t>Р</w:t>
      </w:r>
      <w:r w:rsidRPr="00385E20">
        <w:rPr>
          <w:rFonts w:ascii="Times New Roman" w:hAnsi="Times New Roman" w:cs="Times New Roman"/>
          <w:sz w:val="24"/>
          <w:szCs w:val="24"/>
        </w:rPr>
        <w:t>асчетн</w:t>
      </w:r>
      <w:r w:rsidR="00C10CF4" w:rsidRPr="00385E20">
        <w:rPr>
          <w:rFonts w:ascii="Times New Roman" w:hAnsi="Times New Roman" w:cs="Times New Roman"/>
          <w:sz w:val="24"/>
          <w:szCs w:val="24"/>
        </w:rPr>
        <w:t>ый</w:t>
      </w:r>
      <w:r w:rsidRPr="00385E20">
        <w:rPr>
          <w:rFonts w:ascii="Times New Roman" w:hAnsi="Times New Roman" w:cs="Times New Roman"/>
          <w:sz w:val="24"/>
          <w:szCs w:val="24"/>
        </w:rPr>
        <w:t xml:space="preserve"> показател</w:t>
      </w:r>
      <w:r w:rsidR="00C10CF4" w:rsidRPr="00385E20">
        <w:rPr>
          <w:rFonts w:ascii="Times New Roman" w:hAnsi="Times New Roman" w:cs="Times New Roman"/>
          <w:sz w:val="24"/>
          <w:szCs w:val="24"/>
        </w:rPr>
        <w:t>ь</w:t>
      </w:r>
      <w:r w:rsidRPr="00385E20">
        <w:rPr>
          <w:rFonts w:ascii="Times New Roman" w:hAnsi="Times New Roman" w:cs="Times New Roman"/>
          <w:sz w:val="24"/>
          <w:szCs w:val="24"/>
        </w:rPr>
        <w:t xml:space="preserve"> минимально допустимого уровня обеспеченности </w:t>
      </w:r>
      <w:r w:rsidR="003E2EF7" w:rsidRPr="00385E20">
        <w:rPr>
          <w:rFonts w:ascii="Times New Roman" w:hAnsi="Times New Roman" w:cs="Times New Roman"/>
          <w:sz w:val="24"/>
          <w:szCs w:val="24"/>
        </w:rPr>
        <w:t xml:space="preserve">и максимально допустимого уровня территориальной доступности </w:t>
      </w:r>
      <w:r w:rsidRPr="00385E20">
        <w:rPr>
          <w:rFonts w:ascii="Times New Roman" w:hAnsi="Times New Roman" w:cs="Times New Roman"/>
          <w:sz w:val="24"/>
          <w:szCs w:val="24"/>
        </w:rPr>
        <w:t>жилы</w:t>
      </w:r>
      <w:r w:rsidR="003E2EF7" w:rsidRPr="00385E20">
        <w:rPr>
          <w:rFonts w:ascii="Times New Roman" w:hAnsi="Times New Roman" w:cs="Times New Roman"/>
          <w:sz w:val="24"/>
          <w:szCs w:val="24"/>
        </w:rPr>
        <w:t>х</w:t>
      </w:r>
      <w:r w:rsidRPr="00385E20">
        <w:rPr>
          <w:rFonts w:ascii="Times New Roman" w:hAnsi="Times New Roman" w:cs="Times New Roman"/>
          <w:sz w:val="24"/>
          <w:szCs w:val="24"/>
        </w:rPr>
        <w:t xml:space="preserve"> помещени</w:t>
      </w:r>
      <w:r w:rsidR="003E2EF7" w:rsidRPr="00385E20">
        <w:rPr>
          <w:rFonts w:ascii="Times New Roman" w:hAnsi="Times New Roman" w:cs="Times New Roman"/>
          <w:sz w:val="24"/>
          <w:szCs w:val="24"/>
        </w:rPr>
        <w:t>й</w:t>
      </w:r>
      <w:r w:rsidRPr="00385E20">
        <w:rPr>
          <w:rFonts w:ascii="Times New Roman" w:hAnsi="Times New Roman" w:cs="Times New Roman"/>
          <w:sz w:val="24"/>
          <w:szCs w:val="24"/>
        </w:rPr>
        <w:t xml:space="preserve"> маневренного фонда специализированного муниципального жилищного фонда </w:t>
      </w:r>
      <w:r w:rsidR="00BE6033" w:rsidRPr="00385E20">
        <w:rPr>
          <w:rFonts w:ascii="Times New Roman" w:hAnsi="Times New Roman" w:cs="Times New Roman"/>
          <w:sz w:val="24"/>
          <w:szCs w:val="24"/>
        </w:rPr>
        <w:t>Листвянского городского</w:t>
      </w:r>
      <w:r w:rsidR="00E76F7D" w:rsidRPr="00385E20">
        <w:rPr>
          <w:rFonts w:ascii="Times New Roman" w:hAnsi="Times New Roman" w:cs="Times New Roman"/>
          <w:sz w:val="24"/>
          <w:szCs w:val="24"/>
        </w:rPr>
        <w:t xml:space="preserve">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A4206F" w:rsidRPr="00385E20" w:rsidTr="00FD6090">
        <w:trPr>
          <w:trHeight w:val="778"/>
        </w:trPr>
        <w:tc>
          <w:tcPr>
            <w:tcW w:w="556" w:type="dxa"/>
            <w:vMerge w:val="restart"/>
            <w:vAlign w:val="center"/>
          </w:tcPr>
          <w:p w:rsidR="00A4206F" w:rsidRPr="00385E20" w:rsidRDefault="0010480F"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2794" w:type="dxa"/>
            <w:vMerge w:val="restart"/>
            <w:vAlign w:val="center"/>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A4206F" w:rsidRPr="00385E20" w:rsidTr="006D1DE2">
        <w:trPr>
          <w:trHeight w:val="708"/>
        </w:trPr>
        <w:tc>
          <w:tcPr>
            <w:tcW w:w="556" w:type="dxa"/>
            <w:vMerge/>
            <w:vAlign w:val="center"/>
          </w:tcPr>
          <w:p w:rsidR="00A4206F" w:rsidRPr="00385E20" w:rsidRDefault="00A4206F" w:rsidP="0010480F">
            <w:pPr>
              <w:spacing w:after="0" w:line="240" w:lineRule="auto"/>
              <w:jc w:val="center"/>
              <w:rPr>
                <w:rFonts w:ascii="Times New Roman" w:hAnsi="Times New Roman" w:cs="Times New Roman"/>
                <w:b/>
                <w:sz w:val="24"/>
                <w:szCs w:val="24"/>
              </w:rPr>
            </w:pPr>
          </w:p>
        </w:tc>
        <w:tc>
          <w:tcPr>
            <w:tcW w:w="2794" w:type="dxa"/>
            <w:vMerge/>
            <w:vAlign w:val="center"/>
          </w:tcPr>
          <w:p w:rsidR="00A4206F" w:rsidRPr="00385E20" w:rsidRDefault="00A4206F" w:rsidP="0010480F">
            <w:pPr>
              <w:spacing w:after="0" w:line="240" w:lineRule="auto"/>
              <w:jc w:val="center"/>
              <w:rPr>
                <w:rFonts w:ascii="Times New Roman" w:hAnsi="Times New Roman" w:cs="Times New Roman"/>
                <w:b/>
                <w:sz w:val="24"/>
                <w:szCs w:val="24"/>
              </w:rPr>
            </w:pPr>
          </w:p>
        </w:tc>
        <w:tc>
          <w:tcPr>
            <w:tcW w:w="1597" w:type="dxa"/>
            <w:vAlign w:val="center"/>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A4206F" w:rsidRPr="00385E20" w:rsidRDefault="00A4206F"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E76F7D" w:rsidRPr="00385E20" w:rsidTr="006753BB">
        <w:trPr>
          <w:trHeight w:val="1128"/>
        </w:trPr>
        <w:tc>
          <w:tcPr>
            <w:tcW w:w="556" w:type="dxa"/>
            <w:vAlign w:val="center"/>
          </w:tcPr>
          <w:p w:rsidR="00E76F7D" w:rsidRPr="00385E20" w:rsidRDefault="00E76F7D" w:rsidP="0010480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2794"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Норма предоставления площади жилого помещения маневренного фонда</w:t>
            </w:r>
          </w:p>
        </w:tc>
        <w:tc>
          <w:tcPr>
            <w:tcW w:w="1597"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м² общей площади /</w:t>
            </w:r>
          </w:p>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 чел.</w:t>
            </w:r>
            <w:r w:rsidR="000B4FA9" w:rsidRPr="00385E20">
              <w:rPr>
                <w:rFonts w:ascii="Times New Roman" w:hAnsi="Times New Roman" w:cs="Times New Roman"/>
                <w:sz w:val="24"/>
                <w:szCs w:val="24"/>
              </w:rPr>
              <w:t>*</w:t>
            </w:r>
          </w:p>
        </w:tc>
        <w:tc>
          <w:tcPr>
            <w:tcW w:w="1290" w:type="dxa"/>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w:t>
            </w:r>
          </w:p>
        </w:tc>
        <w:tc>
          <w:tcPr>
            <w:tcW w:w="2977" w:type="dxa"/>
            <w:gridSpan w:val="2"/>
            <w:vAlign w:val="center"/>
          </w:tcPr>
          <w:p w:rsidR="00E76F7D" w:rsidRPr="00385E20" w:rsidRDefault="00E76F7D" w:rsidP="0010480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A4206F" w:rsidRPr="00385E20" w:rsidRDefault="000B4FA9" w:rsidP="0010480F">
      <w:pPr>
        <w:spacing w:after="0" w:line="240" w:lineRule="auto"/>
        <w:ind w:firstLine="709"/>
        <w:rPr>
          <w:rFonts w:ascii="Times New Roman" w:hAnsi="Times New Roman" w:cs="Times New Roman"/>
          <w:sz w:val="20"/>
          <w:szCs w:val="20"/>
        </w:rPr>
      </w:pPr>
      <w:r w:rsidRPr="00385E20">
        <w:rPr>
          <w:rFonts w:ascii="Times New Roman" w:hAnsi="Times New Roman" w:cs="Times New Roman"/>
          <w:sz w:val="20"/>
          <w:szCs w:val="20"/>
        </w:rPr>
        <w:t>* - на одного человека,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385E20" w:rsidRDefault="00F82E55" w:rsidP="00F82E55">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Раздел II. </w:t>
      </w:r>
      <w:r w:rsidR="002D1605" w:rsidRPr="00385E20">
        <w:rPr>
          <w:rFonts w:ascii="Times New Roman" w:hAnsi="Times New Roman" w:cs="Times New Roman"/>
          <w:b/>
          <w:sz w:val="24"/>
          <w:szCs w:val="24"/>
        </w:rPr>
        <w:t>Объекты здравоохранения</w:t>
      </w:r>
    </w:p>
    <w:p w:rsidR="00934CBE" w:rsidRPr="00385E20" w:rsidRDefault="002D1605" w:rsidP="00F82E55">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5</w:t>
      </w:r>
      <w:r w:rsidR="00F82E55" w:rsidRPr="00385E20">
        <w:rPr>
          <w:rFonts w:ascii="Times New Roman" w:hAnsi="Times New Roman" w:cs="Times New Roman"/>
          <w:sz w:val="24"/>
          <w:szCs w:val="24"/>
        </w:rPr>
        <w:t xml:space="preserve">. </w:t>
      </w:r>
      <w:r w:rsidR="00E76F7D" w:rsidRPr="00385E20">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w:t>
      </w:r>
      <w:r w:rsidR="00BE6033" w:rsidRPr="00385E20">
        <w:rPr>
          <w:rFonts w:ascii="Times New Roman" w:hAnsi="Times New Roman" w:cs="Times New Roman"/>
          <w:sz w:val="24"/>
          <w:szCs w:val="24"/>
        </w:rPr>
        <w:t>Листвянского городского</w:t>
      </w:r>
      <w:r w:rsidR="00E76F7D" w:rsidRPr="00385E20">
        <w:rPr>
          <w:rFonts w:ascii="Times New Roman" w:hAnsi="Times New Roman" w:cs="Times New Roman"/>
          <w:sz w:val="24"/>
          <w:szCs w:val="24"/>
        </w:rPr>
        <w:t xml:space="preserve">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9B3FD5" w:rsidRPr="00385E20" w:rsidTr="00133C7F">
        <w:trPr>
          <w:trHeight w:val="778"/>
          <w:tblHeader/>
        </w:trPr>
        <w:tc>
          <w:tcPr>
            <w:tcW w:w="556" w:type="dxa"/>
            <w:vMerge w:val="restart"/>
            <w:vAlign w:val="center"/>
          </w:tcPr>
          <w:p w:rsidR="009B3FD5" w:rsidRPr="00385E20" w:rsidRDefault="00F82E55" w:rsidP="00F82E55">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2794" w:type="dxa"/>
            <w:vMerge w:val="restart"/>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9B3FD5" w:rsidRPr="00385E20" w:rsidTr="00133C7F">
        <w:trPr>
          <w:trHeight w:val="708"/>
          <w:tblHeader/>
        </w:trPr>
        <w:tc>
          <w:tcPr>
            <w:tcW w:w="556" w:type="dxa"/>
            <w:vMerge/>
            <w:vAlign w:val="center"/>
          </w:tcPr>
          <w:p w:rsidR="009B3FD5" w:rsidRPr="00385E20" w:rsidRDefault="009B3FD5" w:rsidP="00F82E55">
            <w:pPr>
              <w:spacing w:after="0" w:line="240" w:lineRule="auto"/>
              <w:jc w:val="center"/>
              <w:rPr>
                <w:rFonts w:ascii="Times New Roman" w:hAnsi="Times New Roman" w:cs="Times New Roman"/>
                <w:b/>
                <w:sz w:val="24"/>
                <w:szCs w:val="24"/>
              </w:rPr>
            </w:pPr>
          </w:p>
        </w:tc>
        <w:tc>
          <w:tcPr>
            <w:tcW w:w="2794" w:type="dxa"/>
            <w:vMerge/>
            <w:vAlign w:val="center"/>
          </w:tcPr>
          <w:p w:rsidR="009B3FD5" w:rsidRPr="00385E20" w:rsidRDefault="009B3FD5" w:rsidP="00F82E55">
            <w:pPr>
              <w:spacing w:after="0" w:line="240" w:lineRule="auto"/>
              <w:jc w:val="center"/>
              <w:rPr>
                <w:rFonts w:ascii="Times New Roman" w:hAnsi="Times New Roman" w:cs="Times New Roman"/>
                <w:b/>
                <w:sz w:val="24"/>
                <w:szCs w:val="24"/>
              </w:rPr>
            </w:pPr>
          </w:p>
        </w:tc>
        <w:tc>
          <w:tcPr>
            <w:tcW w:w="1597"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9B3FD5" w:rsidRPr="00385E20" w:rsidTr="009B3FD5">
        <w:trPr>
          <w:trHeight w:val="1128"/>
        </w:trPr>
        <w:tc>
          <w:tcPr>
            <w:tcW w:w="556" w:type="dxa"/>
            <w:vAlign w:val="center"/>
          </w:tcPr>
          <w:p w:rsidR="009B3FD5" w:rsidRPr="00385E20" w:rsidRDefault="009B3FD5" w:rsidP="00F82E55">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2794" w:type="dxa"/>
            <w:vAlign w:val="center"/>
          </w:tcPr>
          <w:p w:rsidR="009B3FD5" w:rsidRPr="00385E20" w:rsidRDefault="009B3FD5" w:rsidP="00F82E55">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Амбулаторно-поликлинические учреждения</w:t>
            </w:r>
          </w:p>
        </w:tc>
        <w:tc>
          <w:tcPr>
            <w:tcW w:w="1597"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посещений в смену на 1 тыс. чел.</w:t>
            </w:r>
          </w:p>
        </w:tc>
        <w:tc>
          <w:tcPr>
            <w:tcW w:w="1290" w:type="dxa"/>
            <w:vAlign w:val="center"/>
          </w:tcPr>
          <w:p w:rsidR="009B3FD5"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18,2</w:t>
            </w:r>
          </w:p>
        </w:tc>
        <w:tc>
          <w:tcPr>
            <w:tcW w:w="1418" w:type="dxa"/>
            <w:vAlign w:val="center"/>
          </w:tcPr>
          <w:p w:rsidR="009B3FD5" w:rsidRPr="00385E20" w:rsidRDefault="00A06049"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9B3FD5" w:rsidRPr="00385E20" w:rsidRDefault="0077774F"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w:t>
            </w:r>
          </w:p>
        </w:tc>
      </w:tr>
      <w:tr w:rsidR="009B3FD5" w:rsidRPr="00385E20" w:rsidTr="009B3FD5">
        <w:trPr>
          <w:trHeight w:val="1128"/>
        </w:trPr>
        <w:tc>
          <w:tcPr>
            <w:tcW w:w="556"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p>
        </w:tc>
        <w:tc>
          <w:tcPr>
            <w:tcW w:w="2794" w:type="dxa"/>
            <w:vAlign w:val="center"/>
          </w:tcPr>
          <w:p w:rsidR="009B3FD5" w:rsidRPr="00385E20" w:rsidRDefault="009B3FD5" w:rsidP="00F82E55">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Больничные учреждения</w:t>
            </w:r>
          </w:p>
          <w:p w:rsidR="009B3FD5" w:rsidRPr="00385E20" w:rsidRDefault="009B3FD5" w:rsidP="00F82E55">
            <w:pPr>
              <w:spacing w:after="0" w:line="240" w:lineRule="auto"/>
              <w:jc w:val="center"/>
              <w:rPr>
                <w:rFonts w:ascii="Times New Roman" w:hAnsi="Times New Roman" w:cs="Times New Roman"/>
                <w:sz w:val="24"/>
                <w:szCs w:val="24"/>
              </w:rPr>
            </w:pPr>
          </w:p>
        </w:tc>
        <w:tc>
          <w:tcPr>
            <w:tcW w:w="1597"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bCs/>
                <w:sz w:val="24"/>
                <w:szCs w:val="24"/>
              </w:rPr>
              <w:t>койко-мест на 1 тыс. чел.</w:t>
            </w:r>
          </w:p>
        </w:tc>
        <w:tc>
          <w:tcPr>
            <w:tcW w:w="1290" w:type="dxa"/>
            <w:vAlign w:val="center"/>
          </w:tcPr>
          <w:p w:rsidR="009B3FD5"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13,5</w:t>
            </w:r>
          </w:p>
        </w:tc>
        <w:tc>
          <w:tcPr>
            <w:tcW w:w="1418" w:type="dxa"/>
            <w:vAlign w:val="center"/>
          </w:tcPr>
          <w:p w:rsidR="009B3FD5" w:rsidRPr="00385E20" w:rsidRDefault="00A06049"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9B3FD5" w:rsidRPr="00385E20" w:rsidRDefault="00A06049"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60</w:t>
            </w:r>
          </w:p>
        </w:tc>
      </w:tr>
      <w:tr w:rsidR="009B3FD5" w:rsidRPr="00385E20" w:rsidTr="009B3FD5">
        <w:trPr>
          <w:trHeight w:val="1128"/>
        </w:trPr>
        <w:tc>
          <w:tcPr>
            <w:tcW w:w="556"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lastRenderedPageBreak/>
              <w:t>3.</w:t>
            </w:r>
          </w:p>
        </w:tc>
        <w:tc>
          <w:tcPr>
            <w:tcW w:w="2794" w:type="dxa"/>
            <w:vAlign w:val="center"/>
          </w:tcPr>
          <w:p w:rsidR="009B3FD5" w:rsidRPr="00385E20" w:rsidRDefault="009B3FD5" w:rsidP="00F82E55">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Станции скорой медицинской помощи</w:t>
            </w:r>
          </w:p>
        </w:tc>
        <w:tc>
          <w:tcPr>
            <w:tcW w:w="1597"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bCs/>
                <w:sz w:val="24"/>
                <w:szCs w:val="24"/>
              </w:rPr>
              <w:t xml:space="preserve">автомобиль на </w:t>
            </w:r>
            <w:r w:rsidR="00E76F7D" w:rsidRPr="00385E20">
              <w:rPr>
                <w:rFonts w:ascii="Times New Roman" w:hAnsi="Times New Roman" w:cs="Times New Roman"/>
                <w:bCs/>
                <w:sz w:val="24"/>
                <w:szCs w:val="24"/>
              </w:rPr>
              <w:t>5</w:t>
            </w:r>
            <w:r w:rsidRPr="00385E20">
              <w:rPr>
                <w:rFonts w:ascii="Times New Roman" w:hAnsi="Times New Roman" w:cs="Times New Roman"/>
                <w:bCs/>
                <w:sz w:val="24"/>
                <w:szCs w:val="24"/>
              </w:rPr>
              <w:t xml:space="preserve"> тыс. чел.</w:t>
            </w:r>
          </w:p>
        </w:tc>
        <w:tc>
          <w:tcPr>
            <w:tcW w:w="1290" w:type="dxa"/>
            <w:vAlign w:val="center"/>
          </w:tcPr>
          <w:p w:rsidR="009B3FD5" w:rsidRPr="00385E20" w:rsidRDefault="004E0817"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418" w:type="dxa"/>
            <w:vAlign w:val="center"/>
          </w:tcPr>
          <w:p w:rsidR="009B3FD5" w:rsidRPr="00385E20" w:rsidRDefault="00A06049"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9B3FD5" w:rsidRPr="00385E20" w:rsidRDefault="00A06049"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15</w:t>
            </w:r>
          </w:p>
        </w:tc>
      </w:tr>
      <w:tr w:rsidR="009B3FD5" w:rsidRPr="00385E20" w:rsidTr="009B3FD5">
        <w:trPr>
          <w:trHeight w:val="1128"/>
        </w:trPr>
        <w:tc>
          <w:tcPr>
            <w:tcW w:w="556" w:type="dxa"/>
            <w:vAlign w:val="center"/>
          </w:tcPr>
          <w:p w:rsidR="009B3FD5" w:rsidRPr="00385E20" w:rsidRDefault="009B3FD5"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4.</w:t>
            </w:r>
          </w:p>
        </w:tc>
        <w:tc>
          <w:tcPr>
            <w:tcW w:w="2794" w:type="dxa"/>
            <w:vAlign w:val="center"/>
          </w:tcPr>
          <w:p w:rsidR="009B3FD5" w:rsidRPr="00385E20" w:rsidRDefault="009B3FD5" w:rsidP="00F82E55">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Аптеки</w:t>
            </w:r>
          </w:p>
        </w:tc>
        <w:tc>
          <w:tcPr>
            <w:tcW w:w="1597" w:type="dxa"/>
            <w:vAlign w:val="center"/>
          </w:tcPr>
          <w:p w:rsidR="009B3FD5" w:rsidRPr="00385E20" w:rsidRDefault="001026C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bCs/>
                <w:sz w:val="24"/>
                <w:szCs w:val="24"/>
              </w:rPr>
              <w:t xml:space="preserve">объект на </w:t>
            </w:r>
            <w:r w:rsidR="00E76F7D" w:rsidRPr="00385E20">
              <w:rPr>
                <w:rFonts w:ascii="Times New Roman" w:hAnsi="Times New Roman" w:cs="Times New Roman"/>
                <w:bCs/>
                <w:sz w:val="24"/>
                <w:szCs w:val="24"/>
              </w:rPr>
              <w:t>населенный пункт</w:t>
            </w:r>
          </w:p>
        </w:tc>
        <w:tc>
          <w:tcPr>
            <w:tcW w:w="1290" w:type="dxa"/>
            <w:vAlign w:val="center"/>
          </w:tcPr>
          <w:p w:rsidR="009B3FD5" w:rsidRPr="00385E20" w:rsidRDefault="001026C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418" w:type="dxa"/>
            <w:vAlign w:val="center"/>
          </w:tcPr>
          <w:p w:rsidR="009B3FD5" w:rsidRPr="00385E20" w:rsidRDefault="00A06049"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p>
        </w:tc>
        <w:tc>
          <w:tcPr>
            <w:tcW w:w="1559" w:type="dxa"/>
            <w:vAlign w:val="center"/>
          </w:tcPr>
          <w:p w:rsidR="009B3FD5"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80</w:t>
            </w:r>
            <w:r w:rsidR="00A06049" w:rsidRPr="00385E20">
              <w:rPr>
                <w:rFonts w:ascii="Times New Roman" w:hAnsi="Times New Roman" w:cs="Times New Roman"/>
                <w:sz w:val="24"/>
                <w:szCs w:val="24"/>
              </w:rPr>
              <w:t>0</w:t>
            </w:r>
          </w:p>
        </w:tc>
      </w:tr>
      <w:tr w:rsidR="00E76F7D" w:rsidRPr="00385E20" w:rsidTr="009B3FD5">
        <w:trPr>
          <w:trHeight w:val="1128"/>
        </w:trPr>
        <w:tc>
          <w:tcPr>
            <w:tcW w:w="556" w:type="dxa"/>
            <w:vAlign w:val="center"/>
          </w:tcPr>
          <w:p w:rsidR="00E76F7D"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w:t>
            </w:r>
          </w:p>
        </w:tc>
        <w:tc>
          <w:tcPr>
            <w:tcW w:w="2794" w:type="dxa"/>
            <w:vAlign w:val="center"/>
          </w:tcPr>
          <w:p w:rsidR="00E76F7D" w:rsidRPr="00385E20" w:rsidRDefault="00A06DA1" w:rsidP="00F82E55">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Фельдшерско-акушерские</w:t>
            </w:r>
            <w:r w:rsidR="00E76F7D" w:rsidRPr="00385E20">
              <w:rPr>
                <w:rFonts w:ascii="Times New Roman" w:hAnsi="Times New Roman" w:cs="Times New Roman"/>
                <w:bCs/>
                <w:sz w:val="24"/>
                <w:szCs w:val="24"/>
                <w:lang w:eastAsia="ru-RU"/>
              </w:rPr>
              <w:t xml:space="preserve"> пункт</w:t>
            </w:r>
            <w:r w:rsidRPr="00385E20">
              <w:rPr>
                <w:rFonts w:ascii="Times New Roman" w:hAnsi="Times New Roman" w:cs="Times New Roman"/>
                <w:bCs/>
                <w:sz w:val="24"/>
                <w:szCs w:val="24"/>
                <w:lang w:eastAsia="ru-RU"/>
              </w:rPr>
              <w:t>ы</w:t>
            </w:r>
          </w:p>
        </w:tc>
        <w:tc>
          <w:tcPr>
            <w:tcW w:w="1597" w:type="dxa"/>
            <w:vAlign w:val="center"/>
          </w:tcPr>
          <w:p w:rsidR="00E76F7D" w:rsidRPr="00385E20" w:rsidRDefault="00E76F7D" w:rsidP="00F82E55">
            <w:pPr>
              <w:spacing w:after="0" w:line="240" w:lineRule="auto"/>
              <w:jc w:val="center"/>
              <w:rPr>
                <w:rFonts w:ascii="Times New Roman" w:hAnsi="Times New Roman" w:cs="Times New Roman"/>
                <w:bCs/>
                <w:sz w:val="24"/>
                <w:szCs w:val="24"/>
              </w:rPr>
            </w:pPr>
            <w:r w:rsidRPr="00385E20">
              <w:rPr>
                <w:rFonts w:ascii="Times New Roman" w:hAnsi="Times New Roman" w:cs="Times New Roman"/>
                <w:bCs/>
                <w:sz w:val="24"/>
                <w:szCs w:val="24"/>
              </w:rPr>
              <w:t>объект на населенный пункт</w:t>
            </w:r>
          </w:p>
        </w:tc>
        <w:tc>
          <w:tcPr>
            <w:tcW w:w="1290" w:type="dxa"/>
            <w:vAlign w:val="center"/>
          </w:tcPr>
          <w:p w:rsidR="00E76F7D"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418" w:type="dxa"/>
            <w:vAlign w:val="center"/>
          </w:tcPr>
          <w:p w:rsidR="00E76F7D"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E76F7D" w:rsidRPr="00385E20" w:rsidRDefault="00E76F7D" w:rsidP="00F82E55">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w:t>
            </w:r>
          </w:p>
        </w:tc>
      </w:tr>
    </w:tbl>
    <w:p w:rsidR="002D1605" w:rsidRPr="00385E20" w:rsidRDefault="00384BC7" w:rsidP="00384BC7">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Раздел III. </w:t>
      </w:r>
      <w:r w:rsidR="002D1605" w:rsidRPr="00385E20">
        <w:rPr>
          <w:rFonts w:ascii="Times New Roman" w:hAnsi="Times New Roman" w:cs="Times New Roman"/>
          <w:b/>
          <w:sz w:val="24"/>
          <w:szCs w:val="24"/>
        </w:rPr>
        <w:t>Объекты физической культуры и спорта</w:t>
      </w:r>
    </w:p>
    <w:p w:rsidR="00FD2B40" w:rsidRPr="00385E20" w:rsidRDefault="002D1605" w:rsidP="00384BC7">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6</w:t>
      </w:r>
      <w:r w:rsidR="00384BC7" w:rsidRPr="00385E20">
        <w:rPr>
          <w:rFonts w:ascii="Times New Roman" w:hAnsi="Times New Roman" w:cs="Times New Roman"/>
          <w:sz w:val="24"/>
          <w:szCs w:val="24"/>
        </w:rPr>
        <w:t xml:space="preserve">. </w:t>
      </w:r>
      <w:r w:rsidR="004753C6" w:rsidRPr="00385E20">
        <w:rPr>
          <w:rFonts w:ascii="Times New Roman" w:hAnsi="Times New Roman" w:cs="Times New Roman"/>
          <w:sz w:val="24"/>
          <w:szCs w:val="24"/>
        </w:rPr>
        <w:t>Р</w:t>
      </w:r>
      <w:r w:rsidRPr="00385E20">
        <w:rPr>
          <w:rFonts w:ascii="Times New Roman" w:hAnsi="Times New Roman" w:cs="Times New Roman"/>
          <w:sz w:val="24"/>
          <w:szCs w:val="24"/>
        </w:rPr>
        <w:t>асчетны</w:t>
      </w:r>
      <w:r w:rsidR="004753C6" w:rsidRPr="00385E20">
        <w:rPr>
          <w:rFonts w:ascii="Times New Roman" w:hAnsi="Times New Roman" w:cs="Times New Roman"/>
          <w:sz w:val="24"/>
          <w:szCs w:val="24"/>
        </w:rPr>
        <w:t>е</w:t>
      </w:r>
      <w:r w:rsidRPr="00385E20">
        <w:rPr>
          <w:rFonts w:ascii="Times New Roman" w:hAnsi="Times New Roman" w:cs="Times New Roman"/>
          <w:sz w:val="24"/>
          <w:szCs w:val="24"/>
        </w:rPr>
        <w:t xml:space="preserve"> показател</w:t>
      </w:r>
      <w:r w:rsidR="004753C6" w:rsidRPr="00385E20">
        <w:rPr>
          <w:rFonts w:ascii="Times New Roman" w:hAnsi="Times New Roman" w:cs="Times New Roman"/>
          <w:sz w:val="24"/>
          <w:szCs w:val="24"/>
        </w:rPr>
        <w:t>и</w:t>
      </w:r>
      <w:r w:rsidRPr="00385E20">
        <w:rPr>
          <w:rFonts w:ascii="Times New Roman" w:hAnsi="Times New Roman" w:cs="Times New Roman"/>
          <w:sz w:val="24"/>
          <w:szCs w:val="24"/>
        </w:rPr>
        <w:t xml:space="preserve"> минимально допустимого уровня обеспеченности</w:t>
      </w:r>
      <w:r w:rsidR="006A5DFD" w:rsidRPr="00385E20">
        <w:rPr>
          <w:rFonts w:ascii="Times New Roman" w:hAnsi="Times New Roman" w:cs="Times New Roman"/>
          <w:sz w:val="24"/>
          <w:szCs w:val="24"/>
        </w:rPr>
        <w:t xml:space="preserve"> и </w:t>
      </w:r>
      <w:r w:rsidRPr="00385E20">
        <w:rPr>
          <w:rFonts w:ascii="Times New Roman" w:hAnsi="Times New Roman" w:cs="Times New Roman"/>
          <w:sz w:val="24"/>
          <w:szCs w:val="24"/>
        </w:rPr>
        <w:t xml:space="preserve">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BE6033" w:rsidRPr="00385E20">
        <w:rPr>
          <w:rFonts w:ascii="Times New Roman" w:hAnsi="Times New Roman" w:cs="Times New Roman"/>
          <w:sz w:val="24"/>
          <w:szCs w:val="24"/>
        </w:rPr>
        <w:t>Листвянского городского</w:t>
      </w:r>
      <w:r w:rsidR="00D41CA8" w:rsidRPr="00385E20">
        <w:rPr>
          <w:rFonts w:ascii="Times New Roman" w:hAnsi="Times New Roman" w:cs="Times New Roman"/>
          <w:sz w:val="24"/>
          <w:szCs w:val="24"/>
        </w:rPr>
        <w:t xml:space="preserve"> поселения</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4"/>
        <w:gridCol w:w="1459"/>
        <w:gridCol w:w="1369"/>
        <w:gridCol w:w="1585"/>
        <w:gridCol w:w="1370"/>
      </w:tblGrid>
      <w:tr w:rsidR="00FD2B40" w:rsidRPr="00385E20" w:rsidTr="006A5DFD">
        <w:trPr>
          <w:trHeight w:val="778"/>
        </w:trPr>
        <w:tc>
          <w:tcPr>
            <w:tcW w:w="709" w:type="dxa"/>
            <w:vMerge w:val="restart"/>
            <w:vAlign w:val="center"/>
          </w:tcPr>
          <w:p w:rsidR="00FD2B40" w:rsidRPr="00385E20" w:rsidRDefault="00384BC7" w:rsidP="00384BC7">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3254" w:type="dxa"/>
            <w:vMerge w:val="restart"/>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28" w:type="dxa"/>
            <w:gridSpan w:val="2"/>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55" w:type="dxa"/>
            <w:gridSpan w:val="2"/>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FD2B40" w:rsidRPr="00385E20" w:rsidTr="006A5DFD">
        <w:trPr>
          <w:trHeight w:val="776"/>
        </w:trPr>
        <w:tc>
          <w:tcPr>
            <w:tcW w:w="709" w:type="dxa"/>
            <w:vMerge/>
          </w:tcPr>
          <w:p w:rsidR="00FD2B40" w:rsidRPr="00385E20" w:rsidRDefault="00FD2B40" w:rsidP="00384BC7">
            <w:pPr>
              <w:spacing w:after="0" w:line="240" w:lineRule="auto"/>
              <w:jc w:val="center"/>
              <w:rPr>
                <w:rFonts w:ascii="Times New Roman" w:hAnsi="Times New Roman" w:cs="Times New Roman"/>
                <w:b/>
                <w:sz w:val="24"/>
                <w:szCs w:val="24"/>
              </w:rPr>
            </w:pPr>
          </w:p>
        </w:tc>
        <w:tc>
          <w:tcPr>
            <w:tcW w:w="3254" w:type="dxa"/>
            <w:vMerge/>
            <w:vAlign w:val="center"/>
          </w:tcPr>
          <w:p w:rsidR="00FD2B40" w:rsidRPr="00385E20" w:rsidRDefault="00FD2B40" w:rsidP="00384BC7">
            <w:pPr>
              <w:spacing w:after="0" w:line="240" w:lineRule="auto"/>
              <w:jc w:val="center"/>
              <w:rPr>
                <w:rFonts w:ascii="Times New Roman" w:hAnsi="Times New Roman" w:cs="Times New Roman"/>
                <w:b/>
                <w:sz w:val="24"/>
                <w:szCs w:val="24"/>
              </w:rPr>
            </w:pPr>
          </w:p>
        </w:tc>
        <w:tc>
          <w:tcPr>
            <w:tcW w:w="1459"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369"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585"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370"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FD2B40" w:rsidRPr="00385E20" w:rsidTr="006A5DFD">
        <w:trPr>
          <w:trHeight w:val="836"/>
        </w:trPr>
        <w:tc>
          <w:tcPr>
            <w:tcW w:w="709"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3254"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Спортивные комплексы</w:t>
            </w:r>
          </w:p>
        </w:tc>
        <w:tc>
          <w:tcPr>
            <w:tcW w:w="1459"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м² площади пола на 1000 чел.</w:t>
            </w:r>
          </w:p>
        </w:tc>
        <w:tc>
          <w:tcPr>
            <w:tcW w:w="1369" w:type="dxa"/>
            <w:vAlign w:val="center"/>
          </w:tcPr>
          <w:p w:rsidR="00FD2B40" w:rsidRPr="00385E20" w:rsidRDefault="001B7B5E"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w:t>
            </w:r>
            <w:r w:rsidR="007627D0" w:rsidRPr="00385E20">
              <w:rPr>
                <w:rFonts w:ascii="Times New Roman" w:hAnsi="Times New Roman" w:cs="Times New Roman"/>
                <w:sz w:val="24"/>
                <w:szCs w:val="24"/>
              </w:rPr>
              <w:t>0</w:t>
            </w:r>
          </w:p>
        </w:tc>
        <w:tc>
          <w:tcPr>
            <w:tcW w:w="1585" w:type="dxa"/>
            <w:vMerge w:val="restart"/>
            <w:vAlign w:val="center"/>
          </w:tcPr>
          <w:p w:rsidR="00FD2B40" w:rsidRPr="00385E20" w:rsidRDefault="004753C6"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370" w:type="dxa"/>
            <w:vMerge w:val="restart"/>
            <w:vAlign w:val="center"/>
          </w:tcPr>
          <w:p w:rsidR="00FD2B40" w:rsidRPr="00385E20" w:rsidRDefault="004753C6"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w:t>
            </w:r>
          </w:p>
        </w:tc>
      </w:tr>
      <w:tr w:rsidR="00FD2B40" w:rsidRPr="00385E20" w:rsidTr="006A5DFD">
        <w:trPr>
          <w:trHeight w:val="836"/>
        </w:trPr>
        <w:tc>
          <w:tcPr>
            <w:tcW w:w="709"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p>
        </w:tc>
        <w:tc>
          <w:tcPr>
            <w:tcW w:w="3254" w:type="dxa"/>
            <w:vAlign w:val="center"/>
          </w:tcPr>
          <w:p w:rsidR="00FD2B40" w:rsidRPr="00385E20" w:rsidRDefault="00A06DA1"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Плавательные</w:t>
            </w:r>
            <w:r w:rsidR="00FD2B40" w:rsidRPr="00385E20">
              <w:rPr>
                <w:rFonts w:ascii="Times New Roman" w:hAnsi="Times New Roman" w:cs="Times New Roman"/>
                <w:sz w:val="24"/>
                <w:szCs w:val="24"/>
              </w:rPr>
              <w:t xml:space="preserve"> бассейн</w:t>
            </w:r>
            <w:r w:rsidRPr="00385E20">
              <w:rPr>
                <w:rFonts w:ascii="Times New Roman" w:hAnsi="Times New Roman" w:cs="Times New Roman"/>
                <w:sz w:val="24"/>
                <w:szCs w:val="24"/>
              </w:rPr>
              <w:t>ы</w:t>
            </w:r>
          </w:p>
        </w:tc>
        <w:tc>
          <w:tcPr>
            <w:tcW w:w="1459" w:type="dxa"/>
            <w:vAlign w:val="center"/>
          </w:tcPr>
          <w:p w:rsidR="00FD2B40" w:rsidRPr="00385E20" w:rsidRDefault="00FD2B40" w:rsidP="00384BC7">
            <w:pPr>
              <w:spacing w:after="0" w:line="240" w:lineRule="auto"/>
              <w:jc w:val="center"/>
              <w:rPr>
                <w:rFonts w:ascii="Times New Roman" w:hAnsi="Times New Roman" w:cs="Times New Roman"/>
                <w:sz w:val="24"/>
                <w:szCs w:val="24"/>
              </w:rPr>
            </w:pPr>
            <w:proofErr w:type="gramStart"/>
            <w:r w:rsidRPr="00385E20">
              <w:rPr>
                <w:rFonts w:ascii="Times New Roman" w:hAnsi="Times New Roman" w:cs="Times New Roman"/>
                <w:sz w:val="24"/>
                <w:szCs w:val="24"/>
              </w:rPr>
              <w:t>м</w:t>
            </w:r>
            <w:proofErr w:type="gramEnd"/>
            <w:r w:rsidRPr="00385E20">
              <w:rPr>
                <w:rFonts w:ascii="Times New Roman" w:hAnsi="Times New Roman" w:cs="Times New Roman"/>
                <w:sz w:val="24"/>
                <w:szCs w:val="24"/>
              </w:rPr>
              <w:t>² зеркала воды на 1000 чел.</w:t>
            </w:r>
          </w:p>
        </w:tc>
        <w:tc>
          <w:tcPr>
            <w:tcW w:w="1369" w:type="dxa"/>
            <w:vAlign w:val="center"/>
          </w:tcPr>
          <w:p w:rsidR="00FD2B40" w:rsidRPr="00385E20" w:rsidRDefault="007627D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r w:rsidR="001B7B5E" w:rsidRPr="00385E20">
              <w:rPr>
                <w:rFonts w:ascii="Times New Roman" w:hAnsi="Times New Roman" w:cs="Times New Roman"/>
                <w:sz w:val="24"/>
                <w:szCs w:val="24"/>
              </w:rPr>
              <w:t>5</w:t>
            </w:r>
          </w:p>
        </w:tc>
        <w:tc>
          <w:tcPr>
            <w:tcW w:w="1585" w:type="dxa"/>
            <w:vMerge/>
            <w:vAlign w:val="center"/>
          </w:tcPr>
          <w:p w:rsidR="00FD2B40" w:rsidRPr="00385E20" w:rsidRDefault="00FD2B40" w:rsidP="00FD2B40">
            <w:pPr>
              <w:spacing w:after="0" w:line="240" w:lineRule="auto"/>
              <w:rPr>
                <w:rFonts w:ascii="Times New Roman" w:hAnsi="Times New Roman" w:cs="Times New Roman"/>
                <w:sz w:val="24"/>
                <w:szCs w:val="24"/>
              </w:rPr>
            </w:pPr>
          </w:p>
        </w:tc>
        <w:tc>
          <w:tcPr>
            <w:tcW w:w="1370" w:type="dxa"/>
            <w:vMerge/>
            <w:vAlign w:val="center"/>
          </w:tcPr>
          <w:p w:rsidR="00FD2B40" w:rsidRPr="00385E20" w:rsidRDefault="00FD2B40" w:rsidP="00FD2B40">
            <w:pPr>
              <w:spacing w:after="0" w:line="240" w:lineRule="auto"/>
              <w:rPr>
                <w:rFonts w:ascii="Times New Roman" w:hAnsi="Times New Roman" w:cs="Times New Roman"/>
                <w:sz w:val="24"/>
                <w:szCs w:val="24"/>
              </w:rPr>
            </w:pPr>
          </w:p>
        </w:tc>
      </w:tr>
      <w:tr w:rsidR="00FD2B40" w:rsidRPr="00385E20" w:rsidTr="006A5DFD">
        <w:trPr>
          <w:trHeight w:val="916"/>
        </w:trPr>
        <w:tc>
          <w:tcPr>
            <w:tcW w:w="709"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w:t>
            </w:r>
          </w:p>
        </w:tc>
        <w:tc>
          <w:tcPr>
            <w:tcW w:w="3254" w:type="dxa"/>
            <w:vAlign w:val="center"/>
          </w:tcPr>
          <w:p w:rsidR="00FD2B40" w:rsidRPr="00385E20" w:rsidRDefault="00FD2B4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Стадион</w:t>
            </w:r>
            <w:r w:rsidR="00A06DA1" w:rsidRPr="00385E20">
              <w:rPr>
                <w:rFonts w:ascii="Times New Roman" w:hAnsi="Times New Roman" w:cs="Times New Roman"/>
                <w:sz w:val="24"/>
                <w:szCs w:val="24"/>
              </w:rPr>
              <w:t>ы</w:t>
            </w:r>
          </w:p>
        </w:tc>
        <w:tc>
          <w:tcPr>
            <w:tcW w:w="1459" w:type="dxa"/>
            <w:vAlign w:val="center"/>
          </w:tcPr>
          <w:p w:rsidR="00FD2B40" w:rsidRPr="00385E20" w:rsidRDefault="00991DDB"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объект на поселение</w:t>
            </w:r>
          </w:p>
        </w:tc>
        <w:tc>
          <w:tcPr>
            <w:tcW w:w="1369" w:type="dxa"/>
            <w:vAlign w:val="center"/>
          </w:tcPr>
          <w:p w:rsidR="00FD2B40" w:rsidRPr="00385E20" w:rsidRDefault="007627D0"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585" w:type="dxa"/>
            <w:vMerge/>
            <w:vAlign w:val="center"/>
          </w:tcPr>
          <w:p w:rsidR="00FD2B40" w:rsidRPr="00385E20" w:rsidRDefault="00FD2B40" w:rsidP="00FD2B40">
            <w:pPr>
              <w:spacing w:after="0" w:line="240" w:lineRule="auto"/>
              <w:rPr>
                <w:rFonts w:ascii="Times New Roman" w:hAnsi="Times New Roman" w:cs="Times New Roman"/>
                <w:sz w:val="24"/>
                <w:szCs w:val="24"/>
              </w:rPr>
            </w:pPr>
          </w:p>
        </w:tc>
        <w:tc>
          <w:tcPr>
            <w:tcW w:w="1370" w:type="dxa"/>
            <w:vMerge/>
            <w:vAlign w:val="center"/>
          </w:tcPr>
          <w:p w:rsidR="00FD2B40" w:rsidRPr="00385E20" w:rsidRDefault="00FD2B40" w:rsidP="00FD2B40">
            <w:pPr>
              <w:spacing w:after="0" w:line="240" w:lineRule="auto"/>
              <w:rPr>
                <w:rFonts w:ascii="Times New Roman" w:hAnsi="Times New Roman" w:cs="Times New Roman"/>
                <w:sz w:val="24"/>
                <w:szCs w:val="24"/>
              </w:rPr>
            </w:pPr>
          </w:p>
        </w:tc>
      </w:tr>
    </w:tbl>
    <w:p w:rsidR="002D1605" w:rsidRPr="00385E20" w:rsidRDefault="00384BC7" w:rsidP="00384BC7">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Раздел IV. </w:t>
      </w:r>
      <w:r w:rsidR="002D1605" w:rsidRPr="00385E20">
        <w:rPr>
          <w:rFonts w:ascii="Times New Roman" w:hAnsi="Times New Roman" w:cs="Times New Roman"/>
          <w:b/>
          <w:sz w:val="24"/>
          <w:szCs w:val="24"/>
        </w:rPr>
        <w:t>Объекты культуры и искусства</w:t>
      </w:r>
    </w:p>
    <w:p w:rsidR="002D1605" w:rsidRPr="00385E20" w:rsidRDefault="002D1605" w:rsidP="00384BC7">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7</w:t>
      </w:r>
      <w:r w:rsidR="00384BC7" w:rsidRPr="00385E20">
        <w:rPr>
          <w:rFonts w:ascii="Times New Roman" w:hAnsi="Times New Roman" w:cs="Times New Roman"/>
          <w:sz w:val="24"/>
          <w:szCs w:val="24"/>
        </w:rPr>
        <w:t xml:space="preserve">. </w:t>
      </w:r>
      <w:r w:rsidR="004753C6" w:rsidRPr="00385E20">
        <w:rPr>
          <w:rFonts w:ascii="Times New Roman" w:hAnsi="Times New Roman" w:cs="Times New Roman"/>
          <w:sz w:val="24"/>
          <w:szCs w:val="24"/>
        </w:rPr>
        <w:t>Р</w:t>
      </w:r>
      <w:r w:rsidRPr="00385E20">
        <w:rPr>
          <w:rFonts w:ascii="Times New Roman" w:hAnsi="Times New Roman" w:cs="Times New Roman"/>
          <w:sz w:val="24"/>
          <w:szCs w:val="24"/>
        </w:rPr>
        <w:t>асчетны</w:t>
      </w:r>
      <w:r w:rsidR="004753C6" w:rsidRPr="00385E20">
        <w:rPr>
          <w:rFonts w:ascii="Times New Roman" w:hAnsi="Times New Roman" w:cs="Times New Roman"/>
          <w:sz w:val="24"/>
          <w:szCs w:val="24"/>
        </w:rPr>
        <w:t>е</w:t>
      </w:r>
      <w:r w:rsidRPr="00385E20">
        <w:rPr>
          <w:rFonts w:ascii="Times New Roman" w:hAnsi="Times New Roman" w:cs="Times New Roman"/>
          <w:sz w:val="24"/>
          <w:szCs w:val="24"/>
        </w:rPr>
        <w:t xml:space="preserve"> показател</w:t>
      </w:r>
      <w:r w:rsidR="004753C6" w:rsidRPr="00385E20">
        <w:rPr>
          <w:rFonts w:ascii="Times New Roman" w:hAnsi="Times New Roman" w:cs="Times New Roman"/>
          <w:sz w:val="24"/>
          <w:szCs w:val="24"/>
        </w:rPr>
        <w:t>и</w:t>
      </w:r>
      <w:r w:rsidRPr="00385E20">
        <w:rPr>
          <w:rFonts w:ascii="Times New Roman" w:hAnsi="Times New Roman" w:cs="Times New Roman"/>
          <w:sz w:val="24"/>
          <w:szCs w:val="24"/>
        </w:rPr>
        <w:t xml:space="preserve"> минимально допустимого уровня обеспеченности</w:t>
      </w:r>
      <w:r w:rsidR="006A5DFD" w:rsidRPr="00385E20">
        <w:rPr>
          <w:rFonts w:ascii="Times New Roman" w:hAnsi="Times New Roman" w:cs="Times New Roman"/>
          <w:sz w:val="24"/>
          <w:szCs w:val="24"/>
        </w:rPr>
        <w:t xml:space="preserve"> и </w:t>
      </w:r>
      <w:r w:rsidRPr="00385E20">
        <w:rPr>
          <w:rFonts w:ascii="Times New Roman" w:hAnsi="Times New Roman" w:cs="Times New Roman"/>
          <w:sz w:val="24"/>
          <w:szCs w:val="24"/>
        </w:rPr>
        <w:t xml:space="preserve"> максимально допустимого уровня территориальной доступности объектов культуры, досуга</w:t>
      </w:r>
      <w:r w:rsidR="004753C6" w:rsidRPr="00385E20">
        <w:rPr>
          <w:rFonts w:ascii="Times New Roman" w:hAnsi="Times New Roman" w:cs="Times New Roman"/>
          <w:sz w:val="24"/>
          <w:szCs w:val="24"/>
        </w:rPr>
        <w:t xml:space="preserve"> и</w:t>
      </w:r>
      <w:r w:rsidRPr="00385E20">
        <w:rPr>
          <w:rFonts w:ascii="Times New Roman" w:hAnsi="Times New Roman" w:cs="Times New Roman"/>
          <w:sz w:val="24"/>
          <w:szCs w:val="24"/>
        </w:rPr>
        <w:t xml:space="preserve"> художественного творчества местного значения для населения </w:t>
      </w:r>
      <w:r w:rsidR="00BE6033" w:rsidRPr="00385E20">
        <w:rPr>
          <w:rFonts w:ascii="Times New Roman" w:hAnsi="Times New Roman" w:cs="Times New Roman"/>
          <w:sz w:val="24"/>
          <w:szCs w:val="24"/>
        </w:rPr>
        <w:t>Листвянского городского</w:t>
      </w:r>
      <w:r w:rsidR="00D41CA8" w:rsidRPr="00385E20">
        <w:rPr>
          <w:rFonts w:ascii="Times New Roman" w:hAnsi="Times New Roman" w:cs="Times New Roman"/>
          <w:sz w:val="24"/>
          <w:szCs w:val="24"/>
        </w:rPr>
        <w:t xml:space="preserve"> поселения</w:t>
      </w:r>
    </w:p>
    <w:p w:rsidR="00133C7F" w:rsidRPr="00385E20" w:rsidRDefault="00133C7F">
      <w:r w:rsidRPr="00385E20">
        <w:br w:type="page"/>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1418"/>
        <w:gridCol w:w="1262"/>
        <w:gridCol w:w="1585"/>
        <w:gridCol w:w="1370"/>
      </w:tblGrid>
      <w:tr w:rsidR="00397502" w:rsidRPr="00385E20" w:rsidTr="0077774F">
        <w:trPr>
          <w:trHeight w:val="778"/>
        </w:trPr>
        <w:tc>
          <w:tcPr>
            <w:tcW w:w="567" w:type="dxa"/>
            <w:vMerge w:val="restart"/>
            <w:vAlign w:val="center"/>
          </w:tcPr>
          <w:p w:rsidR="00397502" w:rsidRPr="00385E20" w:rsidRDefault="00384BC7" w:rsidP="00384BC7">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lastRenderedPageBreak/>
              <w:t>№ п/п</w:t>
            </w:r>
          </w:p>
        </w:tc>
        <w:tc>
          <w:tcPr>
            <w:tcW w:w="3828" w:type="dxa"/>
            <w:vMerge w:val="restart"/>
            <w:vAlign w:val="center"/>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680" w:type="dxa"/>
            <w:gridSpan w:val="2"/>
            <w:vAlign w:val="center"/>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55" w:type="dxa"/>
            <w:gridSpan w:val="2"/>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397502" w:rsidRPr="00385E20" w:rsidTr="0077774F">
        <w:trPr>
          <w:trHeight w:val="776"/>
        </w:trPr>
        <w:tc>
          <w:tcPr>
            <w:tcW w:w="567" w:type="dxa"/>
            <w:vMerge/>
          </w:tcPr>
          <w:p w:rsidR="00397502" w:rsidRPr="00385E20" w:rsidRDefault="00397502" w:rsidP="00384BC7">
            <w:pPr>
              <w:spacing w:after="0" w:line="240" w:lineRule="auto"/>
              <w:jc w:val="center"/>
              <w:rPr>
                <w:rFonts w:ascii="Times New Roman" w:hAnsi="Times New Roman" w:cs="Times New Roman"/>
                <w:b/>
                <w:sz w:val="24"/>
                <w:szCs w:val="24"/>
              </w:rPr>
            </w:pPr>
          </w:p>
        </w:tc>
        <w:tc>
          <w:tcPr>
            <w:tcW w:w="3828" w:type="dxa"/>
            <w:vMerge/>
            <w:vAlign w:val="center"/>
          </w:tcPr>
          <w:p w:rsidR="00397502" w:rsidRPr="00385E20" w:rsidRDefault="00397502" w:rsidP="00384BC7">
            <w:pPr>
              <w:spacing w:after="0" w:line="240" w:lineRule="auto"/>
              <w:jc w:val="center"/>
              <w:rPr>
                <w:rFonts w:ascii="Times New Roman" w:hAnsi="Times New Roman" w:cs="Times New Roman"/>
                <w:b/>
                <w:sz w:val="24"/>
                <w:szCs w:val="24"/>
              </w:rPr>
            </w:pPr>
          </w:p>
        </w:tc>
        <w:tc>
          <w:tcPr>
            <w:tcW w:w="1418" w:type="dxa"/>
            <w:vAlign w:val="center"/>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62" w:type="dxa"/>
            <w:vAlign w:val="center"/>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585" w:type="dxa"/>
            <w:vAlign w:val="center"/>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370" w:type="dxa"/>
            <w:vAlign w:val="center"/>
          </w:tcPr>
          <w:p w:rsidR="00397502" w:rsidRPr="00385E20" w:rsidRDefault="00397502"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D41CA8" w:rsidRPr="00385E20" w:rsidTr="0077774F">
        <w:trPr>
          <w:trHeight w:val="368"/>
        </w:trPr>
        <w:tc>
          <w:tcPr>
            <w:tcW w:w="567" w:type="dxa"/>
            <w:vMerge w:val="restart"/>
            <w:vAlign w:val="center"/>
          </w:tcPr>
          <w:p w:rsidR="00D41CA8"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3828" w:type="dxa"/>
            <w:vMerge w:val="restart"/>
            <w:vAlign w:val="center"/>
          </w:tcPr>
          <w:p w:rsidR="00D41CA8" w:rsidRPr="00385E20" w:rsidRDefault="00D41CA8" w:rsidP="0077774F">
            <w:pPr>
              <w:spacing w:after="0" w:line="240" w:lineRule="auto"/>
              <w:ind w:right="-115"/>
              <w:jc w:val="center"/>
              <w:rPr>
                <w:rFonts w:ascii="Times New Roman" w:hAnsi="Times New Roman" w:cs="Times New Roman"/>
                <w:sz w:val="24"/>
                <w:szCs w:val="24"/>
              </w:rPr>
            </w:pPr>
            <w:r w:rsidRPr="00385E20">
              <w:rPr>
                <w:rFonts w:ascii="Times New Roman" w:hAnsi="Times New Roman" w:cs="Times New Roman"/>
                <w:sz w:val="24"/>
                <w:szCs w:val="24"/>
              </w:rPr>
              <w:t>Муниципальные библиотеки</w:t>
            </w:r>
          </w:p>
        </w:tc>
        <w:tc>
          <w:tcPr>
            <w:tcW w:w="1418" w:type="dxa"/>
          </w:tcPr>
          <w:p w:rsidR="00D41CA8" w:rsidRPr="00385E20" w:rsidRDefault="00D41CA8" w:rsidP="00384BC7">
            <w:pPr>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Объект</w:t>
            </w:r>
          </w:p>
        </w:tc>
        <w:tc>
          <w:tcPr>
            <w:tcW w:w="1262" w:type="dxa"/>
            <w:vAlign w:val="center"/>
          </w:tcPr>
          <w:p w:rsidR="00D41CA8"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585" w:type="dxa"/>
            <w:vMerge w:val="restart"/>
            <w:vAlign w:val="center"/>
          </w:tcPr>
          <w:p w:rsidR="00D41CA8"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370" w:type="dxa"/>
            <w:vMerge w:val="restart"/>
            <w:vAlign w:val="center"/>
          </w:tcPr>
          <w:p w:rsidR="00D41CA8"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w:t>
            </w:r>
          </w:p>
        </w:tc>
      </w:tr>
      <w:tr w:rsidR="00D41CA8" w:rsidRPr="00385E20" w:rsidTr="0077774F">
        <w:trPr>
          <w:trHeight w:val="663"/>
        </w:trPr>
        <w:tc>
          <w:tcPr>
            <w:tcW w:w="567" w:type="dxa"/>
            <w:vMerge/>
            <w:vAlign w:val="center"/>
          </w:tcPr>
          <w:p w:rsidR="00D41CA8" w:rsidRPr="00385E20" w:rsidRDefault="00D41CA8" w:rsidP="00384BC7">
            <w:pPr>
              <w:spacing w:after="0" w:line="240" w:lineRule="auto"/>
              <w:jc w:val="center"/>
              <w:rPr>
                <w:rFonts w:ascii="Times New Roman" w:hAnsi="Times New Roman" w:cs="Times New Roman"/>
                <w:sz w:val="24"/>
                <w:szCs w:val="24"/>
              </w:rPr>
            </w:pPr>
          </w:p>
        </w:tc>
        <w:tc>
          <w:tcPr>
            <w:tcW w:w="3828" w:type="dxa"/>
            <w:vMerge/>
            <w:vAlign w:val="center"/>
          </w:tcPr>
          <w:p w:rsidR="00D41CA8" w:rsidRPr="00385E20" w:rsidRDefault="00D41CA8" w:rsidP="0077774F">
            <w:pPr>
              <w:spacing w:after="0" w:line="240" w:lineRule="auto"/>
              <w:ind w:right="-115"/>
              <w:jc w:val="center"/>
              <w:rPr>
                <w:rFonts w:ascii="Times New Roman" w:hAnsi="Times New Roman" w:cs="Times New Roman"/>
                <w:sz w:val="24"/>
                <w:szCs w:val="24"/>
              </w:rPr>
            </w:pPr>
          </w:p>
        </w:tc>
        <w:tc>
          <w:tcPr>
            <w:tcW w:w="1418" w:type="dxa"/>
          </w:tcPr>
          <w:p w:rsidR="00D41CA8" w:rsidRPr="00385E20" w:rsidRDefault="00D41CA8" w:rsidP="00384BC7">
            <w:pPr>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тыс. ед. хранения</w:t>
            </w:r>
          </w:p>
        </w:tc>
        <w:tc>
          <w:tcPr>
            <w:tcW w:w="1262" w:type="dxa"/>
            <w:vAlign w:val="center"/>
          </w:tcPr>
          <w:p w:rsidR="00D41CA8"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w:t>
            </w:r>
          </w:p>
        </w:tc>
        <w:tc>
          <w:tcPr>
            <w:tcW w:w="1585" w:type="dxa"/>
            <w:vMerge/>
            <w:vAlign w:val="center"/>
          </w:tcPr>
          <w:p w:rsidR="00D41CA8" w:rsidRPr="00385E20" w:rsidRDefault="00D41CA8" w:rsidP="00384BC7">
            <w:pPr>
              <w:spacing w:after="0" w:line="240" w:lineRule="auto"/>
              <w:jc w:val="center"/>
              <w:rPr>
                <w:rFonts w:ascii="Times New Roman" w:hAnsi="Times New Roman" w:cs="Times New Roman"/>
                <w:sz w:val="24"/>
                <w:szCs w:val="24"/>
              </w:rPr>
            </w:pPr>
          </w:p>
        </w:tc>
        <w:tc>
          <w:tcPr>
            <w:tcW w:w="1370" w:type="dxa"/>
            <w:vMerge/>
            <w:vAlign w:val="center"/>
          </w:tcPr>
          <w:p w:rsidR="00D41CA8" w:rsidRPr="00385E20" w:rsidRDefault="00D41CA8" w:rsidP="00384BC7">
            <w:pPr>
              <w:spacing w:after="0" w:line="240" w:lineRule="auto"/>
              <w:jc w:val="center"/>
              <w:rPr>
                <w:rFonts w:ascii="Times New Roman" w:hAnsi="Times New Roman" w:cs="Times New Roman"/>
                <w:sz w:val="24"/>
                <w:szCs w:val="24"/>
              </w:rPr>
            </w:pPr>
          </w:p>
        </w:tc>
      </w:tr>
      <w:tr w:rsidR="000C3484" w:rsidRPr="00385E20" w:rsidTr="0077774F">
        <w:trPr>
          <w:trHeight w:val="378"/>
        </w:trPr>
        <w:tc>
          <w:tcPr>
            <w:tcW w:w="567" w:type="dxa"/>
            <w:vAlign w:val="center"/>
          </w:tcPr>
          <w:p w:rsidR="000C3484" w:rsidRPr="00385E20" w:rsidRDefault="000C3484"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p>
        </w:tc>
        <w:tc>
          <w:tcPr>
            <w:tcW w:w="3828" w:type="dxa"/>
          </w:tcPr>
          <w:p w:rsidR="000C3484" w:rsidRPr="00385E20" w:rsidRDefault="000C3484" w:rsidP="0077774F">
            <w:pPr>
              <w:ind w:right="-115"/>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Муниципальные музеи</w:t>
            </w:r>
          </w:p>
        </w:tc>
        <w:tc>
          <w:tcPr>
            <w:tcW w:w="1418" w:type="dxa"/>
          </w:tcPr>
          <w:p w:rsidR="000C3484" w:rsidRPr="00385E20" w:rsidRDefault="000C3484" w:rsidP="00384BC7">
            <w:pPr>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Объект</w:t>
            </w:r>
          </w:p>
        </w:tc>
        <w:tc>
          <w:tcPr>
            <w:tcW w:w="1262" w:type="dxa"/>
            <w:vAlign w:val="center"/>
          </w:tcPr>
          <w:p w:rsidR="000C3484" w:rsidRPr="00385E20" w:rsidRDefault="000C3484"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585" w:type="dxa"/>
            <w:vAlign w:val="center"/>
          </w:tcPr>
          <w:p w:rsidR="000C3484"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370" w:type="dxa"/>
            <w:vAlign w:val="center"/>
          </w:tcPr>
          <w:p w:rsidR="000C3484"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60</w:t>
            </w:r>
          </w:p>
        </w:tc>
      </w:tr>
      <w:tr w:rsidR="000C3484" w:rsidRPr="00385E20" w:rsidTr="0077774F">
        <w:trPr>
          <w:trHeight w:val="156"/>
        </w:trPr>
        <w:tc>
          <w:tcPr>
            <w:tcW w:w="567" w:type="dxa"/>
            <w:vAlign w:val="center"/>
          </w:tcPr>
          <w:p w:rsidR="000C3484" w:rsidRPr="00385E20" w:rsidRDefault="000C3484"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w:t>
            </w:r>
          </w:p>
        </w:tc>
        <w:tc>
          <w:tcPr>
            <w:tcW w:w="3828" w:type="dxa"/>
          </w:tcPr>
          <w:p w:rsidR="000C3484" w:rsidRPr="00385E20" w:rsidRDefault="000C3484" w:rsidP="0077774F">
            <w:pPr>
              <w:ind w:right="-115"/>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Муниципальные архивы</w:t>
            </w:r>
          </w:p>
        </w:tc>
        <w:tc>
          <w:tcPr>
            <w:tcW w:w="1418" w:type="dxa"/>
          </w:tcPr>
          <w:p w:rsidR="000C3484" w:rsidRPr="00385E20" w:rsidRDefault="000C3484" w:rsidP="00384BC7">
            <w:pPr>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Объект</w:t>
            </w:r>
          </w:p>
        </w:tc>
        <w:tc>
          <w:tcPr>
            <w:tcW w:w="1262" w:type="dxa"/>
            <w:vAlign w:val="center"/>
          </w:tcPr>
          <w:p w:rsidR="000C3484" w:rsidRPr="00385E20" w:rsidRDefault="000C3484"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585" w:type="dxa"/>
            <w:vAlign w:val="center"/>
          </w:tcPr>
          <w:p w:rsidR="000C3484"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370" w:type="dxa"/>
            <w:vAlign w:val="center"/>
          </w:tcPr>
          <w:p w:rsidR="000C3484"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60</w:t>
            </w:r>
          </w:p>
        </w:tc>
      </w:tr>
      <w:tr w:rsidR="00D41CA8" w:rsidRPr="00385E20" w:rsidTr="0077774F">
        <w:trPr>
          <w:trHeight w:val="489"/>
        </w:trPr>
        <w:tc>
          <w:tcPr>
            <w:tcW w:w="567" w:type="dxa"/>
            <w:vAlign w:val="center"/>
          </w:tcPr>
          <w:p w:rsidR="00D41CA8" w:rsidRPr="00385E20" w:rsidRDefault="00D41CA8" w:rsidP="00384BC7">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4.</w:t>
            </w:r>
          </w:p>
        </w:tc>
        <w:tc>
          <w:tcPr>
            <w:tcW w:w="3828" w:type="dxa"/>
          </w:tcPr>
          <w:p w:rsidR="00D41CA8" w:rsidRPr="00385E20" w:rsidRDefault="00D41CA8" w:rsidP="0077774F">
            <w:pPr>
              <w:spacing w:after="0"/>
              <w:ind w:right="-115"/>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Учреждения культурно-досугового типа</w:t>
            </w:r>
          </w:p>
        </w:tc>
        <w:tc>
          <w:tcPr>
            <w:tcW w:w="1418" w:type="dxa"/>
          </w:tcPr>
          <w:p w:rsidR="00D41CA8" w:rsidRPr="00385E20" w:rsidRDefault="00D41CA8" w:rsidP="0077774F">
            <w:pPr>
              <w:spacing w:after="0"/>
              <w:ind w:left="-109" w:right="-107"/>
              <w:jc w:val="center"/>
              <w:rPr>
                <w:rFonts w:ascii="Times New Roman" w:hAnsi="Times New Roman" w:cs="Times New Roman"/>
                <w:bCs/>
                <w:color w:val="000000"/>
                <w:sz w:val="24"/>
                <w:szCs w:val="24"/>
              </w:rPr>
            </w:pPr>
            <w:r w:rsidRPr="00385E20">
              <w:rPr>
                <w:rFonts w:ascii="Times New Roman" w:hAnsi="Times New Roman" w:cs="Times New Roman"/>
                <w:bCs/>
                <w:color w:val="000000"/>
                <w:sz w:val="24"/>
                <w:szCs w:val="24"/>
              </w:rPr>
              <w:t>Зрительские места</w:t>
            </w:r>
          </w:p>
        </w:tc>
        <w:tc>
          <w:tcPr>
            <w:tcW w:w="1262" w:type="dxa"/>
            <w:vAlign w:val="center"/>
          </w:tcPr>
          <w:p w:rsidR="00D41CA8" w:rsidRPr="00385E20" w:rsidRDefault="00D41CA8" w:rsidP="0077774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80</w:t>
            </w:r>
          </w:p>
        </w:tc>
        <w:tc>
          <w:tcPr>
            <w:tcW w:w="1585" w:type="dxa"/>
            <w:vAlign w:val="center"/>
          </w:tcPr>
          <w:p w:rsidR="00D41CA8" w:rsidRPr="00385E20" w:rsidRDefault="00D41CA8" w:rsidP="0077774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370" w:type="dxa"/>
            <w:vAlign w:val="center"/>
          </w:tcPr>
          <w:p w:rsidR="00D41CA8" w:rsidRPr="00385E20" w:rsidRDefault="00D41CA8" w:rsidP="0077774F">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w:t>
            </w:r>
          </w:p>
        </w:tc>
      </w:tr>
    </w:tbl>
    <w:p w:rsidR="002D1605" w:rsidRPr="00385E20" w:rsidRDefault="00CC43D6" w:rsidP="00BF3FE2">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Раздел V. </w:t>
      </w:r>
      <w:r w:rsidR="002D1605" w:rsidRPr="00385E20">
        <w:rPr>
          <w:rFonts w:ascii="Times New Roman" w:hAnsi="Times New Roman" w:cs="Times New Roman"/>
          <w:b/>
          <w:sz w:val="24"/>
          <w:szCs w:val="24"/>
        </w:rPr>
        <w:t>Объекты образования</w:t>
      </w:r>
    </w:p>
    <w:p w:rsidR="003930C3" w:rsidRPr="00385E20" w:rsidRDefault="002D1605" w:rsidP="00BF3FE2">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6A5DFD" w:rsidRPr="00385E20">
        <w:rPr>
          <w:rFonts w:ascii="Times New Roman" w:hAnsi="Times New Roman" w:cs="Times New Roman"/>
          <w:sz w:val="24"/>
          <w:szCs w:val="24"/>
        </w:rPr>
        <w:t>8</w:t>
      </w:r>
      <w:r w:rsidR="00CC43D6" w:rsidRPr="00385E20">
        <w:rPr>
          <w:rFonts w:ascii="Times New Roman" w:hAnsi="Times New Roman" w:cs="Times New Roman"/>
          <w:sz w:val="24"/>
          <w:szCs w:val="24"/>
        </w:rPr>
        <w:t xml:space="preserve">. </w:t>
      </w:r>
      <w:r w:rsidRPr="00385E20">
        <w:rPr>
          <w:rFonts w:ascii="Times New Roman" w:hAnsi="Times New Roman" w:cs="Times New Roman"/>
          <w:sz w:val="24"/>
          <w:szCs w:val="24"/>
        </w:rPr>
        <w:t xml:space="preserve">Расчетные показатели минимально допустимого уровня обеспеченности </w:t>
      </w:r>
      <w:r w:rsidR="006A5DFD" w:rsidRPr="00385E20">
        <w:rPr>
          <w:rFonts w:ascii="Times New Roman" w:hAnsi="Times New Roman" w:cs="Times New Roman"/>
          <w:sz w:val="24"/>
          <w:szCs w:val="24"/>
        </w:rPr>
        <w:t>и</w:t>
      </w:r>
      <w:r w:rsidRPr="00385E20">
        <w:rPr>
          <w:rFonts w:ascii="Times New Roman" w:hAnsi="Times New Roman" w:cs="Times New Roman"/>
          <w:sz w:val="24"/>
          <w:szCs w:val="24"/>
        </w:rPr>
        <w:t xml:space="preserve"> максимально допустимого уровня территориальной доступности объектов образования </w:t>
      </w:r>
      <w:r w:rsidR="003930C3" w:rsidRPr="00385E20">
        <w:rPr>
          <w:rFonts w:ascii="Times New Roman" w:hAnsi="Times New Roman" w:cs="Times New Roman"/>
          <w:sz w:val="24"/>
          <w:szCs w:val="24"/>
        </w:rPr>
        <w:t xml:space="preserve">местного значения для населения </w:t>
      </w:r>
      <w:r w:rsidR="00BE6033" w:rsidRPr="00385E20">
        <w:rPr>
          <w:rFonts w:ascii="Times New Roman" w:hAnsi="Times New Roman" w:cs="Times New Roman"/>
          <w:sz w:val="24"/>
          <w:szCs w:val="24"/>
        </w:rPr>
        <w:t>Листвянского городского</w:t>
      </w:r>
      <w:r w:rsidR="00D41CA8" w:rsidRPr="00385E20">
        <w:rPr>
          <w:rFonts w:ascii="Times New Roman" w:hAnsi="Times New Roman" w:cs="Times New Roman"/>
          <w:sz w:val="24"/>
          <w:szCs w:val="24"/>
        </w:rPr>
        <w:t xml:space="preserve">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250962" w:rsidRPr="00385E20" w:rsidTr="00250962">
        <w:trPr>
          <w:trHeight w:val="778"/>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 п/п</w:t>
            </w:r>
          </w:p>
        </w:tc>
        <w:tc>
          <w:tcPr>
            <w:tcW w:w="2794" w:type="dxa"/>
            <w:vMerge w:val="restart"/>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Наименование объекта</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Максимально допустимый уровень территориальной доступности</w:t>
            </w:r>
          </w:p>
        </w:tc>
      </w:tr>
      <w:tr w:rsidR="00250962" w:rsidRPr="00385E20" w:rsidTr="00250962">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rPr>
                <w:rFonts w:ascii="Times New Roman" w:hAnsi="Times New Roman" w:cs="Times New Roman"/>
                <w:sz w:val="24"/>
                <w:szCs w:val="24"/>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Единица измерения</w:t>
            </w:r>
          </w:p>
        </w:tc>
        <w:tc>
          <w:tcPr>
            <w:tcW w:w="1290"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Величина</w:t>
            </w:r>
          </w:p>
        </w:tc>
      </w:tr>
      <w:tr w:rsidR="00250962" w:rsidRPr="00385E20" w:rsidTr="00250962">
        <w:trPr>
          <w:trHeight w:val="631"/>
        </w:trPr>
        <w:tc>
          <w:tcPr>
            <w:tcW w:w="556"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val="en-US" w:eastAsia="en-US"/>
              </w:rPr>
            </w:pPr>
            <w:r w:rsidRPr="00385E20">
              <w:rPr>
                <w:rFonts w:ascii="Times New Roman" w:hAnsi="Times New Roman" w:cs="Times New Roman"/>
                <w:sz w:val="24"/>
                <w:szCs w:val="24"/>
                <w:lang w:eastAsia="en-US"/>
              </w:rPr>
              <w:t>1</w:t>
            </w:r>
            <w:r w:rsidRPr="00385E20">
              <w:rPr>
                <w:rFonts w:ascii="Times New Roman" w:hAnsi="Times New Roman" w:cs="Times New Roman"/>
                <w:sz w:val="24"/>
                <w:szCs w:val="24"/>
                <w:lang w:val="en-US" w:eastAsia="en-US"/>
              </w:rPr>
              <w:t>.</w:t>
            </w:r>
          </w:p>
        </w:tc>
        <w:tc>
          <w:tcPr>
            <w:tcW w:w="2794"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pStyle w:val="a5"/>
              <w:spacing w:line="276" w:lineRule="auto"/>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Дошкольные</w:t>
            </w:r>
          </w:p>
          <w:p w:rsidR="00250962" w:rsidRPr="00385E20" w:rsidRDefault="00250962">
            <w:pPr>
              <w:pStyle w:val="a5"/>
              <w:spacing w:line="276" w:lineRule="auto"/>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образовательные учреждения</w:t>
            </w:r>
          </w:p>
        </w:tc>
        <w:tc>
          <w:tcPr>
            <w:tcW w:w="1597"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мест на 1 тыс.</w:t>
            </w:r>
            <w:r w:rsidRPr="00385E20">
              <w:rPr>
                <w:rFonts w:ascii="Times New Roman" w:hAnsi="Times New Roman" w:cs="Times New Roman"/>
                <w:bCs/>
                <w:sz w:val="24"/>
                <w:szCs w:val="24"/>
                <w:lang w:eastAsia="en-US"/>
              </w:rPr>
              <w:t>чел.</w:t>
            </w:r>
          </w:p>
        </w:tc>
        <w:tc>
          <w:tcPr>
            <w:tcW w:w="1290"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500</w:t>
            </w:r>
          </w:p>
        </w:tc>
      </w:tr>
      <w:tr w:rsidR="00250962" w:rsidRPr="00385E20" w:rsidTr="00250962">
        <w:trPr>
          <w:trHeight w:val="643"/>
        </w:trPr>
        <w:tc>
          <w:tcPr>
            <w:tcW w:w="556"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2.</w:t>
            </w:r>
          </w:p>
        </w:tc>
        <w:tc>
          <w:tcPr>
            <w:tcW w:w="2794"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eastAsia="Calibri" w:hAnsi="Times New Roman" w:cs="Times New Roman"/>
                <w:bCs/>
                <w:sz w:val="24"/>
                <w:szCs w:val="24"/>
                <w:lang w:eastAsia="en-US"/>
              </w:rPr>
              <w:t>Общеобразовательные учреждения, в том числе</w:t>
            </w:r>
          </w:p>
        </w:tc>
        <w:tc>
          <w:tcPr>
            <w:tcW w:w="1597"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eastAsia="Calibri" w:hAnsi="Times New Roman" w:cs="Times New Roman"/>
                <w:bCs/>
                <w:sz w:val="24"/>
                <w:szCs w:val="24"/>
                <w:lang w:eastAsia="en-US"/>
              </w:rPr>
              <w:t>мест на 1 тыс. чел.</w:t>
            </w:r>
          </w:p>
        </w:tc>
        <w:tc>
          <w:tcPr>
            <w:tcW w:w="1290"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rsidP="0077774F">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12</w:t>
            </w:r>
            <w:r w:rsidR="0077774F" w:rsidRPr="00385E20">
              <w:rPr>
                <w:rFonts w:ascii="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50962" w:rsidRPr="00385E20" w:rsidRDefault="00250962">
            <w:pPr>
              <w:spacing w:after="0" w:line="240"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50962" w:rsidRPr="00385E20" w:rsidRDefault="00250962">
            <w:pPr>
              <w:spacing w:after="0" w:line="240" w:lineRule="auto"/>
              <w:jc w:val="center"/>
              <w:rPr>
                <w:rFonts w:ascii="Times New Roman" w:hAnsi="Times New Roman" w:cs="Times New Roman"/>
                <w:sz w:val="24"/>
                <w:szCs w:val="24"/>
                <w:lang w:eastAsia="en-US"/>
              </w:rPr>
            </w:pPr>
          </w:p>
        </w:tc>
      </w:tr>
      <w:tr w:rsidR="00250962" w:rsidRPr="00385E20" w:rsidTr="00250962">
        <w:trPr>
          <w:trHeight w:val="553"/>
        </w:trPr>
        <w:tc>
          <w:tcPr>
            <w:tcW w:w="556" w:type="dxa"/>
            <w:tcBorders>
              <w:top w:val="single" w:sz="4" w:space="0" w:color="auto"/>
              <w:left w:val="single" w:sz="4" w:space="0" w:color="auto"/>
              <w:bottom w:val="single" w:sz="4" w:space="0" w:color="auto"/>
              <w:right w:val="single" w:sz="4" w:space="0" w:color="auto"/>
            </w:tcBorders>
            <w:vAlign w:val="center"/>
          </w:tcPr>
          <w:p w:rsidR="00250962" w:rsidRPr="00385E20" w:rsidRDefault="00250962">
            <w:pPr>
              <w:spacing w:after="0" w:line="240" w:lineRule="auto"/>
              <w:jc w:val="center"/>
              <w:rPr>
                <w:rFonts w:ascii="Times New Roman" w:hAnsi="Times New Roman" w:cs="Times New Roman"/>
                <w:sz w:val="24"/>
                <w:szCs w:val="24"/>
                <w:lang w:eastAsia="en-US"/>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eastAsia="Calibri" w:hAnsi="Times New Roman" w:cs="Times New Roman"/>
                <w:bCs/>
                <w:sz w:val="24"/>
                <w:szCs w:val="24"/>
                <w:lang w:eastAsia="en-US"/>
              </w:rPr>
            </w:pPr>
            <w:r w:rsidRPr="00385E20">
              <w:rPr>
                <w:rFonts w:ascii="Times New Roman" w:eastAsia="Calibri" w:hAnsi="Times New Roman" w:cs="Times New Roman"/>
                <w:bCs/>
                <w:sz w:val="24"/>
                <w:szCs w:val="24"/>
                <w:lang w:val="en-US" w:eastAsia="en-US"/>
              </w:rPr>
              <w:t>I</w:t>
            </w:r>
            <w:r w:rsidRPr="00385E20">
              <w:rPr>
                <w:rFonts w:ascii="Times New Roman" w:eastAsia="Calibri" w:hAnsi="Times New Roman" w:cs="Times New Roman"/>
                <w:bCs/>
                <w:sz w:val="24"/>
                <w:szCs w:val="24"/>
                <w:lang w:eastAsia="en-US"/>
              </w:rPr>
              <w:t xml:space="preserve">- </w:t>
            </w:r>
            <w:r w:rsidRPr="00385E20">
              <w:rPr>
                <w:rFonts w:ascii="Times New Roman" w:eastAsia="Calibri" w:hAnsi="Times New Roman" w:cs="Times New Roman"/>
                <w:bCs/>
                <w:sz w:val="24"/>
                <w:szCs w:val="24"/>
                <w:lang w:val="en-US" w:eastAsia="en-US"/>
              </w:rPr>
              <w:t>II</w:t>
            </w:r>
            <w:r w:rsidRPr="00385E20">
              <w:rPr>
                <w:rFonts w:ascii="Times New Roman" w:eastAsia="Calibri" w:hAnsi="Times New Roman" w:cs="Times New Roman"/>
                <w:bCs/>
                <w:sz w:val="24"/>
                <w:szCs w:val="24"/>
                <w:lang w:eastAsia="en-US"/>
              </w:rPr>
              <w:t xml:space="preserve"> ступень обучения</w:t>
            </w:r>
          </w:p>
        </w:tc>
        <w:tc>
          <w:tcPr>
            <w:tcW w:w="1597"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eastAsia="Calibri" w:hAnsi="Times New Roman" w:cs="Times New Roman"/>
                <w:bCs/>
                <w:sz w:val="24"/>
                <w:szCs w:val="24"/>
                <w:lang w:eastAsia="en-US"/>
              </w:rPr>
            </w:pPr>
            <w:r w:rsidRPr="00385E20">
              <w:rPr>
                <w:rFonts w:ascii="Times New Roman" w:eastAsia="Calibri" w:hAnsi="Times New Roman" w:cs="Times New Roman"/>
                <w:bCs/>
                <w:sz w:val="24"/>
                <w:szCs w:val="24"/>
                <w:lang w:eastAsia="en-US"/>
              </w:rPr>
              <w:t>мест на 1 тыс. чел.</w:t>
            </w:r>
          </w:p>
        </w:tc>
        <w:tc>
          <w:tcPr>
            <w:tcW w:w="1290"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82593B">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750**</w:t>
            </w:r>
          </w:p>
        </w:tc>
      </w:tr>
      <w:tr w:rsidR="00250962" w:rsidRPr="00385E20" w:rsidTr="00250962">
        <w:trPr>
          <w:trHeight w:val="405"/>
        </w:trPr>
        <w:tc>
          <w:tcPr>
            <w:tcW w:w="556" w:type="dxa"/>
            <w:tcBorders>
              <w:top w:val="single" w:sz="4" w:space="0" w:color="auto"/>
              <w:left w:val="single" w:sz="4" w:space="0" w:color="auto"/>
              <w:bottom w:val="single" w:sz="4" w:space="0" w:color="auto"/>
              <w:right w:val="single" w:sz="4" w:space="0" w:color="auto"/>
            </w:tcBorders>
            <w:vAlign w:val="center"/>
          </w:tcPr>
          <w:p w:rsidR="00250962" w:rsidRPr="00385E20" w:rsidRDefault="00250962">
            <w:pPr>
              <w:spacing w:after="0" w:line="240" w:lineRule="auto"/>
              <w:jc w:val="center"/>
              <w:rPr>
                <w:rFonts w:ascii="Times New Roman" w:hAnsi="Times New Roman" w:cs="Times New Roman"/>
                <w:sz w:val="24"/>
                <w:szCs w:val="24"/>
                <w:lang w:eastAsia="en-US"/>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eastAsia="Calibri" w:hAnsi="Times New Roman" w:cs="Times New Roman"/>
                <w:bCs/>
                <w:sz w:val="24"/>
                <w:szCs w:val="24"/>
                <w:lang w:eastAsia="en-US"/>
              </w:rPr>
            </w:pPr>
            <w:r w:rsidRPr="00385E20">
              <w:rPr>
                <w:rFonts w:ascii="Times New Roman" w:eastAsia="Calibri" w:hAnsi="Times New Roman" w:cs="Times New Roman"/>
                <w:bCs/>
                <w:sz w:val="24"/>
                <w:szCs w:val="24"/>
                <w:lang w:val="en-US" w:eastAsia="en-US"/>
              </w:rPr>
              <w:t xml:space="preserve">III </w:t>
            </w:r>
            <w:r w:rsidRPr="00385E20">
              <w:rPr>
                <w:rFonts w:ascii="Times New Roman" w:eastAsia="Calibri" w:hAnsi="Times New Roman" w:cs="Times New Roman"/>
                <w:bCs/>
                <w:sz w:val="24"/>
                <w:szCs w:val="24"/>
                <w:lang w:eastAsia="en-US"/>
              </w:rPr>
              <w:t>ступень обучения</w:t>
            </w:r>
          </w:p>
        </w:tc>
        <w:tc>
          <w:tcPr>
            <w:tcW w:w="1597"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eastAsia="Calibri" w:hAnsi="Times New Roman" w:cs="Times New Roman"/>
                <w:bCs/>
                <w:sz w:val="24"/>
                <w:szCs w:val="24"/>
                <w:lang w:eastAsia="en-US"/>
              </w:rPr>
            </w:pPr>
            <w:r w:rsidRPr="00385E20">
              <w:rPr>
                <w:rFonts w:ascii="Times New Roman" w:eastAsia="Calibri" w:hAnsi="Times New Roman" w:cs="Times New Roman"/>
                <w:bCs/>
                <w:sz w:val="24"/>
                <w:szCs w:val="24"/>
                <w:lang w:eastAsia="en-US"/>
              </w:rPr>
              <w:t>мест на 1 тыс. чел.</w:t>
            </w:r>
          </w:p>
        </w:tc>
        <w:tc>
          <w:tcPr>
            <w:tcW w:w="1290"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w:t>
            </w:r>
            <w:r w:rsidR="00B84210" w:rsidRPr="00385E20">
              <w:rPr>
                <w:rFonts w:ascii="Times New Roman" w:hAnsi="Times New Roman" w:cs="Times New Roman"/>
                <w:sz w:val="24"/>
                <w:szCs w:val="24"/>
                <w:lang w:eastAsia="en-US"/>
              </w:rPr>
              <w:t>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B84210">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30</w:t>
            </w:r>
          </w:p>
        </w:tc>
      </w:tr>
      <w:tr w:rsidR="00250962" w:rsidRPr="00385E20" w:rsidTr="00250962">
        <w:trPr>
          <w:trHeight w:val="427"/>
        </w:trPr>
        <w:tc>
          <w:tcPr>
            <w:tcW w:w="556"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3.</w:t>
            </w:r>
          </w:p>
        </w:tc>
        <w:tc>
          <w:tcPr>
            <w:tcW w:w="2794"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pStyle w:val="a5"/>
              <w:spacing w:line="276" w:lineRule="auto"/>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Учреждения дополнительного образования для детей</w:t>
            </w:r>
          </w:p>
        </w:tc>
        <w:tc>
          <w:tcPr>
            <w:tcW w:w="1597"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bCs/>
                <w:sz w:val="24"/>
                <w:szCs w:val="24"/>
                <w:lang w:eastAsia="en-US"/>
              </w:rPr>
              <w:t>мест на 1 тыс. чел.</w:t>
            </w:r>
          </w:p>
        </w:tc>
        <w:tc>
          <w:tcPr>
            <w:tcW w:w="1290"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мин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962" w:rsidRPr="00385E20" w:rsidRDefault="00250962">
            <w:pPr>
              <w:spacing w:after="0" w:line="240" w:lineRule="auto"/>
              <w:jc w:val="center"/>
              <w:rPr>
                <w:rFonts w:ascii="Times New Roman" w:hAnsi="Times New Roman" w:cs="Times New Roman"/>
                <w:sz w:val="24"/>
                <w:szCs w:val="24"/>
                <w:lang w:eastAsia="en-US"/>
              </w:rPr>
            </w:pPr>
            <w:r w:rsidRPr="00385E20">
              <w:rPr>
                <w:rFonts w:ascii="Times New Roman" w:hAnsi="Times New Roman" w:cs="Times New Roman"/>
                <w:sz w:val="24"/>
                <w:szCs w:val="24"/>
                <w:lang w:eastAsia="en-US"/>
              </w:rPr>
              <w:t>30</w:t>
            </w:r>
          </w:p>
        </w:tc>
      </w:tr>
    </w:tbl>
    <w:p w:rsidR="00250962" w:rsidRPr="00385E20" w:rsidRDefault="00250962" w:rsidP="00250962">
      <w:pPr>
        <w:pStyle w:val="FORMATTEXT"/>
        <w:ind w:firstLine="709"/>
        <w:jc w:val="both"/>
        <w:rPr>
          <w:color w:val="000001"/>
          <w:sz w:val="20"/>
          <w:szCs w:val="20"/>
        </w:rPr>
      </w:pPr>
      <w:r w:rsidRPr="00385E20">
        <w:rPr>
          <w:color w:val="000001"/>
          <w:sz w:val="20"/>
          <w:szCs w:val="20"/>
        </w:rPr>
        <w:t xml:space="preserve">* - </w:t>
      </w:r>
      <w:r w:rsidRPr="00385E20">
        <w:rPr>
          <w:color w:val="000000"/>
          <w:sz w:val="20"/>
          <w:szCs w:val="20"/>
        </w:rPr>
        <w:t>в том числе 45 мест на 1 тыс.чел - общего типа, 10 мест на 1 тыс.чел. - специализированного и оздоровительного типа.</w:t>
      </w:r>
    </w:p>
    <w:p w:rsidR="00250962" w:rsidRPr="00385E20" w:rsidRDefault="00250962" w:rsidP="00250962">
      <w:pPr>
        <w:pStyle w:val="FORMATTEXT"/>
        <w:ind w:firstLine="709"/>
        <w:jc w:val="both"/>
        <w:rPr>
          <w:color w:val="000001"/>
          <w:sz w:val="20"/>
          <w:szCs w:val="20"/>
        </w:rPr>
      </w:pPr>
      <w:r w:rsidRPr="00385E20">
        <w:rPr>
          <w:color w:val="000001"/>
          <w:sz w:val="20"/>
          <w:szCs w:val="20"/>
        </w:rPr>
        <w:t xml:space="preserve">** Примечание: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 </w:t>
      </w:r>
    </w:p>
    <w:p w:rsidR="00250962" w:rsidRPr="00385E20" w:rsidRDefault="00250962" w:rsidP="00A06DA1">
      <w:pPr>
        <w:pStyle w:val="FORMATTEXT"/>
        <w:spacing w:before="120"/>
        <w:ind w:firstLine="709"/>
        <w:jc w:val="both"/>
        <w:rPr>
          <w:color w:val="000001"/>
        </w:rPr>
      </w:pPr>
      <w:r w:rsidRPr="00385E20">
        <w:rPr>
          <w:color w:val="000001"/>
        </w:rPr>
        <w:t xml:space="preserve">Предельный радиус обслуживания обучающихся II-III ступеней не должен превышать 15 км. </w:t>
      </w:r>
    </w:p>
    <w:p w:rsidR="00250962" w:rsidRPr="00385E20" w:rsidRDefault="00250962" w:rsidP="00250962">
      <w:pPr>
        <w:pStyle w:val="FORMATTEXT"/>
        <w:ind w:firstLine="709"/>
        <w:jc w:val="both"/>
        <w:rPr>
          <w:color w:val="000001"/>
        </w:rPr>
      </w:pPr>
      <w:r w:rsidRPr="00385E20">
        <w:rPr>
          <w:color w:val="000001"/>
        </w:rPr>
        <w:t xml:space="preserve">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 </w:t>
      </w:r>
    </w:p>
    <w:p w:rsidR="00133C7F" w:rsidRPr="00385E20" w:rsidRDefault="00250962" w:rsidP="00250962">
      <w:pPr>
        <w:pStyle w:val="FORMATTEXT"/>
        <w:ind w:firstLine="709"/>
        <w:jc w:val="both"/>
        <w:rPr>
          <w:color w:val="000001"/>
        </w:rPr>
      </w:pPr>
      <w:r w:rsidRPr="00385E20">
        <w:rPr>
          <w:color w:val="000001"/>
        </w:rPr>
        <w:lastRenderedPageBreak/>
        <w:t xml:space="preserve">Предельный пешеходный подход учащихся к месту сбора на остановке должен быть не более 500 м. </w:t>
      </w:r>
    </w:p>
    <w:p w:rsidR="008B7C2E" w:rsidRPr="00385E20" w:rsidRDefault="008B7C2E" w:rsidP="008B7C2E">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VI. Объекты услуг общественного питания, торговли, бытового обслуживания и иных услуг для населения</w:t>
      </w:r>
    </w:p>
    <w:p w:rsidR="008B7C2E" w:rsidRPr="00385E20" w:rsidRDefault="008B7C2E" w:rsidP="008B7C2E">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Глава 9.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Листвянского городского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854"/>
        <w:gridCol w:w="1559"/>
        <w:gridCol w:w="1559"/>
        <w:gridCol w:w="1292"/>
        <w:gridCol w:w="2536"/>
      </w:tblGrid>
      <w:tr w:rsidR="008B7C2E" w:rsidRPr="00385E20" w:rsidTr="00A06DA1">
        <w:trPr>
          <w:trHeight w:val="778"/>
        </w:trPr>
        <w:tc>
          <w:tcPr>
            <w:tcW w:w="556"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1854"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3118" w:type="dxa"/>
            <w:gridSpan w:val="2"/>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3828" w:type="dxa"/>
            <w:gridSpan w:val="2"/>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8B7C2E" w:rsidRPr="00385E20" w:rsidTr="00A06DA1">
        <w:trPr>
          <w:trHeight w:val="708"/>
        </w:trPr>
        <w:tc>
          <w:tcPr>
            <w:tcW w:w="556" w:type="dxa"/>
            <w:vMerge/>
            <w:vAlign w:val="center"/>
          </w:tcPr>
          <w:p w:rsidR="008B7C2E" w:rsidRPr="00385E20" w:rsidRDefault="008B7C2E" w:rsidP="00C47B93">
            <w:pPr>
              <w:spacing w:after="0" w:line="240" w:lineRule="auto"/>
              <w:jc w:val="center"/>
              <w:rPr>
                <w:rFonts w:ascii="Times New Roman" w:hAnsi="Times New Roman" w:cs="Times New Roman"/>
                <w:b/>
                <w:sz w:val="24"/>
                <w:szCs w:val="24"/>
              </w:rPr>
            </w:pPr>
          </w:p>
        </w:tc>
        <w:tc>
          <w:tcPr>
            <w:tcW w:w="1854" w:type="dxa"/>
            <w:vMerge/>
            <w:vAlign w:val="center"/>
          </w:tcPr>
          <w:p w:rsidR="008B7C2E" w:rsidRPr="00385E20" w:rsidRDefault="008B7C2E" w:rsidP="00C47B93">
            <w:pPr>
              <w:spacing w:after="0" w:line="240" w:lineRule="auto"/>
              <w:jc w:val="center"/>
              <w:rPr>
                <w:rFonts w:ascii="Times New Roman" w:hAnsi="Times New Roman" w:cs="Times New Roman"/>
                <w:b/>
                <w:sz w:val="24"/>
                <w:szCs w:val="24"/>
              </w:rPr>
            </w:pPr>
          </w:p>
        </w:tc>
        <w:tc>
          <w:tcPr>
            <w:tcW w:w="1559"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8B7C2E" w:rsidRPr="00385E20" w:rsidTr="00A06DA1">
        <w:trPr>
          <w:trHeight w:val="845"/>
        </w:trPr>
        <w:tc>
          <w:tcPr>
            <w:tcW w:w="556" w:type="dxa"/>
            <w:vAlign w:val="center"/>
          </w:tcPr>
          <w:p w:rsidR="008B7C2E" w:rsidRPr="00385E20" w:rsidRDefault="008B7C2E" w:rsidP="00C47B93">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1854" w:type="dxa"/>
            <w:vAlign w:val="center"/>
          </w:tcPr>
          <w:p w:rsidR="008B7C2E" w:rsidRPr="00385E20" w:rsidRDefault="008B7C2E" w:rsidP="00C47B93">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Магазины</w:t>
            </w:r>
          </w:p>
        </w:tc>
        <w:tc>
          <w:tcPr>
            <w:tcW w:w="1559"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bCs/>
                <w:sz w:val="24"/>
                <w:szCs w:val="24"/>
              </w:rPr>
              <w:t>м</w:t>
            </w:r>
            <w:r w:rsidRPr="00385E20">
              <w:rPr>
                <w:rFonts w:ascii="Times New Roman" w:hAnsi="Times New Roman" w:cs="Times New Roman"/>
                <w:bCs/>
                <w:sz w:val="24"/>
                <w:szCs w:val="24"/>
                <w:vertAlign w:val="superscript"/>
              </w:rPr>
              <w:t>2</w:t>
            </w:r>
            <w:r w:rsidRPr="00385E20">
              <w:rPr>
                <w:rFonts w:ascii="Times New Roman" w:hAnsi="Times New Roman" w:cs="Times New Roman"/>
                <w:bCs/>
                <w:sz w:val="24"/>
                <w:szCs w:val="24"/>
              </w:rPr>
              <w:t xml:space="preserve"> торговой площади /1 тыс. чел.</w:t>
            </w:r>
          </w:p>
        </w:tc>
        <w:tc>
          <w:tcPr>
            <w:tcW w:w="1559"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300</w:t>
            </w: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eastAsia="Times New Roman" w:hAnsi="Times New Roman" w:cs="Times New Roman"/>
                <w:color w:val="000000"/>
                <w:sz w:val="24"/>
                <w:szCs w:val="24"/>
              </w:rPr>
              <w:t>в городских населенных пунктах – 800, в сельских населенных пунктах –2000</w:t>
            </w:r>
          </w:p>
        </w:tc>
      </w:tr>
      <w:tr w:rsidR="008B7C2E" w:rsidRPr="00385E20" w:rsidTr="00A06DA1">
        <w:trPr>
          <w:trHeight w:val="577"/>
        </w:trPr>
        <w:tc>
          <w:tcPr>
            <w:tcW w:w="556"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p>
        </w:tc>
        <w:tc>
          <w:tcPr>
            <w:tcW w:w="1854" w:type="dxa"/>
            <w:vMerge w:val="restart"/>
            <w:vAlign w:val="center"/>
          </w:tcPr>
          <w:p w:rsidR="008B7C2E" w:rsidRPr="00385E20" w:rsidRDefault="008B7C2E" w:rsidP="00C47B93">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Предприятия общественного питания</w:t>
            </w:r>
          </w:p>
        </w:tc>
        <w:tc>
          <w:tcPr>
            <w:tcW w:w="1559" w:type="dxa"/>
            <w:vMerge w:val="restart"/>
            <w:vAlign w:val="center"/>
          </w:tcPr>
          <w:p w:rsidR="008B7C2E" w:rsidRPr="00385E20" w:rsidRDefault="008B7C2E" w:rsidP="00C47B93">
            <w:pPr>
              <w:spacing w:after="0" w:line="240" w:lineRule="auto"/>
              <w:jc w:val="center"/>
              <w:rPr>
                <w:rFonts w:ascii="Times New Roman" w:hAnsi="Times New Roman" w:cs="Times New Roman"/>
                <w:bCs/>
                <w:sz w:val="24"/>
                <w:szCs w:val="24"/>
              </w:rPr>
            </w:pPr>
            <w:r w:rsidRPr="00385E20">
              <w:rPr>
                <w:rFonts w:ascii="Times New Roman" w:hAnsi="Times New Roman" w:cs="Times New Roman"/>
                <w:bCs/>
                <w:sz w:val="24"/>
                <w:szCs w:val="24"/>
              </w:rPr>
              <w:t>мест /1 тыс. чел.</w:t>
            </w:r>
          </w:p>
        </w:tc>
        <w:tc>
          <w:tcPr>
            <w:tcW w:w="1559"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40</w:t>
            </w: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800 (</w:t>
            </w:r>
            <w:r w:rsidRPr="00385E20">
              <w:rPr>
                <w:rFonts w:ascii="Times New Roman" w:eastAsia="Times New Roman" w:hAnsi="Times New Roman" w:cs="Times New Roman"/>
                <w:color w:val="000000"/>
                <w:sz w:val="24"/>
                <w:szCs w:val="24"/>
              </w:rPr>
              <w:t>в городских населенных пунктах)</w:t>
            </w:r>
          </w:p>
        </w:tc>
      </w:tr>
      <w:tr w:rsidR="008B7C2E" w:rsidRPr="00385E20" w:rsidTr="00A06DA1">
        <w:trPr>
          <w:trHeight w:val="698"/>
        </w:trPr>
        <w:tc>
          <w:tcPr>
            <w:tcW w:w="556" w:type="dxa"/>
            <w:vMerge/>
            <w:vAlign w:val="center"/>
          </w:tcPr>
          <w:p w:rsidR="008B7C2E" w:rsidRPr="00385E20" w:rsidRDefault="008B7C2E" w:rsidP="00C47B93">
            <w:pPr>
              <w:spacing w:after="0" w:line="240" w:lineRule="auto"/>
              <w:jc w:val="center"/>
              <w:rPr>
                <w:rFonts w:ascii="Times New Roman" w:hAnsi="Times New Roman" w:cs="Times New Roman"/>
                <w:sz w:val="24"/>
                <w:szCs w:val="24"/>
              </w:rPr>
            </w:pPr>
          </w:p>
        </w:tc>
        <w:tc>
          <w:tcPr>
            <w:tcW w:w="1854" w:type="dxa"/>
            <w:vMerge/>
            <w:vAlign w:val="center"/>
          </w:tcPr>
          <w:p w:rsidR="008B7C2E" w:rsidRPr="00385E20" w:rsidRDefault="008B7C2E" w:rsidP="00C47B93">
            <w:pPr>
              <w:pStyle w:val="a5"/>
              <w:jc w:val="center"/>
              <w:rPr>
                <w:rFonts w:ascii="Times New Roman" w:hAnsi="Times New Roman" w:cs="Times New Roman"/>
                <w:bCs/>
                <w:sz w:val="24"/>
                <w:szCs w:val="24"/>
                <w:lang w:eastAsia="ru-RU"/>
              </w:rPr>
            </w:pPr>
          </w:p>
        </w:tc>
        <w:tc>
          <w:tcPr>
            <w:tcW w:w="1559" w:type="dxa"/>
            <w:vMerge/>
            <w:vAlign w:val="center"/>
          </w:tcPr>
          <w:p w:rsidR="008B7C2E" w:rsidRPr="00385E20" w:rsidRDefault="008B7C2E" w:rsidP="00C47B93">
            <w:pPr>
              <w:spacing w:after="0" w:line="240" w:lineRule="auto"/>
              <w:jc w:val="center"/>
              <w:rPr>
                <w:rFonts w:ascii="Times New Roman" w:hAnsi="Times New Roman" w:cs="Times New Roman"/>
                <w:bCs/>
                <w:sz w:val="24"/>
                <w:szCs w:val="24"/>
              </w:rPr>
            </w:pPr>
          </w:p>
        </w:tc>
        <w:tc>
          <w:tcPr>
            <w:tcW w:w="1559" w:type="dxa"/>
            <w:vMerge/>
            <w:vAlign w:val="center"/>
          </w:tcPr>
          <w:p w:rsidR="008B7C2E" w:rsidRPr="00385E20" w:rsidRDefault="008B7C2E" w:rsidP="00C47B93">
            <w:pPr>
              <w:spacing w:after="0" w:line="240" w:lineRule="auto"/>
              <w:jc w:val="center"/>
              <w:rPr>
                <w:rFonts w:ascii="Times New Roman" w:hAnsi="Times New Roman" w:cs="Times New Roman"/>
                <w:sz w:val="24"/>
                <w:szCs w:val="24"/>
              </w:rPr>
            </w:pP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15 (в сельских населенных пунктах)</w:t>
            </w:r>
          </w:p>
        </w:tc>
      </w:tr>
      <w:tr w:rsidR="008B7C2E" w:rsidRPr="00385E20" w:rsidTr="00A06DA1">
        <w:trPr>
          <w:trHeight w:val="553"/>
        </w:trPr>
        <w:tc>
          <w:tcPr>
            <w:tcW w:w="556"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w:t>
            </w:r>
          </w:p>
        </w:tc>
        <w:tc>
          <w:tcPr>
            <w:tcW w:w="1854" w:type="dxa"/>
            <w:vMerge w:val="restart"/>
            <w:vAlign w:val="center"/>
          </w:tcPr>
          <w:p w:rsidR="008B7C2E" w:rsidRPr="00385E20" w:rsidRDefault="008B7C2E" w:rsidP="00C47B93">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Предприятия бытового обслуживания</w:t>
            </w:r>
          </w:p>
        </w:tc>
        <w:tc>
          <w:tcPr>
            <w:tcW w:w="1559" w:type="dxa"/>
            <w:vMerge w:val="restart"/>
            <w:vAlign w:val="center"/>
          </w:tcPr>
          <w:p w:rsidR="008B7C2E" w:rsidRPr="00385E20" w:rsidRDefault="008B7C2E" w:rsidP="00C47B93">
            <w:pPr>
              <w:spacing w:after="0" w:line="240" w:lineRule="auto"/>
              <w:jc w:val="center"/>
              <w:rPr>
                <w:rFonts w:ascii="Times New Roman" w:hAnsi="Times New Roman" w:cs="Times New Roman"/>
                <w:bCs/>
                <w:sz w:val="24"/>
                <w:szCs w:val="24"/>
              </w:rPr>
            </w:pPr>
            <w:r w:rsidRPr="00385E20">
              <w:rPr>
                <w:rFonts w:ascii="Times New Roman" w:hAnsi="Times New Roman" w:cs="Times New Roman"/>
                <w:bCs/>
                <w:sz w:val="24"/>
                <w:szCs w:val="24"/>
              </w:rPr>
              <w:t>рабочих мест / 1 тыс. чел.</w:t>
            </w:r>
          </w:p>
        </w:tc>
        <w:tc>
          <w:tcPr>
            <w:tcW w:w="1559"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10</w:t>
            </w: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800 (</w:t>
            </w:r>
            <w:r w:rsidRPr="00385E20">
              <w:rPr>
                <w:rFonts w:ascii="Times New Roman" w:eastAsia="Times New Roman" w:hAnsi="Times New Roman" w:cs="Times New Roman"/>
                <w:color w:val="000000"/>
                <w:sz w:val="24"/>
                <w:szCs w:val="24"/>
              </w:rPr>
              <w:t>в городских населенных пунктах)</w:t>
            </w:r>
          </w:p>
        </w:tc>
      </w:tr>
      <w:tr w:rsidR="008B7C2E" w:rsidRPr="00385E20" w:rsidTr="00A06DA1">
        <w:trPr>
          <w:trHeight w:val="561"/>
        </w:trPr>
        <w:tc>
          <w:tcPr>
            <w:tcW w:w="556" w:type="dxa"/>
            <w:vMerge/>
            <w:vAlign w:val="center"/>
          </w:tcPr>
          <w:p w:rsidR="008B7C2E" w:rsidRPr="00385E20" w:rsidRDefault="008B7C2E" w:rsidP="00C47B93">
            <w:pPr>
              <w:spacing w:after="0" w:line="240" w:lineRule="auto"/>
              <w:jc w:val="center"/>
              <w:rPr>
                <w:rFonts w:ascii="Times New Roman" w:hAnsi="Times New Roman" w:cs="Times New Roman"/>
                <w:sz w:val="24"/>
                <w:szCs w:val="24"/>
              </w:rPr>
            </w:pPr>
          </w:p>
        </w:tc>
        <w:tc>
          <w:tcPr>
            <w:tcW w:w="1854" w:type="dxa"/>
            <w:vMerge/>
            <w:vAlign w:val="center"/>
          </w:tcPr>
          <w:p w:rsidR="008B7C2E" w:rsidRPr="00385E20" w:rsidRDefault="008B7C2E" w:rsidP="00C47B93">
            <w:pPr>
              <w:pStyle w:val="a5"/>
              <w:jc w:val="center"/>
              <w:rPr>
                <w:rFonts w:ascii="Times New Roman" w:hAnsi="Times New Roman" w:cs="Times New Roman"/>
                <w:bCs/>
                <w:sz w:val="24"/>
                <w:szCs w:val="24"/>
                <w:lang w:eastAsia="ru-RU"/>
              </w:rPr>
            </w:pPr>
          </w:p>
        </w:tc>
        <w:tc>
          <w:tcPr>
            <w:tcW w:w="1559" w:type="dxa"/>
            <w:vMerge/>
            <w:vAlign w:val="center"/>
          </w:tcPr>
          <w:p w:rsidR="008B7C2E" w:rsidRPr="00385E20" w:rsidRDefault="008B7C2E" w:rsidP="00C47B93">
            <w:pPr>
              <w:spacing w:after="0" w:line="240" w:lineRule="auto"/>
              <w:jc w:val="center"/>
              <w:rPr>
                <w:rFonts w:ascii="Times New Roman" w:hAnsi="Times New Roman" w:cs="Times New Roman"/>
                <w:bCs/>
                <w:sz w:val="24"/>
                <w:szCs w:val="24"/>
              </w:rPr>
            </w:pPr>
          </w:p>
        </w:tc>
        <w:tc>
          <w:tcPr>
            <w:tcW w:w="1559" w:type="dxa"/>
            <w:vMerge/>
            <w:vAlign w:val="center"/>
          </w:tcPr>
          <w:p w:rsidR="008B7C2E" w:rsidRPr="00385E20" w:rsidRDefault="008B7C2E" w:rsidP="00C47B93">
            <w:pPr>
              <w:spacing w:after="0" w:line="240" w:lineRule="auto"/>
              <w:jc w:val="center"/>
              <w:rPr>
                <w:rFonts w:ascii="Times New Roman" w:hAnsi="Times New Roman" w:cs="Times New Roman"/>
                <w:sz w:val="24"/>
                <w:szCs w:val="24"/>
              </w:rPr>
            </w:pP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15 (в сельских населенных пунктах)</w:t>
            </w:r>
          </w:p>
        </w:tc>
      </w:tr>
      <w:tr w:rsidR="008B7C2E" w:rsidRPr="00385E20" w:rsidTr="00A06DA1">
        <w:trPr>
          <w:trHeight w:val="556"/>
        </w:trPr>
        <w:tc>
          <w:tcPr>
            <w:tcW w:w="556"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4.</w:t>
            </w:r>
          </w:p>
        </w:tc>
        <w:tc>
          <w:tcPr>
            <w:tcW w:w="1854" w:type="dxa"/>
            <w:vMerge w:val="restart"/>
            <w:vAlign w:val="center"/>
          </w:tcPr>
          <w:p w:rsidR="008B7C2E" w:rsidRPr="00385E20" w:rsidRDefault="008B7C2E" w:rsidP="00C47B93">
            <w:pPr>
              <w:pStyle w:val="a5"/>
              <w:jc w:val="center"/>
              <w:rPr>
                <w:rFonts w:ascii="Times New Roman" w:hAnsi="Times New Roman" w:cs="Times New Roman"/>
                <w:bCs/>
                <w:sz w:val="24"/>
                <w:szCs w:val="24"/>
                <w:lang w:eastAsia="ru-RU"/>
              </w:rPr>
            </w:pPr>
            <w:r w:rsidRPr="00385E20">
              <w:rPr>
                <w:rFonts w:ascii="Times New Roman" w:hAnsi="Times New Roman" w:cs="Times New Roman"/>
                <w:bCs/>
                <w:sz w:val="24"/>
                <w:szCs w:val="24"/>
                <w:lang w:eastAsia="ru-RU"/>
              </w:rPr>
              <w:t>Отделение связи</w:t>
            </w:r>
          </w:p>
        </w:tc>
        <w:tc>
          <w:tcPr>
            <w:tcW w:w="1559" w:type="dxa"/>
            <w:vMerge w:val="restart"/>
            <w:vAlign w:val="center"/>
          </w:tcPr>
          <w:p w:rsidR="008B7C2E" w:rsidRPr="00385E20" w:rsidRDefault="008B7C2E" w:rsidP="00C47B93">
            <w:pPr>
              <w:spacing w:after="0" w:line="240" w:lineRule="auto"/>
              <w:jc w:val="center"/>
              <w:rPr>
                <w:rFonts w:ascii="Times New Roman" w:hAnsi="Times New Roman" w:cs="Times New Roman"/>
                <w:bCs/>
                <w:sz w:val="24"/>
                <w:szCs w:val="24"/>
              </w:rPr>
            </w:pPr>
            <w:r w:rsidRPr="00385E20">
              <w:rPr>
                <w:rFonts w:ascii="Times New Roman" w:hAnsi="Times New Roman" w:cs="Times New Roman"/>
                <w:bCs/>
                <w:sz w:val="24"/>
                <w:szCs w:val="24"/>
              </w:rPr>
              <w:t>объект на поселение</w:t>
            </w:r>
          </w:p>
        </w:tc>
        <w:tc>
          <w:tcPr>
            <w:tcW w:w="1559" w:type="dxa"/>
            <w:vMerge w:val="restart"/>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800 (</w:t>
            </w:r>
            <w:r w:rsidRPr="00385E20">
              <w:rPr>
                <w:rFonts w:ascii="Times New Roman" w:eastAsia="Times New Roman" w:hAnsi="Times New Roman" w:cs="Times New Roman"/>
                <w:color w:val="000000"/>
                <w:sz w:val="24"/>
                <w:szCs w:val="24"/>
              </w:rPr>
              <w:t>в городских населенных пунктах)</w:t>
            </w:r>
          </w:p>
        </w:tc>
      </w:tr>
      <w:tr w:rsidR="008B7C2E" w:rsidRPr="00385E20" w:rsidTr="00A06DA1">
        <w:trPr>
          <w:trHeight w:val="549"/>
        </w:trPr>
        <w:tc>
          <w:tcPr>
            <w:tcW w:w="556" w:type="dxa"/>
            <w:vMerge/>
            <w:vAlign w:val="center"/>
          </w:tcPr>
          <w:p w:rsidR="008B7C2E" w:rsidRPr="00385E20" w:rsidRDefault="008B7C2E" w:rsidP="00C47B93">
            <w:pPr>
              <w:spacing w:after="0" w:line="240" w:lineRule="auto"/>
              <w:jc w:val="center"/>
              <w:rPr>
                <w:rFonts w:ascii="Times New Roman" w:hAnsi="Times New Roman" w:cs="Times New Roman"/>
                <w:sz w:val="24"/>
                <w:szCs w:val="24"/>
              </w:rPr>
            </w:pPr>
          </w:p>
        </w:tc>
        <w:tc>
          <w:tcPr>
            <w:tcW w:w="1854" w:type="dxa"/>
            <w:vMerge/>
            <w:vAlign w:val="center"/>
          </w:tcPr>
          <w:p w:rsidR="008B7C2E" w:rsidRPr="00385E20" w:rsidRDefault="008B7C2E" w:rsidP="00C47B93">
            <w:pPr>
              <w:pStyle w:val="a5"/>
              <w:jc w:val="center"/>
              <w:rPr>
                <w:rFonts w:ascii="Times New Roman" w:hAnsi="Times New Roman" w:cs="Times New Roman"/>
                <w:bCs/>
                <w:sz w:val="24"/>
                <w:szCs w:val="24"/>
                <w:lang w:eastAsia="ru-RU"/>
              </w:rPr>
            </w:pPr>
          </w:p>
        </w:tc>
        <w:tc>
          <w:tcPr>
            <w:tcW w:w="1559" w:type="dxa"/>
            <w:vMerge/>
            <w:vAlign w:val="center"/>
          </w:tcPr>
          <w:p w:rsidR="008B7C2E" w:rsidRPr="00385E20" w:rsidRDefault="008B7C2E" w:rsidP="00C47B93">
            <w:pPr>
              <w:spacing w:after="0" w:line="240" w:lineRule="auto"/>
              <w:jc w:val="center"/>
              <w:rPr>
                <w:rFonts w:ascii="Times New Roman" w:hAnsi="Times New Roman" w:cs="Times New Roman"/>
                <w:bCs/>
                <w:sz w:val="24"/>
                <w:szCs w:val="24"/>
              </w:rPr>
            </w:pPr>
          </w:p>
        </w:tc>
        <w:tc>
          <w:tcPr>
            <w:tcW w:w="1559" w:type="dxa"/>
            <w:vMerge/>
            <w:vAlign w:val="center"/>
          </w:tcPr>
          <w:p w:rsidR="008B7C2E" w:rsidRPr="00385E20" w:rsidRDefault="008B7C2E" w:rsidP="00C47B93">
            <w:pPr>
              <w:spacing w:after="0" w:line="240" w:lineRule="auto"/>
              <w:jc w:val="center"/>
              <w:rPr>
                <w:rFonts w:ascii="Times New Roman" w:hAnsi="Times New Roman" w:cs="Times New Roman"/>
                <w:sz w:val="24"/>
                <w:szCs w:val="24"/>
              </w:rPr>
            </w:pPr>
          </w:p>
        </w:tc>
        <w:tc>
          <w:tcPr>
            <w:tcW w:w="1292"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2536" w:type="dxa"/>
            <w:vAlign w:val="center"/>
          </w:tcPr>
          <w:p w:rsidR="008B7C2E" w:rsidRPr="00385E20" w:rsidRDefault="008B7C2E"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15 (в сельских населенных пунктах)</w:t>
            </w:r>
          </w:p>
        </w:tc>
      </w:tr>
    </w:tbl>
    <w:p w:rsidR="002D1605" w:rsidRPr="00385E20" w:rsidRDefault="00CC43D6" w:rsidP="00CC43D6">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V</w:t>
      </w:r>
      <w:r w:rsidR="002C280A" w:rsidRPr="00385E20">
        <w:rPr>
          <w:rFonts w:ascii="Times New Roman" w:hAnsi="Times New Roman" w:cs="Times New Roman"/>
          <w:b/>
          <w:sz w:val="24"/>
          <w:szCs w:val="24"/>
        </w:rPr>
        <w:t>I</w:t>
      </w:r>
      <w:r w:rsidRPr="00385E20">
        <w:rPr>
          <w:rFonts w:ascii="Times New Roman" w:hAnsi="Times New Roman" w:cs="Times New Roman"/>
          <w:b/>
          <w:sz w:val="24"/>
          <w:szCs w:val="24"/>
        </w:rPr>
        <w:t xml:space="preserve">I. </w:t>
      </w:r>
      <w:r w:rsidR="002D1605" w:rsidRPr="00385E20">
        <w:rPr>
          <w:rFonts w:ascii="Times New Roman" w:hAnsi="Times New Roman" w:cs="Times New Roman"/>
          <w:b/>
          <w:sz w:val="24"/>
          <w:szCs w:val="24"/>
        </w:rPr>
        <w:t>Об</w:t>
      </w:r>
      <w:r w:rsidR="0053106E" w:rsidRPr="00385E20">
        <w:rPr>
          <w:rFonts w:ascii="Times New Roman" w:hAnsi="Times New Roman" w:cs="Times New Roman"/>
          <w:b/>
          <w:sz w:val="24"/>
          <w:szCs w:val="24"/>
        </w:rPr>
        <w:t>ъекты автомобильного транспорта</w:t>
      </w:r>
    </w:p>
    <w:p w:rsidR="002D1605" w:rsidRPr="00385E20" w:rsidRDefault="002D1605" w:rsidP="00CC43D6">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2C280A" w:rsidRPr="00385E20">
        <w:rPr>
          <w:rFonts w:ascii="Times New Roman" w:hAnsi="Times New Roman" w:cs="Times New Roman"/>
          <w:sz w:val="24"/>
          <w:szCs w:val="24"/>
        </w:rPr>
        <w:t>10</w:t>
      </w:r>
      <w:r w:rsidR="00CC43D6" w:rsidRPr="00385E20">
        <w:rPr>
          <w:rFonts w:ascii="Times New Roman" w:hAnsi="Times New Roman" w:cs="Times New Roman"/>
          <w:sz w:val="24"/>
          <w:szCs w:val="24"/>
        </w:rPr>
        <w:t xml:space="preserve">. </w:t>
      </w:r>
      <w:r w:rsidR="00737341" w:rsidRPr="00385E20">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rsidR="00BE6033" w:rsidRPr="00385E20">
        <w:rPr>
          <w:rFonts w:ascii="Times New Roman" w:hAnsi="Times New Roman" w:cs="Times New Roman"/>
          <w:sz w:val="24"/>
          <w:szCs w:val="24"/>
        </w:rPr>
        <w:t>Листвянского городского</w:t>
      </w:r>
      <w:r w:rsidR="00737341" w:rsidRPr="00385E20">
        <w:rPr>
          <w:rFonts w:ascii="Times New Roman" w:hAnsi="Times New Roman" w:cs="Times New Roman"/>
          <w:sz w:val="24"/>
          <w:szCs w:val="24"/>
        </w:rPr>
        <w:t xml:space="preserve">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53106E" w:rsidRPr="00385E20" w:rsidTr="00FD6090">
        <w:trPr>
          <w:trHeight w:val="778"/>
        </w:trPr>
        <w:tc>
          <w:tcPr>
            <w:tcW w:w="556" w:type="dxa"/>
            <w:vMerge w:val="restart"/>
            <w:vAlign w:val="center"/>
          </w:tcPr>
          <w:p w:rsidR="0053106E" w:rsidRPr="00385E20" w:rsidRDefault="00CC43D6" w:rsidP="00CC43D6">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2794" w:type="dxa"/>
            <w:vMerge w:val="restart"/>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53106E" w:rsidRPr="00385E20" w:rsidTr="00FD6090">
        <w:trPr>
          <w:trHeight w:val="708"/>
        </w:trPr>
        <w:tc>
          <w:tcPr>
            <w:tcW w:w="556" w:type="dxa"/>
            <w:vMerge/>
            <w:vAlign w:val="center"/>
          </w:tcPr>
          <w:p w:rsidR="0053106E" w:rsidRPr="00385E20" w:rsidRDefault="0053106E" w:rsidP="00CC43D6">
            <w:pPr>
              <w:spacing w:after="0" w:line="240" w:lineRule="auto"/>
              <w:jc w:val="center"/>
              <w:rPr>
                <w:rFonts w:ascii="Times New Roman" w:hAnsi="Times New Roman" w:cs="Times New Roman"/>
                <w:b/>
                <w:sz w:val="24"/>
                <w:szCs w:val="24"/>
              </w:rPr>
            </w:pPr>
          </w:p>
        </w:tc>
        <w:tc>
          <w:tcPr>
            <w:tcW w:w="2794" w:type="dxa"/>
            <w:vMerge/>
            <w:vAlign w:val="center"/>
          </w:tcPr>
          <w:p w:rsidR="0053106E" w:rsidRPr="00385E20" w:rsidRDefault="0053106E" w:rsidP="00CC43D6">
            <w:pPr>
              <w:spacing w:after="0" w:line="240" w:lineRule="auto"/>
              <w:jc w:val="center"/>
              <w:rPr>
                <w:rFonts w:ascii="Times New Roman" w:hAnsi="Times New Roman" w:cs="Times New Roman"/>
                <w:b/>
                <w:sz w:val="24"/>
                <w:szCs w:val="24"/>
              </w:rPr>
            </w:pPr>
          </w:p>
        </w:tc>
        <w:tc>
          <w:tcPr>
            <w:tcW w:w="1597"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53106E" w:rsidRPr="00385E20" w:rsidTr="00FD6090">
        <w:trPr>
          <w:trHeight w:val="1128"/>
        </w:trPr>
        <w:tc>
          <w:tcPr>
            <w:tcW w:w="556" w:type="dxa"/>
            <w:vAlign w:val="center"/>
          </w:tcPr>
          <w:p w:rsidR="0053106E" w:rsidRPr="00385E20" w:rsidRDefault="0053106E" w:rsidP="00CC43D6">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2794"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Улично-дорожная сеть</w:t>
            </w:r>
          </w:p>
        </w:tc>
        <w:tc>
          <w:tcPr>
            <w:tcW w:w="1597"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км / 1 кв.км территории</w:t>
            </w:r>
          </w:p>
        </w:tc>
        <w:tc>
          <w:tcPr>
            <w:tcW w:w="1290" w:type="dxa"/>
            <w:vAlign w:val="center"/>
          </w:tcPr>
          <w:p w:rsidR="0053106E" w:rsidRPr="00385E20" w:rsidRDefault="00FD5A47"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7,3</w:t>
            </w:r>
          </w:p>
        </w:tc>
        <w:tc>
          <w:tcPr>
            <w:tcW w:w="2977" w:type="dxa"/>
            <w:gridSpan w:val="2"/>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3E2EF7" w:rsidRPr="00385E20" w:rsidRDefault="0053106E" w:rsidP="00CC43D6">
      <w:pPr>
        <w:spacing w:before="120" w:after="120"/>
        <w:ind w:firstLine="567"/>
        <w:jc w:val="both"/>
        <w:rPr>
          <w:rFonts w:ascii="Times New Roman" w:hAnsi="Times New Roman" w:cs="Times New Roman"/>
          <w:sz w:val="24"/>
          <w:szCs w:val="24"/>
        </w:rPr>
      </w:pPr>
      <w:r w:rsidRPr="00385E20">
        <w:rPr>
          <w:rFonts w:ascii="Times New Roman" w:hAnsi="Times New Roman" w:cs="Times New Roman"/>
          <w:sz w:val="24"/>
          <w:szCs w:val="24"/>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2D1605" w:rsidRPr="00385E20" w:rsidRDefault="002D1605" w:rsidP="00CC43D6">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lastRenderedPageBreak/>
        <w:t xml:space="preserve">Глава </w:t>
      </w:r>
      <w:r w:rsidR="00CC43D6" w:rsidRPr="00385E20">
        <w:rPr>
          <w:rFonts w:ascii="Times New Roman" w:hAnsi="Times New Roman" w:cs="Times New Roman"/>
          <w:sz w:val="24"/>
          <w:szCs w:val="24"/>
        </w:rPr>
        <w:t>1</w:t>
      </w:r>
      <w:r w:rsidR="002C280A" w:rsidRPr="00385E20">
        <w:rPr>
          <w:rFonts w:ascii="Times New Roman" w:hAnsi="Times New Roman" w:cs="Times New Roman"/>
          <w:sz w:val="24"/>
          <w:szCs w:val="24"/>
        </w:rPr>
        <w:t>1</w:t>
      </w:r>
      <w:r w:rsidR="00CC43D6" w:rsidRPr="00385E20">
        <w:rPr>
          <w:rFonts w:ascii="Times New Roman" w:hAnsi="Times New Roman" w:cs="Times New Roman"/>
          <w:sz w:val="24"/>
          <w:szCs w:val="24"/>
        </w:rPr>
        <w:t xml:space="preserve">. </w:t>
      </w:r>
      <w:r w:rsidR="0053106E" w:rsidRPr="00385E20">
        <w:rPr>
          <w:rFonts w:ascii="Times New Roman" w:hAnsi="Times New Roman" w:cs="Times New Roman"/>
          <w:sz w:val="24"/>
          <w:szCs w:val="24"/>
        </w:rPr>
        <w:t>Р</w:t>
      </w:r>
      <w:r w:rsidRPr="00385E20">
        <w:rPr>
          <w:rFonts w:ascii="Times New Roman" w:hAnsi="Times New Roman" w:cs="Times New Roman"/>
          <w:sz w:val="24"/>
          <w:szCs w:val="24"/>
        </w:rPr>
        <w:t>асчетны</w:t>
      </w:r>
      <w:r w:rsidR="0053106E" w:rsidRPr="00385E20">
        <w:rPr>
          <w:rFonts w:ascii="Times New Roman" w:hAnsi="Times New Roman" w:cs="Times New Roman"/>
          <w:sz w:val="24"/>
          <w:szCs w:val="24"/>
        </w:rPr>
        <w:t>е</w:t>
      </w:r>
      <w:r w:rsidRPr="00385E20">
        <w:rPr>
          <w:rFonts w:ascii="Times New Roman" w:hAnsi="Times New Roman" w:cs="Times New Roman"/>
          <w:sz w:val="24"/>
          <w:szCs w:val="24"/>
        </w:rPr>
        <w:t xml:space="preserve"> показател</w:t>
      </w:r>
      <w:r w:rsidR="0053106E" w:rsidRPr="00385E20">
        <w:rPr>
          <w:rFonts w:ascii="Times New Roman" w:hAnsi="Times New Roman" w:cs="Times New Roman"/>
          <w:sz w:val="24"/>
          <w:szCs w:val="24"/>
        </w:rPr>
        <w:t>и</w:t>
      </w:r>
      <w:r w:rsidRPr="00385E20">
        <w:rPr>
          <w:rFonts w:ascii="Times New Roman" w:hAnsi="Times New Roman" w:cs="Times New Roman"/>
          <w:sz w:val="24"/>
          <w:szCs w:val="24"/>
        </w:rPr>
        <w:t xml:space="preserve"> минимально допустимого уровня обеспеченности и </w:t>
      </w:r>
      <w:r w:rsidR="0053106E" w:rsidRPr="00385E20">
        <w:rPr>
          <w:rFonts w:ascii="Times New Roman" w:hAnsi="Times New Roman" w:cs="Times New Roman"/>
          <w:sz w:val="24"/>
          <w:szCs w:val="24"/>
        </w:rPr>
        <w:t>максимально допустимого уровня</w:t>
      </w:r>
      <w:r w:rsidRPr="00385E20">
        <w:rPr>
          <w:rFonts w:ascii="Times New Roman" w:hAnsi="Times New Roman" w:cs="Times New Roman"/>
          <w:sz w:val="24"/>
          <w:szCs w:val="24"/>
        </w:rPr>
        <w:t xml:space="preserve"> территориальной доступности </w:t>
      </w:r>
      <w:r w:rsidR="0053106E" w:rsidRPr="00385E20">
        <w:rPr>
          <w:rFonts w:ascii="Times New Roman" w:hAnsi="Times New Roman" w:cs="Times New Roman"/>
          <w:sz w:val="24"/>
          <w:szCs w:val="24"/>
        </w:rPr>
        <w:t xml:space="preserve">парковками (парковочными местами) </w:t>
      </w:r>
      <w:r w:rsidRPr="00385E20">
        <w:rPr>
          <w:rFonts w:ascii="Times New Roman" w:hAnsi="Times New Roman" w:cs="Times New Roman"/>
          <w:sz w:val="24"/>
          <w:szCs w:val="24"/>
        </w:rPr>
        <w:t xml:space="preserve">для населения </w:t>
      </w:r>
      <w:r w:rsidR="00BE6033" w:rsidRPr="00385E20">
        <w:rPr>
          <w:rFonts w:ascii="Times New Roman" w:hAnsi="Times New Roman" w:cs="Times New Roman"/>
          <w:sz w:val="24"/>
          <w:szCs w:val="24"/>
        </w:rPr>
        <w:t>Листвянского городского</w:t>
      </w:r>
      <w:r w:rsidR="0053106E" w:rsidRPr="00385E20">
        <w:rPr>
          <w:rFonts w:ascii="Times New Roman" w:hAnsi="Times New Roman" w:cs="Times New Roman"/>
          <w:sz w:val="24"/>
          <w:szCs w:val="24"/>
        </w:rPr>
        <w:t xml:space="preserve">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53106E" w:rsidRPr="00385E20" w:rsidTr="00FD6090">
        <w:trPr>
          <w:trHeight w:val="778"/>
        </w:trPr>
        <w:tc>
          <w:tcPr>
            <w:tcW w:w="556" w:type="dxa"/>
            <w:vMerge w:val="restart"/>
            <w:vAlign w:val="center"/>
          </w:tcPr>
          <w:p w:rsidR="0053106E" w:rsidRPr="00385E20" w:rsidRDefault="00CC43D6" w:rsidP="00CC43D6">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2794" w:type="dxa"/>
            <w:vMerge w:val="restart"/>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53106E" w:rsidRPr="00385E20" w:rsidTr="00FD6090">
        <w:trPr>
          <w:trHeight w:val="708"/>
        </w:trPr>
        <w:tc>
          <w:tcPr>
            <w:tcW w:w="556" w:type="dxa"/>
            <w:vMerge/>
            <w:vAlign w:val="center"/>
          </w:tcPr>
          <w:p w:rsidR="0053106E" w:rsidRPr="00385E20" w:rsidRDefault="0053106E" w:rsidP="00CC43D6">
            <w:pPr>
              <w:spacing w:after="0" w:line="240" w:lineRule="auto"/>
              <w:jc w:val="center"/>
              <w:rPr>
                <w:rFonts w:ascii="Times New Roman" w:hAnsi="Times New Roman" w:cs="Times New Roman"/>
                <w:b/>
                <w:sz w:val="24"/>
                <w:szCs w:val="24"/>
              </w:rPr>
            </w:pPr>
          </w:p>
        </w:tc>
        <w:tc>
          <w:tcPr>
            <w:tcW w:w="2794" w:type="dxa"/>
            <w:vMerge/>
            <w:vAlign w:val="center"/>
          </w:tcPr>
          <w:p w:rsidR="0053106E" w:rsidRPr="00385E20" w:rsidRDefault="0053106E" w:rsidP="00CC43D6">
            <w:pPr>
              <w:spacing w:after="0" w:line="240" w:lineRule="auto"/>
              <w:jc w:val="center"/>
              <w:rPr>
                <w:rFonts w:ascii="Times New Roman" w:hAnsi="Times New Roman" w:cs="Times New Roman"/>
                <w:b/>
                <w:sz w:val="24"/>
                <w:szCs w:val="24"/>
              </w:rPr>
            </w:pPr>
          </w:p>
        </w:tc>
        <w:tc>
          <w:tcPr>
            <w:tcW w:w="1597"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53106E" w:rsidRPr="00385E20" w:rsidTr="0053106E">
        <w:trPr>
          <w:trHeight w:val="1128"/>
        </w:trPr>
        <w:tc>
          <w:tcPr>
            <w:tcW w:w="556" w:type="dxa"/>
            <w:vAlign w:val="center"/>
          </w:tcPr>
          <w:p w:rsidR="0053106E" w:rsidRPr="00385E20" w:rsidRDefault="0053106E" w:rsidP="00CC43D6">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Pr="00385E20">
              <w:rPr>
                <w:rFonts w:ascii="Times New Roman" w:hAnsi="Times New Roman" w:cs="Times New Roman"/>
                <w:sz w:val="24"/>
                <w:szCs w:val="24"/>
                <w:lang w:val="en-US"/>
              </w:rPr>
              <w:t>.</w:t>
            </w:r>
          </w:p>
        </w:tc>
        <w:tc>
          <w:tcPr>
            <w:tcW w:w="2794"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Парковки (парковочные места)</w:t>
            </w:r>
          </w:p>
        </w:tc>
        <w:tc>
          <w:tcPr>
            <w:tcW w:w="1597"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место / 1 тыс.чел.</w:t>
            </w:r>
          </w:p>
        </w:tc>
        <w:tc>
          <w:tcPr>
            <w:tcW w:w="1290" w:type="dxa"/>
            <w:vAlign w:val="center"/>
          </w:tcPr>
          <w:p w:rsidR="0053106E" w:rsidRPr="00385E20" w:rsidRDefault="0082593B"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140*</w:t>
            </w:r>
          </w:p>
        </w:tc>
        <w:tc>
          <w:tcPr>
            <w:tcW w:w="1418"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p>
        </w:tc>
        <w:tc>
          <w:tcPr>
            <w:tcW w:w="1559" w:type="dxa"/>
            <w:vAlign w:val="center"/>
          </w:tcPr>
          <w:p w:rsidR="0053106E" w:rsidRPr="00385E20" w:rsidRDefault="0053106E" w:rsidP="00CC43D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800</w:t>
            </w:r>
          </w:p>
        </w:tc>
      </w:tr>
    </w:tbl>
    <w:p w:rsidR="0082593B" w:rsidRPr="00385E20" w:rsidRDefault="0082593B" w:rsidP="0082593B">
      <w:pPr>
        <w:spacing w:after="0" w:line="240" w:lineRule="auto"/>
        <w:ind w:firstLine="709"/>
        <w:jc w:val="both"/>
        <w:rPr>
          <w:rFonts w:ascii="Times New Roman" w:hAnsi="Times New Roman" w:cs="Times New Roman"/>
          <w:sz w:val="20"/>
          <w:szCs w:val="20"/>
        </w:rPr>
      </w:pPr>
      <w:r w:rsidRPr="00385E20">
        <w:rPr>
          <w:rFonts w:ascii="Times New Roman" w:hAnsi="Times New Roman" w:cs="Times New Roman"/>
          <w:sz w:val="20"/>
          <w:szCs w:val="20"/>
        </w:rPr>
        <w:t>* - не распространяется на индивидуальную жилую застройку с индивидуальными гаражами на приусадебном участке.</w:t>
      </w:r>
    </w:p>
    <w:p w:rsidR="002D1605" w:rsidRPr="00385E20" w:rsidRDefault="002D1605" w:rsidP="00E26403">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Раздел </w:t>
      </w:r>
      <w:r w:rsidR="009B4035" w:rsidRPr="00385E20">
        <w:rPr>
          <w:rFonts w:ascii="Times New Roman" w:hAnsi="Times New Roman" w:cs="Times New Roman"/>
          <w:b/>
          <w:sz w:val="24"/>
          <w:szCs w:val="24"/>
        </w:rPr>
        <w:t>VI</w:t>
      </w:r>
      <w:r w:rsidR="002C280A" w:rsidRPr="00385E20">
        <w:rPr>
          <w:rFonts w:ascii="Times New Roman" w:hAnsi="Times New Roman" w:cs="Times New Roman"/>
          <w:b/>
          <w:sz w:val="24"/>
          <w:szCs w:val="24"/>
        </w:rPr>
        <w:t>I</w:t>
      </w:r>
      <w:r w:rsidR="00E26403" w:rsidRPr="00385E20">
        <w:rPr>
          <w:rFonts w:ascii="Times New Roman" w:hAnsi="Times New Roman" w:cs="Times New Roman"/>
          <w:b/>
          <w:sz w:val="24"/>
          <w:szCs w:val="24"/>
        </w:rPr>
        <w:t xml:space="preserve">I. </w:t>
      </w:r>
      <w:r w:rsidRPr="00385E20">
        <w:rPr>
          <w:rFonts w:ascii="Times New Roman" w:hAnsi="Times New Roman" w:cs="Times New Roman"/>
          <w:b/>
          <w:sz w:val="24"/>
          <w:szCs w:val="24"/>
        </w:rPr>
        <w:t>Объекты электроснабжения</w:t>
      </w:r>
    </w:p>
    <w:p w:rsidR="002D1605" w:rsidRPr="00385E20" w:rsidRDefault="002D1605" w:rsidP="00E26403">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426537" w:rsidRPr="00385E20">
        <w:rPr>
          <w:rFonts w:ascii="Times New Roman" w:hAnsi="Times New Roman" w:cs="Times New Roman"/>
          <w:sz w:val="24"/>
          <w:szCs w:val="24"/>
        </w:rPr>
        <w:t>1</w:t>
      </w:r>
      <w:r w:rsidR="002C280A" w:rsidRPr="00385E20">
        <w:rPr>
          <w:rFonts w:ascii="Times New Roman" w:hAnsi="Times New Roman" w:cs="Times New Roman"/>
          <w:sz w:val="24"/>
          <w:szCs w:val="24"/>
        </w:rPr>
        <w:t>2</w:t>
      </w:r>
      <w:r w:rsidRPr="00385E20">
        <w:rPr>
          <w:rFonts w:ascii="Times New Roman" w:hAnsi="Times New Roman" w:cs="Times New Roman"/>
          <w:sz w:val="24"/>
          <w:szCs w:val="24"/>
        </w:rPr>
        <w:t>.</w:t>
      </w:r>
      <w:r w:rsidR="00426900" w:rsidRPr="00385E20">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w:t>
      </w:r>
      <w:r w:rsidR="00BE6033" w:rsidRPr="00385E20">
        <w:rPr>
          <w:rFonts w:ascii="Times New Roman" w:hAnsi="Times New Roman" w:cs="Times New Roman"/>
          <w:sz w:val="24"/>
          <w:szCs w:val="24"/>
        </w:rPr>
        <w:t>Листвянского городского</w:t>
      </w:r>
      <w:r w:rsidR="00426900" w:rsidRPr="00385E20">
        <w:rPr>
          <w:rFonts w:ascii="Times New Roman" w:hAnsi="Times New Roman" w:cs="Times New Roman"/>
          <w:sz w:val="24"/>
          <w:szCs w:val="24"/>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393"/>
        <w:gridCol w:w="1462"/>
      </w:tblGrid>
      <w:tr w:rsidR="00426900" w:rsidRPr="00385E20" w:rsidTr="006753BB">
        <w:trPr>
          <w:trHeight w:val="165"/>
        </w:trPr>
        <w:tc>
          <w:tcPr>
            <w:tcW w:w="2986" w:type="pct"/>
            <w:shd w:val="clear" w:color="auto" w:fill="auto"/>
          </w:tcPr>
          <w:p w:rsidR="00426900" w:rsidRPr="00385E20" w:rsidRDefault="00426900" w:rsidP="006753BB">
            <w:pPr>
              <w:spacing w:after="0" w:line="240" w:lineRule="auto"/>
              <w:jc w:val="both"/>
              <w:rPr>
                <w:rFonts w:ascii="Times New Roman" w:hAnsi="Times New Roman" w:cs="Times New Roman"/>
                <w:sz w:val="24"/>
                <w:szCs w:val="24"/>
              </w:rPr>
            </w:pPr>
            <w:r w:rsidRPr="00385E20">
              <w:rPr>
                <w:rFonts w:ascii="Times New Roman" w:hAnsi="Times New Roman" w:cs="Times New Roman"/>
                <w:sz w:val="24"/>
                <w:szCs w:val="24"/>
              </w:rPr>
              <w:t>Укрупненные показатели электропотребления:</w:t>
            </w:r>
          </w:p>
        </w:tc>
        <w:tc>
          <w:tcPr>
            <w:tcW w:w="1250" w:type="pct"/>
            <w:shd w:val="clear" w:color="auto" w:fill="auto"/>
          </w:tcPr>
          <w:p w:rsidR="00426900" w:rsidRPr="00385E20" w:rsidRDefault="00426900" w:rsidP="00E2640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764" w:type="pct"/>
            <w:shd w:val="clear" w:color="auto" w:fill="auto"/>
          </w:tcPr>
          <w:p w:rsidR="00426900" w:rsidRPr="00385E20" w:rsidRDefault="00426900" w:rsidP="00E2640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2C280A" w:rsidRPr="00385E20" w:rsidTr="006753BB">
        <w:trPr>
          <w:trHeight w:val="1265"/>
        </w:trPr>
        <w:tc>
          <w:tcPr>
            <w:tcW w:w="2986" w:type="pct"/>
            <w:shd w:val="clear" w:color="auto" w:fill="auto"/>
          </w:tcPr>
          <w:p w:rsidR="002C280A" w:rsidRPr="00385E20" w:rsidRDefault="002C280A" w:rsidP="002C280A">
            <w:pPr>
              <w:spacing w:after="0" w:line="240" w:lineRule="auto"/>
              <w:rPr>
                <w:rFonts w:ascii="Times New Roman" w:hAnsi="Times New Roman" w:cs="Times New Roman"/>
                <w:i/>
                <w:sz w:val="24"/>
                <w:szCs w:val="24"/>
              </w:rPr>
            </w:pPr>
            <w:r w:rsidRPr="00385E20">
              <w:rPr>
                <w:rFonts w:ascii="Times New Roman" w:hAnsi="Times New Roman" w:cs="Times New Roman"/>
                <w:i/>
                <w:sz w:val="24"/>
                <w:szCs w:val="24"/>
              </w:rPr>
              <w:t xml:space="preserve">Электроэнергия, электропотребление </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Городские поселения, не оборудованные стационарными электроплитами:</w:t>
            </w:r>
          </w:p>
          <w:p w:rsidR="002C280A" w:rsidRPr="00385E20" w:rsidRDefault="002C280A" w:rsidP="002C280A">
            <w:pPr>
              <w:spacing w:after="0" w:line="240" w:lineRule="auto"/>
              <w:jc w:val="both"/>
              <w:rPr>
                <w:rFonts w:ascii="Times New Roman" w:hAnsi="Times New Roman" w:cs="Times New Roman"/>
                <w:sz w:val="24"/>
                <w:szCs w:val="24"/>
              </w:rPr>
            </w:pPr>
            <w:r w:rsidRPr="00385E20">
              <w:rPr>
                <w:rFonts w:ascii="Times New Roman" w:hAnsi="Times New Roman" w:cs="Times New Roman"/>
                <w:sz w:val="24"/>
                <w:szCs w:val="24"/>
              </w:rPr>
              <w:t xml:space="preserve">– без кондиционеров </w:t>
            </w:r>
          </w:p>
          <w:p w:rsidR="002C280A" w:rsidRPr="00385E20" w:rsidRDefault="002C280A" w:rsidP="002C280A">
            <w:pPr>
              <w:spacing w:after="0" w:line="240" w:lineRule="auto"/>
              <w:jc w:val="both"/>
              <w:rPr>
                <w:rFonts w:ascii="Times New Roman" w:hAnsi="Times New Roman" w:cs="Times New Roman"/>
                <w:sz w:val="24"/>
                <w:szCs w:val="24"/>
              </w:rPr>
            </w:pPr>
            <w:r w:rsidRPr="00385E20">
              <w:rPr>
                <w:rFonts w:ascii="Times New Roman" w:hAnsi="Times New Roman" w:cs="Times New Roman"/>
                <w:sz w:val="24"/>
                <w:szCs w:val="24"/>
              </w:rPr>
              <w:t>– с кондиционерами</w:t>
            </w:r>
          </w:p>
        </w:tc>
        <w:tc>
          <w:tcPr>
            <w:tcW w:w="1250"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кВт·ч /год на 1 чел.</w:t>
            </w:r>
          </w:p>
        </w:tc>
        <w:tc>
          <w:tcPr>
            <w:tcW w:w="764"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1360</w:t>
            </w: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1600</w:t>
            </w:r>
          </w:p>
        </w:tc>
      </w:tr>
      <w:tr w:rsidR="002C280A" w:rsidRPr="00385E20" w:rsidTr="006753BB">
        <w:trPr>
          <w:trHeight w:val="1281"/>
        </w:trPr>
        <w:tc>
          <w:tcPr>
            <w:tcW w:w="2986" w:type="pct"/>
            <w:shd w:val="clear" w:color="auto" w:fill="auto"/>
          </w:tcPr>
          <w:p w:rsidR="002C280A" w:rsidRPr="00385E20" w:rsidRDefault="002C280A" w:rsidP="002C280A">
            <w:pPr>
              <w:spacing w:after="0" w:line="240" w:lineRule="auto"/>
              <w:rPr>
                <w:rFonts w:ascii="Times New Roman" w:hAnsi="Times New Roman" w:cs="Times New Roman"/>
                <w:i/>
                <w:sz w:val="24"/>
                <w:szCs w:val="24"/>
              </w:rPr>
            </w:pPr>
            <w:r w:rsidRPr="00385E20">
              <w:rPr>
                <w:rFonts w:ascii="Times New Roman" w:hAnsi="Times New Roman" w:cs="Times New Roman"/>
                <w:i/>
                <w:sz w:val="24"/>
                <w:szCs w:val="24"/>
              </w:rPr>
              <w:t xml:space="preserve">Электроэнергия, электропотребление </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Городские поселения, оборудованные стационарными электроплитами (100% охвата):</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без кондиционеров</w:t>
            </w:r>
          </w:p>
          <w:p w:rsidR="002C280A" w:rsidRPr="00385E20" w:rsidRDefault="002C280A" w:rsidP="002C280A">
            <w:pPr>
              <w:spacing w:after="0" w:line="240" w:lineRule="auto"/>
              <w:jc w:val="both"/>
              <w:rPr>
                <w:rFonts w:ascii="Times New Roman" w:hAnsi="Times New Roman" w:cs="Times New Roman"/>
                <w:sz w:val="24"/>
                <w:szCs w:val="24"/>
              </w:rPr>
            </w:pPr>
            <w:r w:rsidRPr="00385E20">
              <w:rPr>
                <w:rFonts w:ascii="Times New Roman" w:hAnsi="Times New Roman" w:cs="Times New Roman"/>
                <w:sz w:val="24"/>
                <w:szCs w:val="24"/>
              </w:rPr>
              <w:t>– с кондиционерами</w:t>
            </w:r>
          </w:p>
        </w:tc>
        <w:tc>
          <w:tcPr>
            <w:tcW w:w="1250"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кВт·ч /год на 1 чел.</w:t>
            </w:r>
          </w:p>
        </w:tc>
        <w:tc>
          <w:tcPr>
            <w:tcW w:w="764"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1680</w:t>
            </w: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1920</w:t>
            </w:r>
          </w:p>
        </w:tc>
      </w:tr>
      <w:tr w:rsidR="002C280A" w:rsidRPr="00385E20" w:rsidTr="006753BB">
        <w:trPr>
          <w:trHeight w:val="1281"/>
        </w:trPr>
        <w:tc>
          <w:tcPr>
            <w:tcW w:w="2986" w:type="pct"/>
            <w:shd w:val="clear" w:color="auto" w:fill="auto"/>
          </w:tcPr>
          <w:p w:rsidR="002C280A" w:rsidRPr="00385E20" w:rsidRDefault="002C280A" w:rsidP="002C280A">
            <w:pPr>
              <w:spacing w:after="0" w:line="240" w:lineRule="auto"/>
              <w:jc w:val="both"/>
              <w:rPr>
                <w:rFonts w:ascii="Times New Roman" w:hAnsi="Times New Roman" w:cs="Times New Roman"/>
                <w:i/>
                <w:sz w:val="24"/>
                <w:szCs w:val="24"/>
              </w:rPr>
            </w:pPr>
            <w:r w:rsidRPr="00385E20">
              <w:rPr>
                <w:rFonts w:ascii="Times New Roman" w:hAnsi="Times New Roman" w:cs="Times New Roman"/>
                <w:i/>
                <w:sz w:val="24"/>
                <w:szCs w:val="24"/>
              </w:rPr>
              <w:t>Электроэнергия, использование максимума электрической нагрузки</w:t>
            </w:r>
            <w:r w:rsidRPr="00385E20">
              <w:rPr>
                <w:rFonts w:ascii="Times New Roman" w:hAnsi="Times New Roman" w:cs="Times New Roman"/>
                <w:sz w:val="24"/>
                <w:szCs w:val="24"/>
              </w:rPr>
              <w:t>**</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xml:space="preserve">Городские поселения, не оборудованные </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стационарными электроплитами:</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без кондиционеров</w:t>
            </w:r>
          </w:p>
          <w:p w:rsidR="002C280A" w:rsidRPr="00385E20" w:rsidRDefault="002C280A" w:rsidP="002C280A">
            <w:pPr>
              <w:spacing w:after="0" w:line="240" w:lineRule="auto"/>
              <w:jc w:val="both"/>
              <w:rPr>
                <w:rFonts w:ascii="Times New Roman" w:hAnsi="Times New Roman" w:cs="Times New Roman"/>
                <w:sz w:val="24"/>
                <w:szCs w:val="24"/>
              </w:rPr>
            </w:pPr>
            <w:r w:rsidRPr="00385E20">
              <w:rPr>
                <w:rFonts w:ascii="Times New Roman" w:hAnsi="Times New Roman" w:cs="Times New Roman"/>
                <w:sz w:val="24"/>
                <w:szCs w:val="24"/>
              </w:rPr>
              <w:t>– с кондиционерами</w:t>
            </w:r>
          </w:p>
        </w:tc>
        <w:tc>
          <w:tcPr>
            <w:tcW w:w="1250"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ч/год</w:t>
            </w:r>
          </w:p>
        </w:tc>
        <w:tc>
          <w:tcPr>
            <w:tcW w:w="764"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5200</w:t>
            </w: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5700</w:t>
            </w:r>
          </w:p>
        </w:tc>
      </w:tr>
      <w:tr w:rsidR="002C280A" w:rsidRPr="00385E20" w:rsidTr="006753BB">
        <w:trPr>
          <w:trHeight w:val="1281"/>
        </w:trPr>
        <w:tc>
          <w:tcPr>
            <w:tcW w:w="2986" w:type="pct"/>
            <w:shd w:val="clear" w:color="auto" w:fill="auto"/>
          </w:tcPr>
          <w:p w:rsidR="002C280A" w:rsidRPr="00385E20" w:rsidRDefault="002C280A" w:rsidP="002C280A">
            <w:pPr>
              <w:spacing w:after="0" w:line="240" w:lineRule="auto"/>
              <w:jc w:val="both"/>
              <w:rPr>
                <w:rFonts w:ascii="Times New Roman" w:hAnsi="Times New Roman" w:cs="Times New Roman"/>
                <w:i/>
                <w:sz w:val="24"/>
                <w:szCs w:val="24"/>
              </w:rPr>
            </w:pPr>
            <w:r w:rsidRPr="00385E20">
              <w:rPr>
                <w:rFonts w:ascii="Times New Roman" w:hAnsi="Times New Roman" w:cs="Times New Roman"/>
                <w:i/>
                <w:sz w:val="24"/>
                <w:szCs w:val="24"/>
              </w:rPr>
              <w:t>Электроэнергия, использование максимума электрической нагрузки</w:t>
            </w:r>
            <w:r w:rsidRPr="00385E20">
              <w:rPr>
                <w:rFonts w:ascii="Times New Roman" w:hAnsi="Times New Roman" w:cs="Times New Roman"/>
                <w:sz w:val="24"/>
                <w:szCs w:val="24"/>
              </w:rPr>
              <w:t>**</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Городские поселения, оборудованные стационарными электроплитами (100% охвата):</w:t>
            </w:r>
          </w:p>
          <w:p w:rsidR="002C280A" w:rsidRPr="00385E20" w:rsidRDefault="002C280A" w:rsidP="002C280A">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без кондиционеров</w:t>
            </w:r>
          </w:p>
          <w:p w:rsidR="002C280A" w:rsidRPr="00385E20" w:rsidRDefault="002C280A" w:rsidP="002C280A">
            <w:pPr>
              <w:spacing w:after="0" w:line="240" w:lineRule="auto"/>
              <w:jc w:val="both"/>
              <w:rPr>
                <w:rFonts w:ascii="Times New Roman" w:hAnsi="Times New Roman" w:cs="Times New Roman"/>
                <w:sz w:val="24"/>
                <w:szCs w:val="24"/>
              </w:rPr>
            </w:pPr>
            <w:r w:rsidRPr="00385E20">
              <w:rPr>
                <w:rFonts w:ascii="Times New Roman" w:hAnsi="Times New Roman" w:cs="Times New Roman"/>
                <w:sz w:val="24"/>
                <w:szCs w:val="24"/>
              </w:rPr>
              <w:t>– с кондиционерами</w:t>
            </w:r>
          </w:p>
        </w:tc>
        <w:tc>
          <w:tcPr>
            <w:tcW w:w="1250"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ч/год</w:t>
            </w:r>
          </w:p>
        </w:tc>
        <w:tc>
          <w:tcPr>
            <w:tcW w:w="764" w:type="pct"/>
            <w:shd w:val="clear" w:color="auto" w:fill="auto"/>
          </w:tcPr>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5300</w:t>
            </w:r>
          </w:p>
          <w:p w:rsidR="002C280A" w:rsidRPr="00385E20" w:rsidRDefault="002C280A" w:rsidP="002C280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5800</w:t>
            </w:r>
          </w:p>
        </w:tc>
      </w:tr>
    </w:tbl>
    <w:p w:rsidR="00426900" w:rsidRPr="00385E20" w:rsidRDefault="00426900" w:rsidP="00E26403">
      <w:pPr>
        <w:spacing w:before="120" w:after="0" w:line="240" w:lineRule="auto"/>
        <w:ind w:firstLine="567"/>
        <w:jc w:val="both"/>
        <w:rPr>
          <w:rFonts w:ascii="Times New Roman" w:eastAsia="Times New Roman" w:hAnsi="Times New Roman" w:cs="Times New Roman"/>
          <w:sz w:val="24"/>
          <w:szCs w:val="24"/>
        </w:rPr>
      </w:pPr>
      <w:r w:rsidRPr="00385E20">
        <w:rPr>
          <w:rFonts w:ascii="Times New Roman" w:eastAsia="Times New Roman" w:hAnsi="Times New Roman" w:cs="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26900" w:rsidRPr="00385E20" w:rsidRDefault="00426900" w:rsidP="00426900">
      <w:pPr>
        <w:spacing w:after="0" w:line="240" w:lineRule="auto"/>
        <w:ind w:firstLine="567"/>
        <w:contextualSpacing/>
        <w:jc w:val="both"/>
        <w:rPr>
          <w:rFonts w:ascii="Times New Roman" w:hAnsi="Times New Roman" w:cs="Times New Roman"/>
          <w:sz w:val="24"/>
          <w:szCs w:val="24"/>
        </w:rPr>
      </w:pPr>
      <w:r w:rsidRPr="00385E20">
        <w:rPr>
          <w:rFonts w:ascii="Times New Roman" w:hAnsi="Times New Roman" w:cs="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26900" w:rsidRPr="00385E20" w:rsidRDefault="00426900" w:rsidP="00426900">
      <w:pPr>
        <w:spacing w:after="0" w:line="240" w:lineRule="auto"/>
        <w:ind w:firstLine="567"/>
        <w:contextualSpacing/>
        <w:jc w:val="both"/>
        <w:rPr>
          <w:rFonts w:ascii="Times New Roman" w:hAnsi="Times New Roman" w:cs="Times New Roman"/>
          <w:sz w:val="24"/>
          <w:szCs w:val="24"/>
        </w:rPr>
      </w:pPr>
      <w:r w:rsidRPr="00385E20">
        <w:rPr>
          <w:rFonts w:ascii="Times New Roman" w:hAnsi="Times New Roman" w:cs="Times New Roman"/>
          <w:sz w:val="24"/>
          <w:szCs w:val="24"/>
        </w:rPr>
        <w:lastRenderedPageBreak/>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A06DA1" w:rsidRPr="00385E20" w:rsidRDefault="00A06DA1" w:rsidP="00A06DA1">
      <w:pPr>
        <w:spacing w:after="0" w:line="240" w:lineRule="auto"/>
        <w:ind w:firstLine="567"/>
        <w:jc w:val="both"/>
        <w:rPr>
          <w:rFonts w:ascii="Times New Roman" w:hAnsi="Times New Roman" w:cs="Times New Roman"/>
          <w:color w:val="000000"/>
          <w:sz w:val="24"/>
          <w:szCs w:val="24"/>
        </w:rPr>
      </w:pPr>
      <w:r w:rsidRPr="00385E20">
        <w:rPr>
          <w:rFonts w:ascii="Times New Roman" w:hAnsi="Times New Roman" w:cs="Times New Roman"/>
          <w:color w:val="000000"/>
          <w:sz w:val="24"/>
          <w:szCs w:val="24"/>
        </w:rPr>
        <w:t xml:space="preserve">Определение электрической нагрузки на </w:t>
      </w:r>
      <w:proofErr w:type="spellStart"/>
      <w:r w:rsidRPr="00385E20">
        <w:rPr>
          <w:rFonts w:ascii="Times New Roman" w:hAnsi="Times New Roman" w:cs="Times New Roman"/>
          <w:color w:val="000000"/>
          <w:sz w:val="24"/>
          <w:szCs w:val="24"/>
        </w:rPr>
        <w:t>электроисточники</w:t>
      </w:r>
      <w:proofErr w:type="spellEnd"/>
      <w:r w:rsidRPr="00385E20">
        <w:rPr>
          <w:rFonts w:ascii="Times New Roman" w:hAnsi="Times New Roman" w:cs="Times New Roman"/>
          <w:color w:val="000000"/>
          <w:sz w:val="24"/>
          <w:szCs w:val="24"/>
        </w:rPr>
        <w:t xml:space="preserve"> следует производить с учетом использования энергосберегающих технологий и экономных бытовых </w:t>
      </w:r>
      <w:proofErr w:type="spellStart"/>
      <w:r w:rsidRPr="00385E20">
        <w:rPr>
          <w:rFonts w:ascii="Times New Roman" w:hAnsi="Times New Roman" w:cs="Times New Roman"/>
          <w:color w:val="000000"/>
          <w:sz w:val="24"/>
          <w:szCs w:val="24"/>
        </w:rPr>
        <w:t>электроприемников</w:t>
      </w:r>
      <w:proofErr w:type="spellEnd"/>
      <w:r w:rsidRPr="00385E20">
        <w:rPr>
          <w:rFonts w:ascii="Times New Roman" w:hAnsi="Times New Roman" w:cs="Times New Roman"/>
          <w:color w:val="000000"/>
          <w:sz w:val="24"/>
          <w:szCs w:val="24"/>
        </w:rPr>
        <w:t>:</w:t>
      </w:r>
    </w:p>
    <w:p w:rsidR="00A06DA1" w:rsidRPr="00385E20" w:rsidRDefault="00A06DA1" w:rsidP="00A06DA1">
      <w:pPr>
        <w:spacing w:after="0" w:line="240" w:lineRule="auto"/>
        <w:ind w:firstLine="567"/>
        <w:jc w:val="both"/>
        <w:rPr>
          <w:rFonts w:ascii="Times New Roman" w:hAnsi="Times New Roman" w:cs="Times New Roman"/>
          <w:color w:val="000000"/>
          <w:sz w:val="24"/>
          <w:szCs w:val="24"/>
        </w:rPr>
      </w:pPr>
      <w:r w:rsidRPr="00385E20">
        <w:rPr>
          <w:rFonts w:ascii="Times New Roman" w:hAnsi="Times New Roman" w:cs="Times New Roman"/>
          <w:color w:val="000000"/>
          <w:sz w:val="24"/>
          <w:szCs w:val="24"/>
        </w:rPr>
        <w:t>- 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A06DA1" w:rsidRPr="00385E20" w:rsidRDefault="00A06DA1" w:rsidP="00A06DA1">
      <w:pPr>
        <w:spacing w:after="0" w:line="240" w:lineRule="auto"/>
        <w:ind w:firstLine="567"/>
        <w:jc w:val="both"/>
        <w:rPr>
          <w:rFonts w:ascii="Times New Roman" w:hAnsi="Times New Roman" w:cs="Times New Roman"/>
          <w:color w:val="000000"/>
          <w:sz w:val="24"/>
          <w:szCs w:val="24"/>
        </w:rPr>
      </w:pPr>
      <w:r w:rsidRPr="00385E20">
        <w:rPr>
          <w:rFonts w:ascii="Times New Roman" w:hAnsi="Times New Roman" w:cs="Times New Roman"/>
          <w:color w:val="000000"/>
          <w:sz w:val="24"/>
          <w:szCs w:val="24"/>
        </w:rPr>
        <w:t xml:space="preserve">- для жилищно-коммунального сектора - в соответствии с </w:t>
      </w:r>
      <w:hyperlink r:id="rId9" w:tooltip="Инструкция по проектированию городских электрических сетей" w:history="1">
        <w:r w:rsidRPr="00385E20">
          <w:rPr>
            <w:rFonts w:ascii="Times New Roman" w:hAnsi="Times New Roman" w:cs="Times New Roman"/>
            <w:color w:val="000000"/>
            <w:sz w:val="24"/>
            <w:szCs w:val="24"/>
          </w:rPr>
          <w:t>РД 34.20.185-94</w:t>
        </w:r>
      </w:hyperlink>
      <w:r w:rsidRPr="00385E20">
        <w:rPr>
          <w:rFonts w:ascii="Times New Roman" w:hAnsi="Times New Roman" w:cs="Times New Roman"/>
          <w:color w:val="000000"/>
          <w:sz w:val="24"/>
          <w:szCs w:val="24"/>
        </w:rPr>
        <w:t xml:space="preserve"> "Инструкция по проектированию городских электрических сетей" и СП 31-110-2003 г.</w:t>
      </w:r>
    </w:p>
    <w:p w:rsidR="00426900" w:rsidRPr="00385E20" w:rsidRDefault="00426900" w:rsidP="00426900">
      <w:pPr>
        <w:pStyle w:val="a"/>
        <w:numPr>
          <w:ilvl w:val="0"/>
          <w:numId w:val="0"/>
        </w:numPr>
        <w:ind w:firstLine="567"/>
      </w:pPr>
      <w:r w:rsidRPr="00385E20">
        <w:t>Максимально допустимый уровень территориальной доступности</w:t>
      </w:r>
      <w:r w:rsidR="00E26403" w:rsidRPr="00385E20">
        <w:t xml:space="preserve"> </w:t>
      </w:r>
      <w:r w:rsidRPr="00385E20">
        <w:t>объектов электроснабжения не нормируется.</w:t>
      </w:r>
    </w:p>
    <w:p w:rsidR="002D1605" w:rsidRPr="00385E20" w:rsidRDefault="002D1605" w:rsidP="00E26403">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 xml:space="preserve">Раздел </w:t>
      </w:r>
      <w:r w:rsidR="002C280A" w:rsidRPr="00385E20">
        <w:rPr>
          <w:rFonts w:ascii="Times New Roman" w:hAnsi="Times New Roman" w:cs="Times New Roman"/>
          <w:b/>
          <w:sz w:val="24"/>
          <w:szCs w:val="24"/>
          <w:lang w:val="en-US"/>
        </w:rPr>
        <w:t>IX</w:t>
      </w:r>
      <w:r w:rsidR="00E26403" w:rsidRPr="00385E20">
        <w:rPr>
          <w:rFonts w:ascii="Times New Roman" w:hAnsi="Times New Roman" w:cs="Times New Roman"/>
          <w:b/>
          <w:sz w:val="24"/>
          <w:szCs w:val="24"/>
        </w:rPr>
        <w:t>. Объекты теплоснабжения</w:t>
      </w:r>
    </w:p>
    <w:p w:rsidR="00426900" w:rsidRPr="00385E20" w:rsidRDefault="002D1605" w:rsidP="00E26403">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E26403" w:rsidRPr="00385E20">
        <w:rPr>
          <w:rFonts w:ascii="Times New Roman" w:hAnsi="Times New Roman" w:cs="Times New Roman"/>
          <w:sz w:val="24"/>
          <w:szCs w:val="24"/>
        </w:rPr>
        <w:t>1</w:t>
      </w:r>
      <w:r w:rsidR="002C280A" w:rsidRPr="00385E20">
        <w:rPr>
          <w:rFonts w:ascii="Times New Roman" w:hAnsi="Times New Roman" w:cs="Times New Roman"/>
          <w:sz w:val="24"/>
          <w:szCs w:val="24"/>
        </w:rPr>
        <w:t>3</w:t>
      </w:r>
      <w:r w:rsidRPr="00385E20">
        <w:rPr>
          <w:rFonts w:ascii="Times New Roman" w:hAnsi="Times New Roman" w:cs="Times New Roman"/>
          <w:sz w:val="24"/>
          <w:szCs w:val="24"/>
        </w:rPr>
        <w:t>.</w:t>
      </w:r>
      <w:r w:rsidR="00426900" w:rsidRPr="00385E20">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w:t>
      </w:r>
      <w:r w:rsidR="00BE6033" w:rsidRPr="00385E20">
        <w:rPr>
          <w:rFonts w:ascii="Times New Roman" w:hAnsi="Times New Roman" w:cs="Times New Roman"/>
          <w:sz w:val="24"/>
          <w:szCs w:val="24"/>
        </w:rPr>
        <w:t>Листвянского городского</w:t>
      </w:r>
      <w:r w:rsidR="00426900" w:rsidRPr="00385E20">
        <w:rPr>
          <w:rFonts w:ascii="Times New Roman" w:hAnsi="Times New Roman" w:cs="Times New Roman"/>
          <w:sz w:val="24"/>
          <w:szCs w:val="24"/>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820"/>
        <w:gridCol w:w="820"/>
        <w:gridCol w:w="820"/>
        <w:gridCol w:w="820"/>
        <w:gridCol w:w="820"/>
        <w:gridCol w:w="818"/>
        <w:gridCol w:w="818"/>
        <w:gridCol w:w="901"/>
      </w:tblGrid>
      <w:tr w:rsidR="00426900" w:rsidRPr="00385E20" w:rsidTr="00E26403">
        <w:trPr>
          <w:trHeight w:val="527"/>
        </w:trPr>
        <w:tc>
          <w:tcPr>
            <w:tcW w:w="5000" w:type="pct"/>
            <w:gridSpan w:val="9"/>
            <w:noWrap/>
          </w:tcPr>
          <w:p w:rsidR="00426900" w:rsidRPr="00385E20" w:rsidRDefault="00426900" w:rsidP="00E26403">
            <w:pPr>
              <w:pStyle w:val="a5"/>
              <w:ind w:firstLine="284"/>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Удельные показатели максимальной тепловой нагрузки на отопление и вентиляцию жилых домов, Вт/м2 (Для зданий строительства после 2015 г.)*</w:t>
            </w:r>
          </w:p>
        </w:tc>
      </w:tr>
      <w:tr w:rsidR="00426900" w:rsidRPr="00385E20" w:rsidTr="00426900">
        <w:trPr>
          <w:trHeight w:val="300"/>
        </w:trPr>
        <w:tc>
          <w:tcPr>
            <w:tcW w:w="1546" w:type="pct"/>
            <w:vMerge w:val="restart"/>
            <w:noWrap/>
          </w:tcPr>
          <w:p w:rsidR="00426900" w:rsidRPr="00385E20" w:rsidRDefault="00426900" w:rsidP="006753BB">
            <w:pPr>
              <w:pStyle w:val="a5"/>
              <w:pBdr>
                <w:top w:val="single" w:sz="4" w:space="0" w:color="auto"/>
              </w:pBdr>
              <w:spacing w:before="100" w:beforeAutospacing="1" w:after="100" w:afterAutospacing="1"/>
              <w:jc w:val="center"/>
              <w:textAlignment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Этажность жилых зданий</w:t>
            </w:r>
          </w:p>
        </w:tc>
        <w:tc>
          <w:tcPr>
            <w:tcW w:w="3454" w:type="pct"/>
            <w:gridSpan w:val="8"/>
            <w:noWrap/>
          </w:tcPr>
          <w:p w:rsidR="00426900" w:rsidRPr="00385E20" w:rsidRDefault="00426900" w:rsidP="006753BB">
            <w:pPr>
              <w:pStyle w:val="a5"/>
              <w:ind w:firstLine="4"/>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Расчетная температура наружного воздуха для проектирования отопления  , °C</w:t>
            </w:r>
          </w:p>
        </w:tc>
      </w:tr>
      <w:tr w:rsidR="00426900" w:rsidRPr="00385E20" w:rsidTr="00426900">
        <w:trPr>
          <w:trHeight w:val="70"/>
        </w:trPr>
        <w:tc>
          <w:tcPr>
            <w:tcW w:w="1546" w:type="pct"/>
            <w:vMerge/>
          </w:tcPr>
          <w:p w:rsidR="00426900" w:rsidRPr="00385E20" w:rsidRDefault="00426900" w:rsidP="006753BB">
            <w:pPr>
              <w:pStyle w:val="a5"/>
              <w:spacing w:after="200" w:line="276" w:lineRule="auto"/>
              <w:ind w:firstLine="284"/>
              <w:rPr>
                <w:rFonts w:ascii="Times New Roman" w:hAnsi="Times New Roman" w:cs="Times New Roman"/>
                <w:sz w:val="24"/>
                <w:szCs w:val="24"/>
                <w:lang w:eastAsia="ru-RU"/>
              </w:rPr>
            </w:pP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-20</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-25</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-30</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-35</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-40</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-45</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-50</w:t>
            </w:r>
          </w:p>
        </w:tc>
        <w:tc>
          <w:tcPr>
            <w:tcW w:w="474"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-55</w:t>
            </w:r>
          </w:p>
        </w:tc>
      </w:tr>
      <w:tr w:rsidR="00426900" w:rsidRPr="00385E20" w:rsidTr="00426900">
        <w:trPr>
          <w:trHeight w:val="300"/>
        </w:trPr>
        <w:tc>
          <w:tcPr>
            <w:tcW w:w="1546" w:type="pct"/>
            <w:noWrap/>
          </w:tcPr>
          <w:p w:rsidR="00426900" w:rsidRPr="00385E20" w:rsidRDefault="00426900" w:rsidP="00426900">
            <w:pPr>
              <w:pStyle w:val="a5"/>
              <w:pBdr>
                <w:top w:val="single" w:sz="4" w:space="0" w:color="auto"/>
              </w:pBdr>
              <w:jc w:val="both"/>
              <w:textAlignment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1-3-этажные одноквартирные отдельно стоящие</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64</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67</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72</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77</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81</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84</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85</w:t>
            </w:r>
          </w:p>
        </w:tc>
        <w:tc>
          <w:tcPr>
            <w:tcW w:w="474"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86</w:t>
            </w:r>
          </w:p>
        </w:tc>
      </w:tr>
      <w:tr w:rsidR="00426900" w:rsidRPr="00385E20" w:rsidTr="00426900">
        <w:trPr>
          <w:trHeight w:val="858"/>
        </w:trPr>
        <w:tc>
          <w:tcPr>
            <w:tcW w:w="1546" w:type="pct"/>
            <w:noWrap/>
          </w:tcPr>
          <w:p w:rsidR="00426900" w:rsidRPr="00385E20" w:rsidRDefault="00426900" w:rsidP="00426900">
            <w:pPr>
              <w:pStyle w:val="a5"/>
              <w:spacing w:line="276" w:lineRule="auto"/>
              <w:jc w:val="both"/>
              <w:rPr>
                <w:rFonts w:ascii="Times New Roman" w:hAnsi="Times New Roman" w:cs="Times New Roman"/>
                <w:sz w:val="24"/>
                <w:szCs w:val="24"/>
                <w:lang w:eastAsia="ru-RU"/>
              </w:rPr>
            </w:pPr>
            <w:r w:rsidRPr="00385E20">
              <w:rPr>
                <w:rFonts w:ascii="Times New Roman" w:hAnsi="Times New Roman" w:cs="Times New Roman"/>
                <w:sz w:val="24"/>
                <w:szCs w:val="24"/>
                <w:lang w:eastAsia="ru-RU"/>
              </w:rPr>
              <w:t>2-3-этажные одноквартирные блокированные</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51</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55</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59</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64</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67</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71</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73</w:t>
            </w:r>
          </w:p>
        </w:tc>
        <w:tc>
          <w:tcPr>
            <w:tcW w:w="474"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74</w:t>
            </w:r>
          </w:p>
        </w:tc>
      </w:tr>
      <w:tr w:rsidR="00426900" w:rsidRPr="00385E20" w:rsidTr="00426900">
        <w:trPr>
          <w:trHeight w:val="70"/>
        </w:trPr>
        <w:tc>
          <w:tcPr>
            <w:tcW w:w="1546" w:type="pct"/>
            <w:noWrap/>
          </w:tcPr>
          <w:p w:rsidR="00426900" w:rsidRPr="00385E20" w:rsidRDefault="00426900" w:rsidP="00426900">
            <w:pPr>
              <w:pStyle w:val="a5"/>
              <w:spacing w:line="276" w:lineRule="auto"/>
              <w:rPr>
                <w:rFonts w:ascii="Times New Roman" w:hAnsi="Times New Roman" w:cs="Times New Roman"/>
                <w:sz w:val="24"/>
                <w:szCs w:val="24"/>
                <w:lang w:eastAsia="ru-RU"/>
              </w:rPr>
            </w:pPr>
            <w:r w:rsidRPr="00385E20">
              <w:rPr>
                <w:rFonts w:ascii="Times New Roman" w:hAnsi="Times New Roman" w:cs="Times New Roman"/>
                <w:sz w:val="24"/>
                <w:szCs w:val="24"/>
                <w:lang w:eastAsia="ru-RU"/>
              </w:rPr>
              <w:t>4-6-этажные</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42</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45</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49</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55</w:t>
            </w:r>
          </w:p>
        </w:tc>
        <w:tc>
          <w:tcPr>
            <w:tcW w:w="426"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59</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64</w:t>
            </w:r>
          </w:p>
        </w:tc>
        <w:tc>
          <w:tcPr>
            <w:tcW w:w="425"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66</w:t>
            </w:r>
          </w:p>
        </w:tc>
        <w:tc>
          <w:tcPr>
            <w:tcW w:w="474" w:type="pct"/>
            <w:noWrap/>
          </w:tcPr>
          <w:p w:rsidR="00426900" w:rsidRPr="00385E20" w:rsidRDefault="00426900" w:rsidP="006753BB">
            <w:pPr>
              <w:pStyle w:val="a5"/>
              <w:jc w:val="center"/>
              <w:rPr>
                <w:rFonts w:ascii="Times New Roman" w:hAnsi="Times New Roman" w:cs="Times New Roman"/>
                <w:sz w:val="24"/>
                <w:szCs w:val="24"/>
                <w:lang w:eastAsia="ru-RU"/>
              </w:rPr>
            </w:pPr>
            <w:r w:rsidRPr="00385E20">
              <w:rPr>
                <w:rFonts w:ascii="Times New Roman" w:hAnsi="Times New Roman" w:cs="Times New Roman"/>
                <w:sz w:val="24"/>
                <w:szCs w:val="24"/>
                <w:lang w:eastAsia="ru-RU"/>
              </w:rPr>
              <w:t>69</w:t>
            </w:r>
          </w:p>
        </w:tc>
      </w:tr>
    </w:tbl>
    <w:p w:rsidR="00426900" w:rsidRPr="00385E20" w:rsidRDefault="00426900" w:rsidP="00E26403">
      <w:pPr>
        <w:spacing w:after="120" w:line="240" w:lineRule="auto"/>
        <w:ind w:firstLine="709"/>
        <w:jc w:val="both"/>
        <w:rPr>
          <w:rFonts w:ascii="Times New Roman" w:hAnsi="Times New Roman" w:cs="Times New Roman"/>
          <w:sz w:val="20"/>
          <w:szCs w:val="20"/>
        </w:rPr>
      </w:pPr>
      <w:r w:rsidRPr="00385E20">
        <w:rPr>
          <w:rFonts w:ascii="Times New Roman" w:hAnsi="Times New Roman" w:cs="Times New Roman"/>
          <w:sz w:val="20"/>
          <w:szCs w:val="20"/>
        </w:rPr>
        <w:t>* - в зависимости от  климатического районирования необходимо учитывать климатические данные, взятые со СП 313.13330.2012 «Строительная климатология».</w:t>
      </w:r>
    </w:p>
    <w:p w:rsidR="00426900" w:rsidRPr="00385E20" w:rsidRDefault="00426900" w:rsidP="00E26403">
      <w:pPr>
        <w:pStyle w:val="a"/>
        <w:numPr>
          <w:ilvl w:val="0"/>
          <w:numId w:val="0"/>
        </w:numPr>
        <w:ind w:firstLine="709"/>
      </w:pPr>
      <w:r w:rsidRPr="00385E20">
        <w:t>Расчетные тепловые нагрузки определяются:</w:t>
      </w:r>
    </w:p>
    <w:p w:rsidR="00426900" w:rsidRPr="00385E20" w:rsidRDefault="00426900" w:rsidP="00E26403">
      <w:pPr>
        <w:pStyle w:val="a5"/>
        <w:ind w:firstLine="709"/>
        <w:jc w:val="both"/>
        <w:rPr>
          <w:rFonts w:ascii="Times New Roman" w:hAnsi="Times New Roman" w:cs="Times New Roman"/>
          <w:sz w:val="24"/>
          <w:szCs w:val="24"/>
        </w:rPr>
      </w:pPr>
      <w:r w:rsidRPr="00385E20">
        <w:rPr>
          <w:rFonts w:ascii="Times New Roman" w:hAnsi="Times New Roman" w:cs="Times New Roman"/>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26900" w:rsidRPr="00385E20" w:rsidRDefault="00426900" w:rsidP="00E26403">
      <w:pPr>
        <w:pStyle w:val="a5"/>
        <w:ind w:firstLine="709"/>
        <w:jc w:val="both"/>
        <w:rPr>
          <w:rFonts w:ascii="Times New Roman" w:hAnsi="Times New Roman" w:cs="Times New Roman"/>
          <w:sz w:val="24"/>
          <w:szCs w:val="24"/>
        </w:rPr>
      </w:pPr>
      <w:r w:rsidRPr="00385E20">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26900" w:rsidRPr="00385E20" w:rsidRDefault="00426900" w:rsidP="00E26403">
      <w:pPr>
        <w:pStyle w:val="a5"/>
        <w:ind w:firstLine="709"/>
        <w:jc w:val="both"/>
        <w:rPr>
          <w:rFonts w:ascii="Times New Roman" w:hAnsi="Times New Roman" w:cs="Times New Roman"/>
          <w:sz w:val="24"/>
          <w:szCs w:val="24"/>
        </w:rPr>
      </w:pPr>
      <w:r w:rsidRPr="00385E20">
        <w:rPr>
          <w:rFonts w:ascii="Times New Roman" w:hAnsi="Times New Roman" w:cs="Times New Roman"/>
          <w:sz w:val="24"/>
          <w:szCs w:val="24"/>
        </w:rPr>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426900" w:rsidRPr="00385E20" w:rsidRDefault="00426900" w:rsidP="00E26403">
      <w:pPr>
        <w:pStyle w:val="a"/>
        <w:numPr>
          <w:ilvl w:val="0"/>
          <w:numId w:val="0"/>
        </w:numPr>
        <w:ind w:firstLine="709"/>
      </w:pPr>
      <w:r w:rsidRPr="00385E20">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426900" w:rsidRPr="00385E20" w:rsidRDefault="00426900" w:rsidP="00E26403">
      <w:pPr>
        <w:pStyle w:val="a"/>
        <w:numPr>
          <w:ilvl w:val="0"/>
          <w:numId w:val="0"/>
        </w:numPr>
        <w:ind w:firstLine="709"/>
      </w:pPr>
      <w:r w:rsidRPr="00385E20">
        <w:t>Максимально допустимый уровень территориальной доступности объектов теплоснабжения не нормируется.</w:t>
      </w:r>
    </w:p>
    <w:p w:rsidR="00992DA7" w:rsidRDefault="00992DA7">
      <w:pPr>
        <w:rPr>
          <w:rFonts w:ascii="Times New Roman" w:hAnsi="Times New Roman" w:cs="Times New Roman"/>
          <w:b/>
          <w:sz w:val="24"/>
          <w:szCs w:val="24"/>
        </w:rPr>
      </w:pPr>
      <w:r>
        <w:rPr>
          <w:rFonts w:ascii="Times New Roman" w:hAnsi="Times New Roman" w:cs="Times New Roman"/>
          <w:b/>
          <w:sz w:val="24"/>
          <w:szCs w:val="24"/>
        </w:rPr>
        <w:br w:type="page"/>
      </w:r>
    </w:p>
    <w:p w:rsidR="002D1605" w:rsidRPr="00385E20" w:rsidRDefault="002D1605" w:rsidP="00E26403">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lastRenderedPageBreak/>
        <w:t xml:space="preserve">Раздел </w:t>
      </w:r>
      <w:r w:rsidR="00E26403" w:rsidRPr="00385E20">
        <w:rPr>
          <w:rFonts w:ascii="Times New Roman" w:hAnsi="Times New Roman" w:cs="Times New Roman"/>
          <w:b/>
          <w:sz w:val="24"/>
          <w:szCs w:val="24"/>
        </w:rPr>
        <w:t xml:space="preserve">X. </w:t>
      </w:r>
      <w:r w:rsidRPr="00385E20">
        <w:rPr>
          <w:rFonts w:ascii="Times New Roman" w:hAnsi="Times New Roman" w:cs="Times New Roman"/>
          <w:b/>
          <w:sz w:val="24"/>
          <w:szCs w:val="24"/>
        </w:rPr>
        <w:t>Объекты газоснабжения</w:t>
      </w:r>
    </w:p>
    <w:p w:rsidR="002D1605" w:rsidRPr="00385E20" w:rsidRDefault="002D1605" w:rsidP="00E26403">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E26403" w:rsidRPr="00385E20">
        <w:rPr>
          <w:rFonts w:ascii="Times New Roman" w:hAnsi="Times New Roman" w:cs="Times New Roman"/>
          <w:sz w:val="24"/>
          <w:szCs w:val="24"/>
        </w:rPr>
        <w:t>1</w:t>
      </w:r>
      <w:r w:rsidR="002C280A" w:rsidRPr="00385E20">
        <w:rPr>
          <w:rFonts w:ascii="Times New Roman" w:hAnsi="Times New Roman" w:cs="Times New Roman"/>
          <w:sz w:val="24"/>
          <w:szCs w:val="24"/>
        </w:rPr>
        <w:t>4</w:t>
      </w:r>
      <w:r w:rsidR="00426900" w:rsidRPr="00385E20">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w:t>
      </w:r>
      <w:r w:rsidR="00BE6033" w:rsidRPr="00385E20">
        <w:rPr>
          <w:rFonts w:ascii="Times New Roman" w:hAnsi="Times New Roman" w:cs="Times New Roman"/>
          <w:sz w:val="24"/>
          <w:szCs w:val="24"/>
        </w:rPr>
        <w:t>Листвянского городского</w:t>
      </w:r>
      <w:r w:rsidR="00426900" w:rsidRPr="00385E20">
        <w:rPr>
          <w:rFonts w:ascii="Times New Roman" w:hAnsi="Times New Roman" w:cs="Times New Roman"/>
          <w:sz w:val="24"/>
          <w:szCs w:val="24"/>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6"/>
        <w:gridCol w:w="1625"/>
        <w:gridCol w:w="1600"/>
      </w:tblGrid>
      <w:tr w:rsidR="00426900" w:rsidRPr="00385E20" w:rsidTr="006753BB">
        <w:trPr>
          <w:trHeight w:val="70"/>
        </w:trPr>
        <w:tc>
          <w:tcPr>
            <w:tcW w:w="3315" w:type="pct"/>
          </w:tcPr>
          <w:p w:rsidR="00426900" w:rsidRPr="00385E20" w:rsidRDefault="000B4EFA"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Укрупненные показатели потребления газа, м</w:t>
            </w:r>
            <w:r w:rsidRPr="00385E20">
              <w:rPr>
                <w:rFonts w:ascii="Times New Roman" w:hAnsi="Times New Roman" w:cs="Times New Roman"/>
                <w:sz w:val="24"/>
                <w:szCs w:val="24"/>
                <w:vertAlign w:val="superscript"/>
              </w:rPr>
              <w:t>3</w:t>
            </w:r>
            <w:r w:rsidRPr="00385E20">
              <w:rPr>
                <w:rFonts w:ascii="Times New Roman" w:hAnsi="Times New Roman" w:cs="Times New Roman"/>
                <w:sz w:val="24"/>
                <w:szCs w:val="24"/>
              </w:rPr>
              <w:t>/год на 1 чел., при теплоте сгорания газа 34 МДж/м3 (8000 ккал/м</w:t>
            </w:r>
            <w:r w:rsidRPr="00385E20">
              <w:rPr>
                <w:rFonts w:ascii="Times New Roman" w:hAnsi="Times New Roman" w:cs="Times New Roman"/>
                <w:sz w:val="24"/>
                <w:szCs w:val="24"/>
                <w:vertAlign w:val="superscript"/>
              </w:rPr>
              <w:t>3</w:t>
            </w:r>
            <w:r w:rsidRPr="00385E20">
              <w:rPr>
                <w:rFonts w:ascii="Times New Roman" w:hAnsi="Times New Roman" w:cs="Times New Roman"/>
                <w:sz w:val="24"/>
                <w:szCs w:val="24"/>
              </w:rPr>
              <w:t>)</w:t>
            </w:r>
          </w:p>
        </w:tc>
        <w:tc>
          <w:tcPr>
            <w:tcW w:w="849" w:type="pct"/>
          </w:tcPr>
          <w:p w:rsidR="00426900" w:rsidRPr="00385E20" w:rsidRDefault="00426900" w:rsidP="006753BB">
            <w:pPr>
              <w:spacing w:after="0" w:line="240" w:lineRule="auto"/>
              <w:jc w:val="center"/>
              <w:rPr>
                <w:rFonts w:ascii="Times New Roman" w:eastAsia="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836" w:type="pct"/>
          </w:tcPr>
          <w:p w:rsidR="00426900" w:rsidRPr="00385E20" w:rsidRDefault="00426900" w:rsidP="006753BB">
            <w:pPr>
              <w:spacing w:after="0" w:line="240" w:lineRule="auto"/>
              <w:jc w:val="center"/>
              <w:rPr>
                <w:rFonts w:ascii="Times New Roman" w:eastAsia="Times New Roman" w:hAnsi="Times New Roman" w:cs="Times New Roman"/>
                <w:sz w:val="24"/>
                <w:szCs w:val="24"/>
              </w:rPr>
            </w:pPr>
            <w:r w:rsidRPr="00385E20">
              <w:rPr>
                <w:rFonts w:ascii="Times New Roman" w:hAnsi="Times New Roman" w:cs="Times New Roman"/>
                <w:sz w:val="24"/>
                <w:szCs w:val="24"/>
              </w:rPr>
              <w:t>Величина</w:t>
            </w:r>
          </w:p>
        </w:tc>
      </w:tr>
      <w:tr w:rsidR="00426900" w:rsidRPr="00385E20" w:rsidTr="006753BB">
        <w:trPr>
          <w:trHeight w:val="70"/>
        </w:trPr>
        <w:tc>
          <w:tcPr>
            <w:tcW w:w="3315" w:type="pct"/>
          </w:tcPr>
          <w:p w:rsidR="00426900" w:rsidRPr="00385E20" w:rsidRDefault="00426900" w:rsidP="006753BB">
            <w:pPr>
              <w:spacing w:after="0" w:line="240" w:lineRule="auto"/>
              <w:rPr>
                <w:rFonts w:ascii="Times New Roman" w:eastAsia="Times New Roman" w:hAnsi="Times New Roman" w:cs="Times New Roman"/>
                <w:sz w:val="24"/>
                <w:szCs w:val="24"/>
              </w:rPr>
            </w:pPr>
            <w:r w:rsidRPr="00385E20">
              <w:rPr>
                <w:rFonts w:ascii="Times New Roman" w:hAnsi="Times New Roman" w:cs="Times New Roman"/>
                <w:sz w:val="24"/>
                <w:szCs w:val="24"/>
              </w:rPr>
              <w:t xml:space="preserve">Природный газ, при наличии централизованного горячего водоснабжения </w:t>
            </w:r>
          </w:p>
        </w:tc>
        <w:tc>
          <w:tcPr>
            <w:tcW w:w="849" w:type="pct"/>
          </w:tcPr>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r w:rsidRPr="00385E20">
              <w:rPr>
                <w:rFonts w:ascii="Times New Roman" w:hAnsi="Times New Roman" w:cs="Times New Roman"/>
                <w:sz w:val="24"/>
                <w:szCs w:val="24"/>
                <w:vertAlign w:val="superscript"/>
              </w:rPr>
              <w:t xml:space="preserve">3 </w:t>
            </w:r>
            <w:r w:rsidRPr="00385E20">
              <w:rPr>
                <w:rFonts w:ascii="Times New Roman" w:hAnsi="Times New Roman" w:cs="Times New Roman"/>
                <w:sz w:val="24"/>
                <w:szCs w:val="24"/>
              </w:rPr>
              <w:t>/ год</w:t>
            </w:r>
          </w:p>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 1 чел.</w:t>
            </w:r>
          </w:p>
        </w:tc>
        <w:tc>
          <w:tcPr>
            <w:tcW w:w="836" w:type="pct"/>
          </w:tcPr>
          <w:p w:rsidR="00426900" w:rsidRPr="00385E20" w:rsidRDefault="00426900" w:rsidP="006753BB">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120</w:t>
            </w:r>
          </w:p>
        </w:tc>
      </w:tr>
      <w:tr w:rsidR="00426900" w:rsidRPr="00385E20" w:rsidTr="006753BB">
        <w:trPr>
          <w:trHeight w:val="70"/>
        </w:trPr>
        <w:tc>
          <w:tcPr>
            <w:tcW w:w="3315" w:type="pct"/>
          </w:tcPr>
          <w:p w:rsidR="00426900" w:rsidRPr="00385E20" w:rsidRDefault="00426900" w:rsidP="006753BB">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xml:space="preserve">Природный газ, при горячем водоснабжении от газовых водонагревателей </w:t>
            </w:r>
          </w:p>
        </w:tc>
        <w:tc>
          <w:tcPr>
            <w:tcW w:w="849" w:type="pct"/>
          </w:tcPr>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r w:rsidRPr="00385E20">
              <w:rPr>
                <w:rFonts w:ascii="Times New Roman" w:hAnsi="Times New Roman" w:cs="Times New Roman"/>
                <w:sz w:val="24"/>
                <w:szCs w:val="24"/>
                <w:vertAlign w:val="superscript"/>
              </w:rPr>
              <w:t xml:space="preserve">3 </w:t>
            </w:r>
            <w:r w:rsidRPr="00385E20">
              <w:rPr>
                <w:rFonts w:ascii="Times New Roman" w:hAnsi="Times New Roman" w:cs="Times New Roman"/>
                <w:sz w:val="24"/>
                <w:szCs w:val="24"/>
              </w:rPr>
              <w:t>/ год</w:t>
            </w:r>
          </w:p>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 1 чел.</w:t>
            </w:r>
          </w:p>
        </w:tc>
        <w:tc>
          <w:tcPr>
            <w:tcW w:w="836" w:type="pct"/>
          </w:tcPr>
          <w:p w:rsidR="00426900" w:rsidRPr="00385E20" w:rsidRDefault="00426900" w:rsidP="006753BB">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300</w:t>
            </w:r>
          </w:p>
        </w:tc>
      </w:tr>
      <w:tr w:rsidR="00426900" w:rsidRPr="00385E20" w:rsidTr="006753BB">
        <w:trPr>
          <w:trHeight w:val="70"/>
        </w:trPr>
        <w:tc>
          <w:tcPr>
            <w:tcW w:w="3315" w:type="pct"/>
          </w:tcPr>
          <w:p w:rsidR="00426900" w:rsidRPr="00385E20" w:rsidRDefault="00426900" w:rsidP="006753BB">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При отсутствии всяких видов горячего водоснабжения</w:t>
            </w:r>
          </w:p>
          <w:p w:rsidR="00426900" w:rsidRPr="00385E20" w:rsidRDefault="00426900" w:rsidP="006753BB">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xml:space="preserve"> (в сельской местности).</w:t>
            </w:r>
          </w:p>
        </w:tc>
        <w:tc>
          <w:tcPr>
            <w:tcW w:w="849" w:type="pct"/>
          </w:tcPr>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r w:rsidRPr="00385E20">
              <w:rPr>
                <w:rFonts w:ascii="Times New Roman" w:hAnsi="Times New Roman" w:cs="Times New Roman"/>
                <w:sz w:val="24"/>
                <w:szCs w:val="24"/>
                <w:vertAlign w:val="superscript"/>
              </w:rPr>
              <w:t xml:space="preserve">3 </w:t>
            </w:r>
            <w:r w:rsidRPr="00385E20">
              <w:rPr>
                <w:rFonts w:ascii="Times New Roman" w:hAnsi="Times New Roman" w:cs="Times New Roman"/>
                <w:sz w:val="24"/>
                <w:szCs w:val="24"/>
              </w:rPr>
              <w:t>/ год</w:t>
            </w:r>
          </w:p>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 1 чел.</w:t>
            </w:r>
          </w:p>
        </w:tc>
        <w:tc>
          <w:tcPr>
            <w:tcW w:w="836" w:type="pct"/>
          </w:tcPr>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180</w:t>
            </w:r>
          </w:p>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(220)</w:t>
            </w:r>
          </w:p>
        </w:tc>
      </w:tr>
      <w:tr w:rsidR="00426900" w:rsidRPr="00385E20" w:rsidTr="006753BB">
        <w:trPr>
          <w:trHeight w:val="70"/>
        </w:trPr>
        <w:tc>
          <w:tcPr>
            <w:tcW w:w="3315" w:type="pct"/>
          </w:tcPr>
          <w:p w:rsidR="00426900" w:rsidRPr="00385E20" w:rsidRDefault="00426900" w:rsidP="006753BB">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 xml:space="preserve">Тепловая нагрузка, расход газа </w:t>
            </w:r>
          </w:p>
        </w:tc>
        <w:tc>
          <w:tcPr>
            <w:tcW w:w="849" w:type="pct"/>
          </w:tcPr>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Гкал, м</w:t>
            </w:r>
            <w:r w:rsidRPr="00385E20">
              <w:rPr>
                <w:rFonts w:ascii="Times New Roman" w:hAnsi="Times New Roman" w:cs="Times New Roman"/>
                <w:sz w:val="24"/>
                <w:szCs w:val="24"/>
                <w:vertAlign w:val="superscript"/>
              </w:rPr>
              <w:t>3</w:t>
            </w:r>
            <w:r w:rsidRPr="00385E20">
              <w:rPr>
                <w:rFonts w:ascii="Times New Roman" w:hAnsi="Times New Roman" w:cs="Times New Roman"/>
                <w:sz w:val="24"/>
                <w:szCs w:val="24"/>
              </w:rPr>
              <w:t>/чел</w:t>
            </w:r>
          </w:p>
        </w:tc>
        <w:tc>
          <w:tcPr>
            <w:tcW w:w="836" w:type="pct"/>
          </w:tcPr>
          <w:p w:rsidR="00426900" w:rsidRPr="00385E20" w:rsidRDefault="00426900"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w:t>
            </w:r>
          </w:p>
        </w:tc>
      </w:tr>
    </w:tbl>
    <w:p w:rsidR="00426900" w:rsidRPr="00385E20" w:rsidRDefault="00426900" w:rsidP="00E26403">
      <w:pPr>
        <w:spacing w:before="120"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426900" w:rsidRPr="00385E20" w:rsidRDefault="00426900" w:rsidP="00E26403">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426900" w:rsidRPr="00385E20" w:rsidRDefault="00426900" w:rsidP="00E26403">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426900" w:rsidRPr="00385E20" w:rsidRDefault="00426900" w:rsidP="00E26403">
      <w:pPr>
        <w:pStyle w:val="a"/>
        <w:numPr>
          <w:ilvl w:val="0"/>
          <w:numId w:val="0"/>
        </w:numPr>
        <w:ind w:firstLine="709"/>
      </w:pPr>
      <w:r w:rsidRPr="00385E20">
        <w:t>Максимально допустимый уровень территориальной доступности объектов газоснабжения не нормируется.</w:t>
      </w:r>
    </w:p>
    <w:p w:rsidR="002D1605" w:rsidRPr="00385E20" w:rsidRDefault="00E26403" w:rsidP="00E26403">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w:t>
      </w:r>
      <w:r w:rsidR="002C280A" w:rsidRPr="00385E20">
        <w:rPr>
          <w:rFonts w:ascii="Times New Roman" w:hAnsi="Times New Roman" w:cs="Times New Roman"/>
          <w:b/>
          <w:sz w:val="24"/>
          <w:szCs w:val="24"/>
        </w:rPr>
        <w:t>I</w:t>
      </w:r>
      <w:r w:rsidRPr="00385E20">
        <w:rPr>
          <w:rFonts w:ascii="Times New Roman" w:hAnsi="Times New Roman" w:cs="Times New Roman"/>
          <w:b/>
          <w:sz w:val="24"/>
          <w:szCs w:val="24"/>
        </w:rPr>
        <w:t xml:space="preserve">. </w:t>
      </w:r>
      <w:r w:rsidR="002D1605" w:rsidRPr="00385E20">
        <w:rPr>
          <w:rFonts w:ascii="Times New Roman" w:hAnsi="Times New Roman" w:cs="Times New Roman"/>
          <w:b/>
          <w:sz w:val="24"/>
          <w:szCs w:val="24"/>
        </w:rPr>
        <w:t>Объекты водоснабжения</w:t>
      </w:r>
    </w:p>
    <w:p w:rsidR="002D1605" w:rsidRPr="00385E20" w:rsidRDefault="002D1605" w:rsidP="00E26403">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426537" w:rsidRPr="00385E20">
        <w:rPr>
          <w:rFonts w:ascii="Times New Roman" w:hAnsi="Times New Roman" w:cs="Times New Roman"/>
          <w:sz w:val="24"/>
          <w:szCs w:val="24"/>
        </w:rPr>
        <w:t>1</w:t>
      </w:r>
      <w:r w:rsidR="002C280A" w:rsidRPr="00385E20">
        <w:rPr>
          <w:rFonts w:ascii="Times New Roman" w:hAnsi="Times New Roman" w:cs="Times New Roman"/>
          <w:sz w:val="24"/>
          <w:szCs w:val="24"/>
        </w:rPr>
        <w:t>5</w:t>
      </w:r>
      <w:r w:rsidRPr="00385E20">
        <w:rPr>
          <w:rFonts w:ascii="Times New Roman" w:hAnsi="Times New Roman" w:cs="Times New Roman"/>
          <w:sz w:val="24"/>
          <w:szCs w:val="24"/>
        </w:rPr>
        <w:t>.</w:t>
      </w:r>
      <w:r w:rsidR="000B4EFA" w:rsidRPr="00385E20">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w:t>
      </w:r>
      <w:r w:rsidR="00BE6033" w:rsidRPr="00385E20">
        <w:rPr>
          <w:rFonts w:ascii="Times New Roman" w:hAnsi="Times New Roman" w:cs="Times New Roman"/>
          <w:sz w:val="24"/>
          <w:szCs w:val="24"/>
        </w:rPr>
        <w:t>Листвянского городского</w:t>
      </w:r>
      <w:r w:rsidR="000B4EFA" w:rsidRPr="00385E20">
        <w:rPr>
          <w:rFonts w:ascii="Times New Roman" w:hAnsi="Times New Roman" w:cs="Times New Roman"/>
          <w:sz w:val="24"/>
          <w:szCs w:val="24"/>
        </w:rPr>
        <w:t xml:space="preserve"> поселения</w:t>
      </w:r>
    </w:p>
    <w:p w:rsidR="000B4EFA" w:rsidRPr="00385E20" w:rsidRDefault="000B4EFA" w:rsidP="00E26403">
      <w:pPr>
        <w:pStyle w:val="a"/>
        <w:numPr>
          <w:ilvl w:val="0"/>
          <w:numId w:val="0"/>
        </w:numPr>
        <w:spacing w:after="120"/>
        <w:ind w:firstLine="709"/>
      </w:pPr>
      <w:r w:rsidRPr="00385E20">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4233"/>
      </w:tblGrid>
      <w:tr w:rsidR="000B4EFA" w:rsidRPr="00385E20" w:rsidTr="006753BB">
        <w:tc>
          <w:tcPr>
            <w:tcW w:w="2764" w:type="pct"/>
          </w:tcPr>
          <w:p w:rsidR="000B4EFA" w:rsidRPr="00385E20" w:rsidRDefault="000B4EFA" w:rsidP="006753BB">
            <w:pPr>
              <w:widowControl w:val="0"/>
              <w:spacing w:after="0" w:line="240" w:lineRule="auto"/>
              <w:ind w:firstLine="284"/>
              <w:jc w:val="center"/>
              <w:rPr>
                <w:rFonts w:ascii="Times New Roman" w:hAnsi="Times New Roman" w:cs="Times New Roman"/>
                <w:bCs/>
                <w:sz w:val="24"/>
                <w:szCs w:val="24"/>
              </w:rPr>
            </w:pPr>
            <w:r w:rsidRPr="00385E20">
              <w:rPr>
                <w:rFonts w:ascii="Times New Roman" w:hAnsi="Times New Roman" w:cs="Times New Roman"/>
                <w:bCs/>
                <w:sz w:val="24"/>
                <w:szCs w:val="24"/>
              </w:rPr>
              <w:t>Степень благоустройства районов жилой застройки</w:t>
            </w:r>
          </w:p>
        </w:tc>
        <w:tc>
          <w:tcPr>
            <w:tcW w:w="2236" w:type="pct"/>
          </w:tcPr>
          <w:p w:rsidR="000B4EFA" w:rsidRPr="00385E20" w:rsidRDefault="000B4EFA" w:rsidP="006753BB">
            <w:pPr>
              <w:widowControl w:val="0"/>
              <w:spacing w:after="0" w:line="240" w:lineRule="auto"/>
              <w:ind w:firstLine="284"/>
              <w:rPr>
                <w:rFonts w:ascii="Times New Roman" w:hAnsi="Times New Roman" w:cs="Times New Roman"/>
                <w:bCs/>
                <w:sz w:val="24"/>
                <w:szCs w:val="24"/>
              </w:rPr>
            </w:pPr>
            <w:r w:rsidRPr="00385E20">
              <w:rPr>
                <w:rFonts w:ascii="Times New Roman" w:hAnsi="Times New Roman" w:cs="Times New Roman"/>
                <w:bCs/>
                <w:sz w:val="24"/>
                <w:szCs w:val="24"/>
              </w:rPr>
              <w:t>Удельное хозяйственно-питьевое водопотребление в населенных пунктах на одного жителя среднесуточное (за год), л/</w:t>
            </w:r>
            <w:proofErr w:type="spellStart"/>
            <w:r w:rsidRPr="00385E20">
              <w:rPr>
                <w:rFonts w:ascii="Times New Roman" w:hAnsi="Times New Roman" w:cs="Times New Roman"/>
                <w:bCs/>
                <w:sz w:val="24"/>
                <w:szCs w:val="24"/>
              </w:rPr>
              <w:t>сут</w:t>
            </w:r>
            <w:proofErr w:type="spellEnd"/>
            <w:r w:rsidRPr="00385E20">
              <w:rPr>
                <w:rFonts w:ascii="Times New Roman" w:hAnsi="Times New Roman" w:cs="Times New Roman"/>
                <w:bCs/>
                <w:sz w:val="24"/>
                <w:szCs w:val="24"/>
              </w:rPr>
              <w:t>.</w:t>
            </w:r>
          </w:p>
        </w:tc>
      </w:tr>
      <w:tr w:rsidR="000B4EFA" w:rsidRPr="00385E20" w:rsidTr="006753BB">
        <w:tc>
          <w:tcPr>
            <w:tcW w:w="2764" w:type="pct"/>
          </w:tcPr>
          <w:p w:rsidR="000B4EFA" w:rsidRPr="00385E20" w:rsidRDefault="000B4EFA" w:rsidP="006753BB">
            <w:pPr>
              <w:widowControl w:val="0"/>
              <w:spacing w:after="0" w:line="240" w:lineRule="auto"/>
              <w:ind w:firstLine="284"/>
              <w:rPr>
                <w:rFonts w:ascii="Times New Roman" w:hAnsi="Times New Roman" w:cs="Times New Roman"/>
                <w:bCs/>
                <w:sz w:val="24"/>
                <w:szCs w:val="24"/>
              </w:rPr>
            </w:pPr>
            <w:r w:rsidRPr="00385E20">
              <w:rPr>
                <w:rFonts w:ascii="Times New Roman" w:hAnsi="Times New Roman" w:cs="Times New Roman"/>
                <w:bCs/>
                <w:sz w:val="24"/>
                <w:szCs w:val="24"/>
              </w:rPr>
              <w:t>Застройка зданиями, оборудованными внутренним водопроводом и канализацией:</w:t>
            </w:r>
          </w:p>
          <w:p w:rsidR="000B4EFA" w:rsidRPr="00385E20" w:rsidRDefault="000B4EFA" w:rsidP="006753BB">
            <w:pPr>
              <w:widowControl w:val="0"/>
              <w:spacing w:after="0" w:line="240" w:lineRule="auto"/>
              <w:ind w:firstLine="284"/>
              <w:rPr>
                <w:rFonts w:ascii="Times New Roman" w:hAnsi="Times New Roman" w:cs="Times New Roman"/>
                <w:bCs/>
                <w:sz w:val="24"/>
                <w:szCs w:val="24"/>
              </w:rPr>
            </w:pPr>
            <w:r w:rsidRPr="00385E20">
              <w:rPr>
                <w:rFonts w:ascii="Times New Roman" w:hAnsi="Times New Roman" w:cs="Times New Roman"/>
                <w:bCs/>
                <w:sz w:val="24"/>
                <w:szCs w:val="24"/>
              </w:rPr>
              <w:t>без ванн</w:t>
            </w:r>
          </w:p>
        </w:tc>
        <w:tc>
          <w:tcPr>
            <w:tcW w:w="2236" w:type="pct"/>
          </w:tcPr>
          <w:p w:rsidR="000B4EFA" w:rsidRPr="00385E20" w:rsidRDefault="000B4EFA" w:rsidP="000B4EFA">
            <w:pPr>
              <w:widowControl w:val="0"/>
              <w:spacing w:after="0" w:line="240" w:lineRule="auto"/>
              <w:ind w:firstLine="284"/>
              <w:jc w:val="center"/>
              <w:rPr>
                <w:rFonts w:ascii="Times New Roman" w:hAnsi="Times New Roman" w:cs="Times New Roman"/>
                <w:bCs/>
                <w:sz w:val="24"/>
                <w:szCs w:val="24"/>
              </w:rPr>
            </w:pPr>
          </w:p>
          <w:p w:rsidR="000B4EFA" w:rsidRPr="00385E20" w:rsidRDefault="000B4EFA" w:rsidP="000B4EFA">
            <w:pPr>
              <w:widowControl w:val="0"/>
              <w:spacing w:after="0" w:line="240" w:lineRule="auto"/>
              <w:ind w:firstLine="284"/>
              <w:jc w:val="center"/>
              <w:rPr>
                <w:rFonts w:ascii="Times New Roman" w:hAnsi="Times New Roman" w:cs="Times New Roman"/>
                <w:bCs/>
                <w:sz w:val="24"/>
                <w:szCs w:val="24"/>
              </w:rPr>
            </w:pPr>
          </w:p>
          <w:p w:rsidR="000B4EFA" w:rsidRPr="00385E20" w:rsidRDefault="000B4EFA" w:rsidP="000B4EFA">
            <w:pPr>
              <w:widowControl w:val="0"/>
              <w:spacing w:after="0" w:line="240" w:lineRule="auto"/>
              <w:ind w:firstLine="284"/>
              <w:jc w:val="center"/>
              <w:rPr>
                <w:rFonts w:ascii="Times New Roman" w:hAnsi="Times New Roman" w:cs="Times New Roman"/>
                <w:bCs/>
                <w:sz w:val="24"/>
                <w:szCs w:val="24"/>
              </w:rPr>
            </w:pPr>
            <w:r w:rsidRPr="00385E20">
              <w:rPr>
                <w:rFonts w:ascii="Times New Roman" w:hAnsi="Times New Roman" w:cs="Times New Roman"/>
                <w:bCs/>
                <w:sz w:val="24"/>
                <w:szCs w:val="24"/>
              </w:rPr>
              <w:t>125</w:t>
            </w:r>
            <w:r w:rsidRPr="00385E20">
              <w:rPr>
                <w:rFonts w:ascii="Times New Roman" w:hAnsi="Times New Roman" w:cs="Times New Roman"/>
                <w:bCs/>
                <w:sz w:val="24"/>
                <w:szCs w:val="24"/>
              </w:rPr>
              <w:sym w:font="Arial" w:char="2013"/>
            </w:r>
            <w:r w:rsidRPr="00385E20">
              <w:rPr>
                <w:rFonts w:ascii="Times New Roman" w:hAnsi="Times New Roman" w:cs="Times New Roman"/>
                <w:bCs/>
                <w:sz w:val="24"/>
                <w:szCs w:val="24"/>
              </w:rPr>
              <w:t>160</w:t>
            </w:r>
          </w:p>
        </w:tc>
      </w:tr>
      <w:tr w:rsidR="000B4EFA" w:rsidRPr="00385E20" w:rsidTr="006753BB">
        <w:tc>
          <w:tcPr>
            <w:tcW w:w="2764" w:type="pct"/>
          </w:tcPr>
          <w:p w:rsidR="000B4EFA" w:rsidRPr="00385E20" w:rsidRDefault="000B4EFA" w:rsidP="006753BB">
            <w:pPr>
              <w:widowControl w:val="0"/>
              <w:spacing w:after="0" w:line="240" w:lineRule="auto"/>
              <w:ind w:firstLine="284"/>
              <w:rPr>
                <w:rFonts w:ascii="Times New Roman" w:hAnsi="Times New Roman" w:cs="Times New Roman"/>
                <w:bCs/>
                <w:sz w:val="24"/>
                <w:szCs w:val="24"/>
              </w:rPr>
            </w:pPr>
            <w:r w:rsidRPr="00385E20">
              <w:rPr>
                <w:rFonts w:ascii="Times New Roman" w:hAnsi="Times New Roman" w:cs="Times New Roman"/>
                <w:bCs/>
                <w:sz w:val="24"/>
                <w:szCs w:val="24"/>
              </w:rPr>
              <w:t>с ванными и местными водонагревателями</w:t>
            </w:r>
          </w:p>
        </w:tc>
        <w:tc>
          <w:tcPr>
            <w:tcW w:w="2236" w:type="pct"/>
          </w:tcPr>
          <w:p w:rsidR="000B4EFA" w:rsidRPr="00385E20" w:rsidRDefault="000B4EFA" w:rsidP="000B4EFA">
            <w:pPr>
              <w:widowControl w:val="0"/>
              <w:spacing w:after="0" w:line="240" w:lineRule="auto"/>
              <w:ind w:firstLine="284"/>
              <w:jc w:val="center"/>
              <w:rPr>
                <w:rFonts w:ascii="Times New Roman" w:hAnsi="Times New Roman" w:cs="Times New Roman"/>
                <w:bCs/>
                <w:sz w:val="24"/>
                <w:szCs w:val="24"/>
              </w:rPr>
            </w:pPr>
            <w:r w:rsidRPr="00385E20">
              <w:rPr>
                <w:rFonts w:ascii="Times New Roman" w:hAnsi="Times New Roman" w:cs="Times New Roman"/>
                <w:bCs/>
                <w:sz w:val="24"/>
                <w:szCs w:val="24"/>
              </w:rPr>
              <w:t>160</w:t>
            </w:r>
            <w:r w:rsidRPr="00385E20">
              <w:rPr>
                <w:rFonts w:ascii="Times New Roman" w:hAnsi="Times New Roman" w:cs="Times New Roman"/>
                <w:bCs/>
                <w:sz w:val="24"/>
                <w:szCs w:val="24"/>
              </w:rPr>
              <w:sym w:font="Arial" w:char="2013"/>
            </w:r>
            <w:r w:rsidRPr="00385E20">
              <w:rPr>
                <w:rFonts w:ascii="Times New Roman" w:hAnsi="Times New Roman" w:cs="Times New Roman"/>
                <w:bCs/>
                <w:sz w:val="24"/>
                <w:szCs w:val="24"/>
              </w:rPr>
              <w:t>230</w:t>
            </w:r>
          </w:p>
        </w:tc>
      </w:tr>
      <w:tr w:rsidR="000B4EFA" w:rsidRPr="00385E20" w:rsidTr="006753BB">
        <w:tc>
          <w:tcPr>
            <w:tcW w:w="2764" w:type="pct"/>
          </w:tcPr>
          <w:p w:rsidR="000B4EFA" w:rsidRPr="00385E20" w:rsidRDefault="000B4EFA" w:rsidP="006753BB">
            <w:pPr>
              <w:widowControl w:val="0"/>
              <w:spacing w:after="0" w:line="240" w:lineRule="auto"/>
              <w:ind w:firstLine="284"/>
              <w:rPr>
                <w:rFonts w:ascii="Times New Roman" w:hAnsi="Times New Roman" w:cs="Times New Roman"/>
                <w:bCs/>
                <w:sz w:val="24"/>
                <w:szCs w:val="24"/>
              </w:rPr>
            </w:pPr>
            <w:r w:rsidRPr="00385E20">
              <w:rPr>
                <w:rFonts w:ascii="Times New Roman" w:hAnsi="Times New Roman" w:cs="Times New Roman"/>
                <w:bCs/>
                <w:sz w:val="24"/>
                <w:szCs w:val="24"/>
              </w:rPr>
              <w:t>с централизованным горячим водоснабжением</w:t>
            </w:r>
          </w:p>
        </w:tc>
        <w:tc>
          <w:tcPr>
            <w:tcW w:w="2236" w:type="pct"/>
          </w:tcPr>
          <w:p w:rsidR="000B4EFA" w:rsidRPr="00385E20" w:rsidRDefault="000B4EFA" w:rsidP="000B4EFA">
            <w:pPr>
              <w:widowControl w:val="0"/>
              <w:spacing w:after="0" w:line="240" w:lineRule="auto"/>
              <w:ind w:firstLine="284"/>
              <w:jc w:val="center"/>
              <w:rPr>
                <w:rFonts w:ascii="Times New Roman" w:hAnsi="Times New Roman" w:cs="Times New Roman"/>
                <w:bCs/>
                <w:sz w:val="24"/>
                <w:szCs w:val="24"/>
              </w:rPr>
            </w:pPr>
            <w:r w:rsidRPr="00385E20">
              <w:rPr>
                <w:rFonts w:ascii="Times New Roman" w:hAnsi="Times New Roman" w:cs="Times New Roman"/>
                <w:bCs/>
                <w:sz w:val="24"/>
                <w:szCs w:val="24"/>
              </w:rPr>
              <w:t>230</w:t>
            </w:r>
            <w:r w:rsidRPr="00385E20">
              <w:rPr>
                <w:rFonts w:ascii="Times New Roman" w:hAnsi="Times New Roman" w:cs="Times New Roman"/>
                <w:bCs/>
                <w:sz w:val="24"/>
                <w:szCs w:val="24"/>
              </w:rPr>
              <w:sym w:font="Arial" w:char="2013"/>
            </w:r>
            <w:r w:rsidRPr="00385E20">
              <w:rPr>
                <w:rFonts w:ascii="Times New Roman" w:hAnsi="Times New Roman" w:cs="Times New Roman"/>
                <w:bCs/>
                <w:sz w:val="24"/>
                <w:szCs w:val="24"/>
              </w:rPr>
              <w:t>350</w:t>
            </w:r>
          </w:p>
        </w:tc>
      </w:tr>
    </w:tbl>
    <w:p w:rsidR="000B4EFA" w:rsidRPr="00385E20" w:rsidRDefault="000B4EFA" w:rsidP="00E26403">
      <w:pPr>
        <w:widowControl w:val="0"/>
        <w:spacing w:before="120" w:after="0" w:line="240" w:lineRule="auto"/>
        <w:ind w:firstLine="709"/>
        <w:jc w:val="both"/>
        <w:rPr>
          <w:rFonts w:ascii="Times New Roman" w:hAnsi="Times New Roman" w:cs="Times New Roman"/>
          <w:bCs/>
          <w:sz w:val="24"/>
          <w:szCs w:val="24"/>
        </w:rPr>
      </w:pPr>
      <w:r w:rsidRPr="00385E20">
        <w:rPr>
          <w:rFonts w:ascii="Times New Roman" w:hAnsi="Times New Roman" w:cs="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385E20">
        <w:rPr>
          <w:rFonts w:ascii="Times New Roman" w:hAnsi="Times New Roman" w:cs="Times New Roman"/>
          <w:bCs/>
          <w:noProof/>
          <w:sz w:val="24"/>
          <w:szCs w:val="24"/>
        </w:rPr>
        <w:t xml:space="preserve"> 30—50</w:t>
      </w:r>
      <w:r w:rsidRPr="00385E20">
        <w:rPr>
          <w:rFonts w:ascii="Times New Roman" w:hAnsi="Times New Roman" w:cs="Times New Roman"/>
          <w:bCs/>
          <w:sz w:val="24"/>
          <w:szCs w:val="24"/>
        </w:rPr>
        <w:t xml:space="preserve"> л/</w:t>
      </w:r>
      <w:proofErr w:type="spellStart"/>
      <w:r w:rsidRPr="00385E20">
        <w:rPr>
          <w:rFonts w:ascii="Times New Roman" w:hAnsi="Times New Roman" w:cs="Times New Roman"/>
          <w:bCs/>
          <w:sz w:val="24"/>
          <w:szCs w:val="24"/>
        </w:rPr>
        <w:t>сут</w:t>
      </w:r>
      <w:proofErr w:type="spellEnd"/>
      <w:r w:rsidRPr="00385E20">
        <w:rPr>
          <w:rFonts w:ascii="Times New Roman" w:hAnsi="Times New Roman" w:cs="Times New Roman"/>
          <w:bCs/>
          <w:sz w:val="24"/>
          <w:szCs w:val="24"/>
        </w:rPr>
        <w:t>.</w:t>
      </w:r>
    </w:p>
    <w:p w:rsidR="000B4EFA" w:rsidRPr="00385E20" w:rsidRDefault="000B4EFA" w:rsidP="00E26403">
      <w:pPr>
        <w:widowControl w:val="0"/>
        <w:spacing w:after="0" w:line="240" w:lineRule="auto"/>
        <w:ind w:firstLine="709"/>
        <w:jc w:val="both"/>
        <w:rPr>
          <w:rFonts w:ascii="Times New Roman" w:hAnsi="Times New Roman" w:cs="Times New Roman"/>
          <w:bCs/>
          <w:sz w:val="24"/>
          <w:szCs w:val="24"/>
        </w:rPr>
      </w:pPr>
      <w:r w:rsidRPr="00385E20">
        <w:rPr>
          <w:rFonts w:ascii="Times New Roman" w:hAnsi="Times New Roman" w:cs="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385E20">
        <w:rPr>
          <w:rFonts w:ascii="Times New Roman" w:hAnsi="Times New Roman" w:cs="Times New Roman"/>
          <w:bCs/>
          <w:noProof/>
          <w:sz w:val="24"/>
          <w:szCs w:val="24"/>
        </w:rPr>
        <w:t>),</w:t>
      </w:r>
      <w:r w:rsidRPr="00385E20">
        <w:rPr>
          <w:rFonts w:ascii="Times New Roman" w:hAnsi="Times New Roman" w:cs="Times New Roman"/>
          <w:bCs/>
          <w:sz w:val="24"/>
          <w:szCs w:val="24"/>
        </w:rPr>
        <w:t xml:space="preserve"> за исключением расходов воды для домов отдыха, санаторно-туристских комплексов и </w:t>
      </w:r>
      <w:r w:rsidRPr="00385E20">
        <w:rPr>
          <w:rFonts w:ascii="Times New Roman" w:hAnsi="Times New Roman" w:cs="Times New Roman"/>
          <w:bCs/>
          <w:sz w:val="24"/>
          <w:szCs w:val="24"/>
        </w:rPr>
        <w:lastRenderedPageBreak/>
        <w:t>пионерских лагерей, которые должны приниматься согласно СП 30.13330 и технологическим данным.</w:t>
      </w:r>
    </w:p>
    <w:p w:rsidR="000B4EFA" w:rsidRPr="00385E20" w:rsidRDefault="000B4EFA" w:rsidP="00E26403">
      <w:pPr>
        <w:widowControl w:val="0"/>
        <w:spacing w:after="0" w:line="240" w:lineRule="auto"/>
        <w:ind w:firstLine="709"/>
        <w:jc w:val="both"/>
        <w:rPr>
          <w:rFonts w:ascii="Times New Roman" w:hAnsi="Times New Roman" w:cs="Times New Roman"/>
          <w:bCs/>
          <w:sz w:val="24"/>
          <w:szCs w:val="24"/>
        </w:rPr>
      </w:pPr>
      <w:r w:rsidRPr="00385E20">
        <w:rPr>
          <w:rFonts w:ascii="Times New Roman" w:hAnsi="Times New Roman" w:cs="Times New Roman"/>
          <w:bCs/>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B4EFA" w:rsidRPr="00385E20" w:rsidRDefault="000B4EFA" w:rsidP="00E26403">
      <w:pPr>
        <w:widowControl w:val="0"/>
        <w:spacing w:after="0" w:line="240" w:lineRule="auto"/>
        <w:ind w:firstLine="709"/>
        <w:jc w:val="both"/>
        <w:rPr>
          <w:rFonts w:ascii="Times New Roman" w:hAnsi="Times New Roman" w:cs="Times New Roman"/>
          <w:bCs/>
          <w:sz w:val="24"/>
          <w:szCs w:val="24"/>
        </w:rPr>
      </w:pPr>
      <w:r w:rsidRPr="00385E20">
        <w:rPr>
          <w:rFonts w:ascii="Times New Roman" w:hAnsi="Times New Roman" w:cs="Times New Roman"/>
          <w:bCs/>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B4EFA" w:rsidRPr="00385E20" w:rsidRDefault="000B4EFA" w:rsidP="00E26403">
      <w:pPr>
        <w:widowControl w:val="0"/>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 объектов водоснабжения не нормируется.</w:t>
      </w:r>
    </w:p>
    <w:p w:rsidR="002D1605" w:rsidRPr="00385E20" w:rsidRDefault="006753BB" w:rsidP="006753BB">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w:t>
      </w:r>
      <w:r w:rsidR="002C280A" w:rsidRPr="00385E20">
        <w:rPr>
          <w:rFonts w:ascii="Times New Roman" w:hAnsi="Times New Roman" w:cs="Times New Roman"/>
          <w:b/>
          <w:sz w:val="24"/>
          <w:szCs w:val="24"/>
        </w:rPr>
        <w:t>I</w:t>
      </w:r>
      <w:r w:rsidRPr="00385E20">
        <w:rPr>
          <w:rFonts w:ascii="Times New Roman" w:hAnsi="Times New Roman" w:cs="Times New Roman"/>
          <w:b/>
          <w:sz w:val="24"/>
          <w:szCs w:val="24"/>
        </w:rPr>
        <w:t xml:space="preserve">I. </w:t>
      </w:r>
      <w:r w:rsidR="002D1605" w:rsidRPr="00385E20">
        <w:rPr>
          <w:rFonts w:ascii="Times New Roman" w:hAnsi="Times New Roman" w:cs="Times New Roman"/>
          <w:b/>
          <w:sz w:val="24"/>
          <w:szCs w:val="24"/>
        </w:rPr>
        <w:t>Объекты водоотведения</w:t>
      </w:r>
    </w:p>
    <w:p w:rsidR="002D1605" w:rsidRPr="00385E20" w:rsidRDefault="002D1605" w:rsidP="006753BB">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426537" w:rsidRPr="00385E20">
        <w:rPr>
          <w:rFonts w:ascii="Times New Roman" w:hAnsi="Times New Roman" w:cs="Times New Roman"/>
          <w:sz w:val="24"/>
          <w:szCs w:val="24"/>
        </w:rPr>
        <w:t>1</w:t>
      </w:r>
      <w:r w:rsidR="002C280A" w:rsidRPr="00385E20">
        <w:rPr>
          <w:rFonts w:ascii="Times New Roman" w:hAnsi="Times New Roman" w:cs="Times New Roman"/>
          <w:sz w:val="24"/>
          <w:szCs w:val="24"/>
        </w:rPr>
        <w:t>6</w:t>
      </w:r>
      <w:r w:rsidR="006753BB" w:rsidRPr="00385E20">
        <w:rPr>
          <w:rFonts w:ascii="Times New Roman" w:hAnsi="Times New Roman" w:cs="Times New Roman"/>
          <w:sz w:val="24"/>
          <w:szCs w:val="24"/>
        </w:rPr>
        <w:t xml:space="preserve">. </w:t>
      </w:r>
      <w:r w:rsidR="006A7040" w:rsidRPr="00385E20">
        <w:rPr>
          <w:rFonts w:ascii="Times New Roman" w:hAnsi="Times New Roman" w:cs="Times New Roman"/>
          <w:sz w:val="24"/>
          <w:szCs w:val="24"/>
        </w:rPr>
        <w:t>Расчетные показатели минимально допустимого уровня территориальной обеспеченности и максимально допустимого уровня территориа</w:t>
      </w:r>
      <w:r w:rsidR="006753BB" w:rsidRPr="00385E20">
        <w:rPr>
          <w:rFonts w:ascii="Times New Roman" w:hAnsi="Times New Roman" w:cs="Times New Roman"/>
          <w:sz w:val="24"/>
          <w:szCs w:val="24"/>
        </w:rPr>
        <w:t>льной доступности объектов водо</w:t>
      </w:r>
      <w:r w:rsidR="006A7040" w:rsidRPr="00385E20">
        <w:rPr>
          <w:rFonts w:ascii="Times New Roman" w:hAnsi="Times New Roman" w:cs="Times New Roman"/>
          <w:sz w:val="24"/>
          <w:szCs w:val="24"/>
        </w:rPr>
        <w:t xml:space="preserve">отведения для населения </w:t>
      </w:r>
      <w:r w:rsidR="00BE6033" w:rsidRPr="00385E20">
        <w:rPr>
          <w:rFonts w:ascii="Times New Roman" w:hAnsi="Times New Roman" w:cs="Times New Roman"/>
          <w:sz w:val="24"/>
          <w:szCs w:val="24"/>
        </w:rPr>
        <w:t>Листвянского городского</w:t>
      </w:r>
      <w:r w:rsidR="006A7040" w:rsidRPr="00385E20">
        <w:rPr>
          <w:rFonts w:ascii="Times New Roman" w:hAnsi="Times New Roman" w:cs="Times New Roman"/>
          <w:sz w:val="24"/>
          <w:szCs w:val="24"/>
        </w:rPr>
        <w:t xml:space="preserve"> поселения</w:t>
      </w:r>
    </w:p>
    <w:p w:rsidR="00B72E57" w:rsidRPr="00385E20" w:rsidRDefault="00B72E57" w:rsidP="005E2927">
      <w:pPr>
        <w:pStyle w:val="a"/>
        <w:numPr>
          <w:ilvl w:val="0"/>
          <w:numId w:val="0"/>
        </w:numPr>
        <w:ind w:firstLine="851"/>
        <w:rPr>
          <w:bCs/>
        </w:rPr>
      </w:pPr>
      <w:r w:rsidRPr="00385E20">
        <w:t xml:space="preserve">Мощность объектов водоотведения определяется расчетным водопотреблением участков застройки с учетом особенностей рельефа. </w:t>
      </w:r>
    </w:p>
    <w:p w:rsidR="00B72E57" w:rsidRPr="00385E20" w:rsidRDefault="00B72E57" w:rsidP="005E2927">
      <w:pPr>
        <w:pStyle w:val="a"/>
        <w:numPr>
          <w:ilvl w:val="0"/>
          <w:numId w:val="0"/>
        </w:numPr>
        <w:ind w:firstLine="851"/>
        <w:rPr>
          <w:bCs/>
        </w:rPr>
      </w:pPr>
      <w:r w:rsidRPr="00385E20">
        <w:t>При наличии канализационных стоков должны быть предусмотрены очистные сооружения.</w:t>
      </w:r>
    </w:p>
    <w:p w:rsidR="00B72E57" w:rsidRPr="00385E20" w:rsidRDefault="00B72E57" w:rsidP="005E2927">
      <w:pPr>
        <w:pStyle w:val="a"/>
        <w:numPr>
          <w:ilvl w:val="0"/>
          <w:numId w:val="0"/>
        </w:numPr>
        <w:ind w:firstLine="851"/>
      </w:pPr>
      <w:r w:rsidRPr="00385E20">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B72E57" w:rsidRPr="00385E20" w:rsidRDefault="00B72E57" w:rsidP="005E2927">
      <w:pPr>
        <w:pStyle w:val="a"/>
        <w:numPr>
          <w:ilvl w:val="0"/>
          <w:numId w:val="0"/>
        </w:numPr>
        <w:ind w:firstLine="851"/>
      </w:pPr>
      <w:r w:rsidRPr="00385E20">
        <w:t>Максимально допустимый уровень территориальной доступности объектов водоотведения не нормируется.</w:t>
      </w:r>
    </w:p>
    <w:p w:rsidR="002C280A" w:rsidRPr="00385E20" w:rsidRDefault="002C280A" w:rsidP="002C280A">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w:t>
      </w:r>
      <w:r w:rsidRPr="00385E20">
        <w:rPr>
          <w:rFonts w:ascii="Times New Roman" w:hAnsi="Times New Roman" w:cs="Times New Roman"/>
          <w:b/>
          <w:sz w:val="24"/>
          <w:szCs w:val="24"/>
          <w:lang w:val="en-US"/>
        </w:rPr>
        <w:t>III</w:t>
      </w:r>
      <w:r w:rsidRPr="00385E20">
        <w:rPr>
          <w:rFonts w:ascii="Times New Roman" w:hAnsi="Times New Roman" w:cs="Times New Roman"/>
          <w:b/>
          <w:sz w:val="24"/>
          <w:szCs w:val="24"/>
        </w:rPr>
        <w:t>. Объекты, предназначенные для утилизации и переработки бытовых и промышленных отходов</w:t>
      </w:r>
    </w:p>
    <w:p w:rsidR="002C280A" w:rsidRPr="00385E20" w:rsidRDefault="002C280A" w:rsidP="002C280A">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2C280A" w:rsidRPr="00385E20" w:rsidRDefault="002C280A" w:rsidP="002C280A">
      <w:pPr>
        <w:pStyle w:val="a"/>
        <w:numPr>
          <w:ilvl w:val="0"/>
          <w:numId w:val="0"/>
        </w:numPr>
        <w:spacing w:before="120" w:after="120"/>
        <w:ind w:firstLine="709"/>
        <w:rPr>
          <w:lang w:eastAsia="ru-RU"/>
        </w:rPr>
      </w:pPr>
      <w:r w:rsidRPr="00385E20">
        <w:rPr>
          <w:lang w:eastAsia="ru-RU"/>
        </w:rPr>
        <w:t>Ориентировочное количество бытовых отходов определяется по расчету  по норме накопления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3"/>
        <w:gridCol w:w="1750"/>
        <w:gridCol w:w="1958"/>
      </w:tblGrid>
      <w:tr w:rsidR="002C280A" w:rsidRPr="00385E20" w:rsidTr="00C47B93">
        <w:tc>
          <w:tcPr>
            <w:tcW w:w="3063" w:type="pct"/>
            <w:vMerge w:val="restart"/>
          </w:tcPr>
          <w:p w:rsidR="002C280A" w:rsidRPr="00385E20" w:rsidRDefault="002C280A" w:rsidP="00C47B93">
            <w:pPr>
              <w:spacing w:before="240"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Бытовые отходы</w:t>
            </w:r>
          </w:p>
        </w:tc>
        <w:tc>
          <w:tcPr>
            <w:tcW w:w="1937" w:type="pct"/>
            <w:gridSpan w:val="2"/>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Количество бытовых отходов, чел./год*</w:t>
            </w:r>
          </w:p>
        </w:tc>
      </w:tr>
      <w:tr w:rsidR="002C280A" w:rsidRPr="00385E20" w:rsidTr="00C47B93">
        <w:tc>
          <w:tcPr>
            <w:tcW w:w="3063" w:type="pct"/>
            <w:vMerge/>
          </w:tcPr>
          <w:p w:rsidR="002C280A" w:rsidRPr="00385E20" w:rsidRDefault="002C280A" w:rsidP="00C47B93">
            <w:pPr>
              <w:spacing w:after="0" w:line="240" w:lineRule="auto"/>
              <w:rPr>
                <w:rFonts w:ascii="Times New Roman" w:hAnsi="Times New Roman" w:cs="Times New Roman"/>
                <w:sz w:val="24"/>
                <w:szCs w:val="24"/>
              </w:rPr>
            </w:pP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кг</w:t>
            </w: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л</w:t>
            </w:r>
          </w:p>
        </w:tc>
      </w:tr>
      <w:tr w:rsidR="002C280A" w:rsidRPr="00385E20" w:rsidTr="00C47B93">
        <w:trPr>
          <w:trHeight w:val="243"/>
        </w:trPr>
        <w:tc>
          <w:tcPr>
            <w:tcW w:w="3063" w:type="pct"/>
          </w:tcPr>
          <w:p w:rsidR="002C280A" w:rsidRPr="00385E20" w:rsidRDefault="002C280A" w:rsidP="00C47B93">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Твердые:</w:t>
            </w: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p>
        </w:tc>
      </w:tr>
      <w:tr w:rsidR="002C280A" w:rsidRPr="00385E20" w:rsidTr="00C47B93">
        <w:tc>
          <w:tcPr>
            <w:tcW w:w="3063" w:type="pct"/>
          </w:tcPr>
          <w:p w:rsidR="002C280A" w:rsidRPr="00385E20" w:rsidRDefault="002C280A" w:rsidP="00C47B93">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190-225</w:t>
            </w: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900-1000</w:t>
            </w:r>
          </w:p>
        </w:tc>
      </w:tr>
      <w:tr w:rsidR="002C280A" w:rsidRPr="00385E20" w:rsidTr="00C47B93">
        <w:tc>
          <w:tcPr>
            <w:tcW w:w="3063" w:type="pct"/>
          </w:tcPr>
          <w:p w:rsidR="002C280A" w:rsidRPr="00385E20" w:rsidRDefault="002C280A" w:rsidP="00C47B93">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от прочих жилых зданий</w:t>
            </w: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300-450</w:t>
            </w: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1100-1500</w:t>
            </w:r>
          </w:p>
        </w:tc>
      </w:tr>
      <w:tr w:rsidR="002C280A" w:rsidRPr="00385E20" w:rsidTr="00C47B93">
        <w:tc>
          <w:tcPr>
            <w:tcW w:w="3063" w:type="pct"/>
          </w:tcPr>
          <w:p w:rsidR="002C280A" w:rsidRPr="00385E20" w:rsidRDefault="002C280A" w:rsidP="00C47B93">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Общее количество по населенному пункту с учетом общественных зданий</w:t>
            </w: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280-300</w:t>
            </w: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1400-1500</w:t>
            </w:r>
          </w:p>
        </w:tc>
      </w:tr>
      <w:tr w:rsidR="002C280A" w:rsidRPr="00385E20" w:rsidTr="00C47B93">
        <w:trPr>
          <w:trHeight w:val="70"/>
        </w:trPr>
        <w:tc>
          <w:tcPr>
            <w:tcW w:w="3063" w:type="pct"/>
          </w:tcPr>
          <w:p w:rsidR="002C280A" w:rsidRPr="00385E20" w:rsidRDefault="002C280A" w:rsidP="00C47B93">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Жидкие из выгребов (при отсутствии канализации)</w:t>
            </w: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w:t>
            </w: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2000-3500</w:t>
            </w:r>
          </w:p>
        </w:tc>
      </w:tr>
      <w:tr w:rsidR="002C280A" w:rsidRPr="00385E20" w:rsidTr="00C47B93">
        <w:trPr>
          <w:trHeight w:val="77"/>
        </w:trPr>
        <w:tc>
          <w:tcPr>
            <w:tcW w:w="3063" w:type="pct"/>
          </w:tcPr>
          <w:p w:rsidR="002C280A" w:rsidRPr="00385E20" w:rsidRDefault="002C280A" w:rsidP="00C47B93">
            <w:pPr>
              <w:spacing w:after="0" w:line="240" w:lineRule="auto"/>
              <w:rPr>
                <w:rFonts w:ascii="Times New Roman" w:hAnsi="Times New Roman" w:cs="Times New Roman"/>
                <w:sz w:val="24"/>
                <w:szCs w:val="24"/>
              </w:rPr>
            </w:pPr>
            <w:r w:rsidRPr="00385E20">
              <w:rPr>
                <w:rFonts w:ascii="Times New Roman" w:hAnsi="Times New Roman" w:cs="Times New Roman"/>
                <w:sz w:val="24"/>
                <w:szCs w:val="24"/>
              </w:rPr>
              <w:t>Смет с 1 м</w:t>
            </w:r>
            <w:r w:rsidRPr="00385E20">
              <w:rPr>
                <w:rFonts w:ascii="Times New Roman" w:hAnsi="Times New Roman" w:cs="Times New Roman"/>
                <w:sz w:val="24"/>
                <w:szCs w:val="24"/>
                <w:vertAlign w:val="superscript"/>
              </w:rPr>
              <w:t>2</w:t>
            </w:r>
            <w:r w:rsidRPr="00385E20">
              <w:rPr>
                <w:rFonts w:ascii="Times New Roman" w:hAnsi="Times New Roman" w:cs="Times New Roman"/>
                <w:sz w:val="24"/>
                <w:szCs w:val="24"/>
              </w:rPr>
              <w:t xml:space="preserve"> твердых покрытий улиц, площадей и парков</w:t>
            </w:r>
          </w:p>
        </w:tc>
        <w:tc>
          <w:tcPr>
            <w:tcW w:w="914"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5-15</w:t>
            </w:r>
          </w:p>
        </w:tc>
        <w:tc>
          <w:tcPr>
            <w:tcW w:w="1023" w:type="pct"/>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8-20</w:t>
            </w:r>
          </w:p>
        </w:tc>
      </w:tr>
    </w:tbl>
    <w:p w:rsidR="002C280A" w:rsidRPr="00385E20" w:rsidRDefault="002C280A" w:rsidP="002C280A">
      <w:pPr>
        <w:pStyle w:val="a"/>
        <w:numPr>
          <w:ilvl w:val="0"/>
          <w:numId w:val="0"/>
        </w:numPr>
        <w:spacing w:before="120" w:after="120"/>
        <w:ind w:firstLine="567"/>
        <w:rPr>
          <w:lang w:eastAsia="ru-RU"/>
        </w:rPr>
      </w:pPr>
      <w:r w:rsidRPr="00385E20">
        <w:rPr>
          <w:lang w:eastAsia="ru-RU"/>
        </w:rPr>
        <w:t>Размеры земельных участков предприятий и сооружений по обезвреживанию, транспортировке и переработке бытовых отходов.</w:t>
      </w:r>
    </w:p>
    <w:tbl>
      <w:tblPr>
        <w:tblW w:w="3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149"/>
      </w:tblGrid>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lastRenderedPageBreak/>
              <w:t>Предприятия и сооружения</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Площади земельных участков на 1000 т бытовых отходов, га</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до 100</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0,05</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св. 100</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0,05</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Склады компоста</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0,04</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Полигоны*</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0,02-0,05</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Поля компостирования</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0,5-1</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Мусороперегрузочные станции</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0,04</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Сливные станции</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0,02</w:t>
            </w:r>
          </w:p>
        </w:tc>
      </w:tr>
      <w:tr w:rsidR="002C280A" w:rsidRPr="00385E20" w:rsidTr="00C47B93">
        <w:trPr>
          <w:jc w:val="center"/>
        </w:trPr>
        <w:tc>
          <w:tcPr>
            <w:tcW w:w="2873" w:type="pct"/>
          </w:tcPr>
          <w:p w:rsidR="002C280A" w:rsidRPr="00385E20" w:rsidRDefault="002C280A" w:rsidP="00C47B93">
            <w:pPr>
              <w:widowControl w:val="0"/>
              <w:autoSpaceDE w:val="0"/>
              <w:autoSpaceDN w:val="0"/>
              <w:adjustRightInd w:val="0"/>
              <w:spacing w:after="0" w:line="240" w:lineRule="auto"/>
              <w:rPr>
                <w:rFonts w:ascii="Times New Roman" w:hAnsi="Times New Roman" w:cs="Times New Roman"/>
                <w:sz w:val="24"/>
                <w:szCs w:val="24"/>
              </w:rPr>
            </w:pPr>
            <w:r w:rsidRPr="00385E20">
              <w:rPr>
                <w:rFonts w:ascii="Times New Roman" w:hAnsi="Times New Roman" w:cs="Times New Roman"/>
                <w:sz w:val="24"/>
                <w:szCs w:val="24"/>
              </w:rPr>
              <w:t>Поля складирования и захоронения обезвреженных осадков (по сухому веществу)</w:t>
            </w:r>
          </w:p>
        </w:tc>
        <w:tc>
          <w:tcPr>
            <w:tcW w:w="2127" w:type="pct"/>
          </w:tcPr>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0,3</w:t>
            </w:r>
          </w:p>
          <w:p w:rsidR="002C280A" w:rsidRPr="00385E20" w:rsidRDefault="002C280A" w:rsidP="00C47B93">
            <w:pPr>
              <w:widowControl w:val="0"/>
              <w:autoSpaceDE w:val="0"/>
              <w:autoSpaceDN w:val="0"/>
              <w:adjustRightInd w:val="0"/>
              <w:spacing w:after="0" w:line="240" w:lineRule="auto"/>
              <w:jc w:val="center"/>
              <w:rPr>
                <w:rFonts w:ascii="Times New Roman" w:hAnsi="Times New Roman" w:cs="Times New Roman"/>
                <w:sz w:val="24"/>
                <w:szCs w:val="24"/>
              </w:rPr>
            </w:pPr>
          </w:p>
        </w:tc>
      </w:tr>
    </w:tbl>
    <w:p w:rsidR="002C280A" w:rsidRPr="00385E20" w:rsidRDefault="002C280A" w:rsidP="002C280A">
      <w:pPr>
        <w:spacing w:after="0" w:line="240" w:lineRule="auto"/>
        <w:ind w:firstLine="709"/>
        <w:jc w:val="both"/>
        <w:rPr>
          <w:rFonts w:ascii="Times New Roman" w:hAnsi="Times New Roman" w:cs="Times New Roman"/>
          <w:sz w:val="20"/>
          <w:szCs w:val="20"/>
        </w:rPr>
      </w:pPr>
      <w:r w:rsidRPr="00385E20">
        <w:rPr>
          <w:rFonts w:ascii="Times New Roman" w:hAnsi="Times New Roman" w:cs="Times New Roman"/>
          <w:sz w:val="20"/>
          <w:szCs w:val="20"/>
        </w:rPr>
        <w:t xml:space="preserve">* - наименьшие размеры площадей полигонов относятся к сооружениям, размещаемым на песчаных грунтах. </w:t>
      </w:r>
    </w:p>
    <w:p w:rsidR="002C280A" w:rsidRPr="00385E20" w:rsidRDefault="002C280A" w:rsidP="002C280A">
      <w:pPr>
        <w:spacing w:before="120"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p>
    <w:p w:rsidR="002C280A" w:rsidRPr="00385E20" w:rsidRDefault="002C280A" w:rsidP="002C280A">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XIV. Объекты, включая земельные участки, предназначенные для организации ритуальных услуг и содержания мест захоронения</w:t>
      </w:r>
    </w:p>
    <w:p w:rsidR="002C280A" w:rsidRPr="00385E20" w:rsidRDefault="002C280A" w:rsidP="002C280A">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2C280A" w:rsidRPr="00385E20" w:rsidTr="00C47B93">
        <w:trPr>
          <w:trHeight w:val="778"/>
        </w:trPr>
        <w:tc>
          <w:tcPr>
            <w:tcW w:w="556" w:type="dxa"/>
            <w:vMerge w:val="restart"/>
            <w:vAlign w:val="center"/>
          </w:tcPr>
          <w:p w:rsidR="002C280A" w:rsidRPr="00385E20" w:rsidRDefault="002C280A" w:rsidP="00C47B93">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2794" w:type="dxa"/>
            <w:vMerge w:val="restart"/>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2C280A" w:rsidRPr="00385E20" w:rsidTr="00C47B93">
        <w:trPr>
          <w:trHeight w:val="708"/>
        </w:trPr>
        <w:tc>
          <w:tcPr>
            <w:tcW w:w="556" w:type="dxa"/>
            <w:vMerge/>
            <w:vAlign w:val="center"/>
          </w:tcPr>
          <w:p w:rsidR="002C280A" w:rsidRPr="00385E20" w:rsidRDefault="002C280A" w:rsidP="00C47B93">
            <w:pPr>
              <w:spacing w:after="0" w:line="240" w:lineRule="auto"/>
              <w:jc w:val="center"/>
              <w:rPr>
                <w:rFonts w:ascii="Times New Roman" w:hAnsi="Times New Roman" w:cs="Times New Roman"/>
                <w:b/>
                <w:sz w:val="24"/>
                <w:szCs w:val="24"/>
              </w:rPr>
            </w:pPr>
          </w:p>
        </w:tc>
        <w:tc>
          <w:tcPr>
            <w:tcW w:w="2794" w:type="dxa"/>
            <w:vMerge/>
            <w:vAlign w:val="center"/>
          </w:tcPr>
          <w:p w:rsidR="002C280A" w:rsidRPr="00385E20" w:rsidRDefault="002C280A" w:rsidP="00C47B93">
            <w:pPr>
              <w:spacing w:after="0" w:line="240" w:lineRule="auto"/>
              <w:jc w:val="center"/>
              <w:rPr>
                <w:rFonts w:ascii="Times New Roman" w:hAnsi="Times New Roman" w:cs="Times New Roman"/>
                <w:b/>
                <w:sz w:val="24"/>
                <w:szCs w:val="24"/>
              </w:rPr>
            </w:pPr>
          </w:p>
        </w:tc>
        <w:tc>
          <w:tcPr>
            <w:tcW w:w="1597"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2C280A" w:rsidRPr="00385E20" w:rsidTr="00C47B93">
        <w:trPr>
          <w:trHeight w:val="836"/>
        </w:trPr>
        <w:tc>
          <w:tcPr>
            <w:tcW w:w="556" w:type="dxa"/>
            <w:vAlign w:val="center"/>
          </w:tcPr>
          <w:p w:rsidR="002C280A" w:rsidRPr="00385E20" w:rsidRDefault="002C280A" w:rsidP="00C47B93">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lang w:val="en-US"/>
              </w:rPr>
              <w:t>1.</w:t>
            </w:r>
          </w:p>
        </w:tc>
        <w:tc>
          <w:tcPr>
            <w:tcW w:w="2794"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Кладбище традиционного захоронения</w:t>
            </w:r>
          </w:p>
        </w:tc>
        <w:tc>
          <w:tcPr>
            <w:tcW w:w="1597"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га на 1 тыс. чел.</w:t>
            </w:r>
          </w:p>
        </w:tc>
        <w:tc>
          <w:tcPr>
            <w:tcW w:w="1290"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0,24</w:t>
            </w:r>
          </w:p>
        </w:tc>
        <w:tc>
          <w:tcPr>
            <w:tcW w:w="1418"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120</w:t>
            </w:r>
          </w:p>
        </w:tc>
      </w:tr>
      <w:tr w:rsidR="002C280A" w:rsidRPr="00385E20" w:rsidTr="00C47B93">
        <w:trPr>
          <w:trHeight w:val="836"/>
        </w:trPr>
        <w:tc>
          <w:tcPr>
            <w:tcW w:w="556"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p>
        </w:tc>
        <w:tc>
          <w:tcPr>
            <w:tcW w:w="2794"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 xml:space="preserve">Кладбище </w:t>
            </w:r>
            <w:proofErr w:type="spellStart"/>
            <w:r w:rsidRPr="00385E20">
              <w:rPr>
                <w:rFonts w:ascii="Times New Roman" w:hAnsi="Times New Roman" w:cs="Times New Roman"/>
                <w:color w:val="000000"/>
                <w:sz w:val="24"/>
                <w:szCs w:val="24"/>
              </w:rPr>
              <w:t>урновых</w:t>
            </w:r>
            <w:proofErr w:type="spellEnd"/>
            <w:r w:rsidRPr="00385E20">
              <w:rPr>
                <w:rFonts w:ascii="Times New Roman" w:hAnsi="Times New Roman" w:cs="Times New Roman"/>
                <w:color w:val="000000"/>
                <w:sz w:val="24"/>
                <w:szCs w:val="24"/>
              </w:rPr>
              <w:t xml:space="preserve"> захоронений после кремации</w:t>
            </w:r>
          </w:p>
        </w:tc>
        <w:tc>
          <w:tcPr>
            <w:tcW w:w="1597"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га на 1 тыс. чел.</w:t>
            </w:r>
          </w:p>
        </w:tc>
        <w:tc>
          <w:tcPr>
            <w:tcW w:w="1290"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0,02</w:t>
            </w:r>
          </w:p>
        </w:tc>
        <w:tc>
          <w:tcPr>
            <w:tcW w:w="1418"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120</w:t>
            </w:r>
          </w:p>
        </w:tc>
      </w:tr>
      <w:tr w:rsidR="002C280A" w:rsidRPr="00385E20" w:rsidTr="00C47B93">
        <w:trPr>
          <w:trHeight w:val="836"/>
        </w:trPr>
        <w:tc>
          <w:tcPr>
            <w:tcW w:w="556"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3.</w:t>
            </w:r>
          </w:p>
        </w:tc>
        <w:tc>
          <w:tcPr>
            <w:tcW w:w="2794" w:type="dxa"/>
            <w:vAlign w:val="center"/>
          </w:tcPr>
          <w:p w:rsidR="002C280A" w:rsidRPr="00385E20" w:rsidRDefault="002C280A" w:rsidP="00C47B93">
            <w:pPr>
              <w:spacing w:after="0" w:line="240" w:lineRule="auto"/>
              <w:jc w:val="center"/>
              <w:rPr>
                <w:rFonts w:ascii="Times New Roman" w:hAnsi="Times New Roman" w:cs="Times New Roman"/>
                <w:color w:val="000000"/>
                <w:sz w:val="24"/>
                <w:szCs w:val="24"/>
              </w:rPr>
            </w:pPr>
            <w:r w:rsidRPr="00385E20">
              <w:rPr>
                <w:rFonts w:ascii="Times New Roman" w:hAnsi="Times New Roman" w:cs="Times New Roman"/>
                <w:color w:val="000000"/>
                <w:sz w:val="24"/>
                <w:szCs w:val="24"/>
              </w:rPr>
              <w:t>Бюро похоронного обслуживания</w:t>
            </w:r>
          </w:p>
        </w:tc>
        <w:tc>
          <w:tcPr>
            <w:tcW w:w="1597" w:type="dxa"/>
            <w:vAlign w:val="center"/>
          </w:tcPr>
          <w:p w:rsidR="002C280A" w:rsidRPr="00385E20" w:rsidRDefault="002C280A" w:rsidP="00C47B93">
            <w:pPr>
              <w:spacing w:after="0" w:line="240" w:lineRule="auto"/>
              <w:jc w:val="center"/>
              <w:rPr>
                <w:rFonts w:ascii="Times New Roman" w:hAnsi="Times New Roman" w:cs="Times New Roman"/>
                <w:color w:val="000000"/>
                <w:sz w:val="24"/>
                <w:szCs w:val="24"/>
              </w:rPr>
            </w:pPr>
            <w:r w:rsidRPr="00385E20">
              <w:rPr>
                <w:rFonts w:ascii="Times New Roman" w:hAnsi="Times New Roman" w:cs="Times New Roman"/>
                <w:color w:val="000000"/>
                <w:sz w:val="24"/>
                <w:szCs w:val="24"/>
              </w:rPr>
              <w:t>Объект на населенный пункт</w:t>
            </w:r>
          </w:p>
        </w:tc>
        <w:tc>
          <w:tcPr>
            <w:tcW w:w="1290"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1418"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2C280A" w:rsidRPr="00385E20" w:rsidRDefault="002C280A" w:rsidP="00C47B93">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120</w:t>
            </w:r>
          </w:p>
        </w:tc>
      </w:tr>
    </w:tbl>
    <w:p w:rsidR="002E7572" w:rsidRPr="00385E20" w:rsidRDefault="002E7572" w:rsidP="002E7572">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w:t>
      </w:r>
      <w:r w:rsidRPr="00385E20">
        <w:rPr>
          <w:rFonts w:ascii="Times New Roman" w:hAnsi="Times New Roman" w:cs="Times New Roman"/>
          <w:b/>
          <w:sz w:val="24"/>
          <w:szCs w:val="24"/>
          <w:lang w:val="en-US"/>
        </w:rPr>
        <w:t>V</w:t>
      </w:r>
      <w:r w:rsidRPr="00385E20">
        <w:rPr>
          <w:rFonts w:ascii="Times New Roman" w:hAnsi="Times New Roman" w:cs="Times New Roman"/>
          <w:b/>
          <w:sz w:val="24"/>
          <w:szCs w:val="24"/>
        </w:rPr>
        <w:t>. Объекты культурного наследия местного (муниципального) значения</w:t>
      </w:r>
    </w:p>
    <w:p w:rsidR="002E7572" w:rsidRPr="00385E20" w:rsidRDefault="002E7572" w:rsidP="002E7572">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Глава 19.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Листвянского городского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377787" w:rsidRPr="00385E20" w:rsidTr="00FD6090">
        <w:trPr>
          <w:trHeight w:val="778"/>
        </w:trPr>
        <w:tc>
          <w:tcPr>
            <w:tcW w:w="556" w:type="dxa"/>
            <w:vMerge w:val="restart"/>
            <w:vAlign w:val="center"/>
          </w:tcPr>
          <w:p w:rsidR="00377787" w:rsidRPr="00385E20" w:rsidRDefault="006753BB" w:rsidP="006753BB">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lastRenderedPageBreak/>
              <w:t>№ п/п</w:t>
            </w:r>
          </w:p>
        </w:tc>
        <w:tc>
          <w:tcPr>
            <w:tcW w:w="2794" w:type="dxa"/>
            <w:vMerge w:val="restart"/>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377787" w:rsidRPr="00385E20" w:rsidTr="00FD6090">
        <w:trPr>
          <w:trHeight w:val="708"/>
        </w:trPr>
        <w:tc>
          <w:tcPr>
            <w:tcW w:w="556" w:type="dxa"/>
            <w:vMerge/>
            <w:vAlign w:val="center"/>
          </w:tcPr>
          <w:p w:rsidR="00377787" w:rsidRPr="00385E20" w:rsidRDefault="00377787" w:rsidP="006753BB">
            <w:pPr>
              <w:spacing w:after="0" w:line="240" w:lineRule="auto"/>
              <w:jc w:val="center"/>
              <w:rPr>
                <w:rFonts w:ascii="Times New Roman" w:hAnsi="Times New Roman" w:cs="Times New Roman"/>
                <w:b/>
                <w:sz w:val="24"/>
                <w:szCs w:val="24"/>
              </w:rPr>
            </w:pPr>
          </w:p>
        </w:tc>
        <w:tc>
          <w:tcPr>
            <w:tcW w:w="2794" w:type="dxa"/>
            <w:vMerge/>
            <w:vAlign w:val="center"/>
          </w:tcPr>
          <w:p w:rsidR="00377787" w:rsidRPr="00385E20" w:rsidRDefault="00377787" w:rsidP="006753BB">
            <w:pPr>
              <w:spacing w:after="0" w:line="240" w:lineRule="auto"/>
              <w:jc w:val="center"/>
              <w:rPr>
                <w:rFonts w:ascii="Times New Roman" w:hAnsi="Times New Roman" w:cs="Times New Roman"/>
                <w:b/>
                <w:sz w:val="24"/>
                <w:szCs w:val="24"/>
              </w:rPr>
            </w:pPr>
          </w:p>
        </w:tc>
        <w:tc>
          <w:tcPr>
            <w:tcW w:w="1597" w:type="dxa"/>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762" w:type="dxa"/>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15" w:type="dxa"/>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377787" w:rsidRPr="00385E20" w:rsidTr="00FD6090">
        <w:trPr>
          <w:trHeight w:val="836"/>
        </w:trPr>
        <w:tc>
          <w:tcPr>
            <w:tcW w:w="556" w:type="dxa"/>
            <w:vAlign w:val="center"/>
          </w:tcPr>
          <w:p w:rsidR="00377787" w:rsidRPr="00385E20" w:rsidRDefault="00377787" w:rsidP="006753BB">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lang w:val="en-US"/>
              </w:rPr>
              <w:t>1.</w:t>
            </w:r>
          </w:p>
        </w:tc>
        <w:tc>
          <w:tcPr>
            <w:tcW w:w="2794" w:type="dxa"/>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Объекты культурного наследия местного (муниципального) значения.</w:t>
            </w:r>
          </w:p>
        </w:tc>
        <w:tc>
          <w:tcPr>
            <w:tcW w:w="2887" w:type="dxa"/>
            <w:gridSpan w:val="2"/>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c>
          <w:tcPr>
            <w:tcW w:w="2977" w:type="dxa"/>
            <w:gridSpan w:val="2"/>
            <w:vAlign w:val="center"/>
          </w:tcPr>
          <w:p w:rsidR="00377787" w:rsidRPr="00385E20" w:rsidRDefault="00377787" w:rsidP="006753BB">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377787" w:rsidRPr="00385E20" w:rsidRDefault="00377787" w:rsidP="006753BB">
      <w:pPr>
        <w:spacing w:before="120"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При планировке и застройке </w:t>
      </w:r>
      <w:r w:rsidR="00B72E57" w:rsidRPr="00385E20">
        <w:rPr>
          <w:rFonts w:ascii="Times New Roman" w:hAnsi="Times New Roman" w:cs="Times New Roman"/>
          <w:sz w:val="24"/>
          <w:szCs w:val="24"/>
        </w:rPr>
        <w:t>поселения</w:t>
      </w:r>
      <w:r w:rsidRPr="00385E20">
        <w:rPr>
          <w:rFonts w:ascii="Times New Roman" w:hAnsi="Times New Roman" w:cs="Times New Roman"/>
          <w:sz w:val="24"/>
          <w:szCs w:val="24"/>
        </w:rPr>
        <w:t xml:space="preserve">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797DF3" w:rsidRPr="00385E20" w:rsidRDefault="00377787" w:rsidP="006753BB">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2E7572" w:rsidRPr="00385E20" w:rsidRDefault="002E7572" w:rsidP="002E7572">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XVI. Особо охраняемые природные территории местного значения</w:t>
      </w:r>
    </w:p>
    <w:p w:rsidR="002E7572" w:rsidRPr="00385E20" w:rsidRDefault="002E7572" w:rsidP="002E7572">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Глава 20.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8E159A" w:rsidRPr="00385E20" w:rsidTr="00FD6090">
        <w:trPr>
          <w:trHeight w:val="778"/>
        </w:trPr>
        <w:tc>
          <w:tcPr>
            <w:tcW w:w="556" w:type="dxa"/>
            <w:vMerge w:val="restart"/>
            <w:vAlign w:val="center"/>
          </w:tcPr>
          <w:p w:rsidR="008E159A" w:rsidRPr="00385E20" w:rsidRDefault="008E159A" w:rsidP="00967BAA">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 п/п</w:t>
            </w:r>
          </w:p>
        </w:tc>
        <w:tc>
          <w:tcPr>
            <w:tcW w:w="2794" w:type="dxa"/>
            <w:vMerge w:val="restart"/>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8E159A" w:rsidRPr="00385E20" w:rsidTr="00FD6090">
        <w:trPr>
          <w:trHeight w:val="708"/>
        </w:trPr>
        <w:tc>
          <w:tcPr>
            <w:tcW w:w="556" w:type="dxa"/>
            <w:vMerge/>
            <w:vAlign w:val="center"/>
          </w:tcPr>
          <w:p w:rsidR="008E159A" w:rsidRPr="00385E20" w:rsidRDefault="008E159A" w:rsidP="008E159A">
            <w:pPr>
              <w:spacing w:after="0" w:line="240" w:lineRule="auto"/>
              <w:jc w:val="center"/>
              <w:rPr>
                <w:rFonts w:ascii="Times New Roman" w:hAnsi="Times New Roman" w:cs="Times New Roman"/>
                <w:b/>
                <w:sz w:val="24"/>
                <w:szCs w:val="24"/>
              </w:rPr>
            </w:pPr>
          </w:p>
        </w:tc>
        <w:tc>
          <w:tcPr>
            <w:tcW w:w="2794" w:type="dxa"/>
            <w:vMerge/>
            <w:vAlign w:val="center"/>
          </w:tcPr>
          <w:p w:rsidR="008E159A" w:rsidRPr="00385E20" w:rsidRDefault="008E159A" w:rsidP="008E159A">
            <w:pPr>
              <w:spacing w:after="0" w:line="240" w:lineRule="auto"/>
              <w:jc w:val="center"/>
              <w:rPr>
                <w:rFonts w:ascii="Times New Roman" w:hAnsi="Times New Roman" w:cs="Times New Roman"/>
                <w:b/>
                <w:sz w:val="24"/>
                <w:szCs w:val="24"/>
              </w:rPr>
            </w:pPr>
          </w:p>
        </w:tc>
        <w:tc>
          <w:tcPr>
            <w:tcW w:w="1597" w:type="dxa"/>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762" w:type="dxa"/>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15" w:type="dxa"/>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8E159A" w:rsidRPr="00385E20" w:rsidTr="00FD6090">
        <w:trPr>
          <w:trHeight w:val="836"/>
        </w:trPr>
        <w:tc>
          <w:tcPr>
            <w:tcW w:w="556" w:type="dxa"/>
            <w:vAlign w:val="center"/>
          </w:tcPr>
          <w:p w:rsidR="008E159A" w:rsidRPr="00385E20" w:rsidRDefault="008E159A" w:rsidP="008E159A">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lang w:val="en-US"/>
              </w:rPr>
              <w:t>1.</w:t>
            </w:r>
          </w:p>
        </w:tc>
        <w:tc>
          <w:tcPr>
            <w:tcW w:w="2794" w:type="dxa"/>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Особо охраняемые природные территории местного значения</w:t>
            </w:r>
          </w:p>
        </w:tc>
        <w:tc>
          <w:tcPr>
            <w:tcW w:w="2887" w:type="dxa"/>
            <w:gridSpan w:val="2"/>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c>
          <w:tcPr>
            <w:tcW w:w="2977" w:type="dxa"/>
            <w:gridSpan w:val="2"/>
            <w:vAlign w:val="center"/>
          </w:tcPr>
          <w:p w:rsidR="008E159A" w:rsidRPr="00385E20" w:rsidRDefault="008E159A" w:rsidP="008E159A">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Не нормируется</w:t>
            </w:r>
          </w:p>
        </w:tc>
      </w:tr>
    </w:tbl>
    <w:p w:rsidR="00EC14A5" w:rsidRPr="00385E20" w:rsidRDefault="00EC14A5" w:rsidP="008E159A">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городского округа и поселений), документации по планировке территории.</w:t>
      </w:r>
    </w:p>
    <w:p w:rsidR="002D1605" w:rsidRPr="00385E20" w:rsidRDefault="002D1605" w:rsidP="00961736">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XV</w:t>
      </w:r>
      <w:r w:rsidR="009B4035" w:rsidRPr="00385E20">
        <w:rPr>
          <w:rFonts w:ascii="Times New Roman" w:hAnsi="Times New Roman" w:cs="Times New Roman"/>
          <w:b/>
          <w:sz w:val="24"/>
          <w:szCs w:val="24"/>
        </w:rPr>
        <w:t>II</w:t>
      </w:r>
      <w:r w:rsidR="00961736" w:rsidRPr="00385E20">
        <w:rPr>
          <w:rFonts w:ascii="Times New Roman" w:hAnsi="Times New Roman" w:cs="Times New Roman"/>
          <w:b/>
          <w:sz w:val="24"/>
          <w:szCs w:val="24"/>
        </w:rPr>
        <w:t xml:space="preserve">. </w:t>
      </w:r>
      <w:r w:rsidRPr="00385E20">
        <w:rPr>
          <w:rFonts w:ascii="Times New Roman" w:hAnsi="Times New Roman" w:cs="Times New Roman"/>
          <w:b/>
          <w:sz w:val="24"/>
          <w:szCs w:val="24"/>
        </w:rPr>
        <w:t>Места массового отдыха населения</w:t>
      </w:r>
      <w:r w:rsidR="005E6B48" w:rsidRPr="00385E20">
        <w:rPr>
          <w:rFonts w:ascii="Times New Roman" w:hAnsi="Times New Roman" w:cs="Times New Roman"/>
          <w:b/>
          <w:sz w:val="24"/>
          <w:szCs w:val="24"/>
        </w:rPr>
        <w:t>. Объекты благоустройства и озеленения территорий</w:t>
      </w:r>
    </w:p>
    <w:p w:rsidR="002D1605" w:rsidRPr="00385E20" w:rsidRDefault="002D1605" w:rsidP="00961736">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961736" w:rsidRPr="00385E20">
        <w:rPr>
          <w:rFonts w:ascii="Times New Roman" w:hAnsi="Times New Roman" w:cs="Times New Roman"/>
          <w:sz w:val="24"/>
          <w:szCs w:val="24"/>
        </w:rPr>
        <w:t xml:space="preserve">21. </w:t>
      </w:r>
      <w:r w:rsidR="00567D2B" w:rsidRPr="00385E20">
        <w:rPr>
          <w:rFonts w:ascii="Times New Roman" w:hAnsi="Times New Roman" w:cs="Times New Roman"/>
          <w:sz w:val="24"/>
          <w:szCs w:val="24"/>
        </w:rPr>
        <w:t>Расчетные показатели минимально допустимого уровня обес</w:t>
      </w:r>
      <w:r w:rsidR="00FD6090" w:rsidRPr="00385E20">
        <w:rPr>
          <w:rFonts w:ascii="Times New Roman" w:hAnsi="Times New Roman" w:cs="Times New Roman"/>
          <w:sz w:val="24"/>
          <w:szCs w:val="24"/>
        </w:rPr>
        <w:t>п</w:t>
      </w:r>
      <w:r w:rsidR="00567D2B" w:rsidRPr="00385E20">
        <w:rPr>
          <w:rFonts w:ascii="Times New Roman" w:hAnsi="Times New Roman" w:cs="Times New Roman"/>
          <w:sz w:val="24"/>
          <w:szCs w:val="24"/>
        </w:rPr>
        <w:t>еченности и мак</w:t>
      </w:r>
      <w:r w:rsidR="00FD6090" w:rsidRPr="00385E20">
        <w:rPr>
          <w:rFonts w:ascii="Times New Roman" w:hAnsi="Times New Roman" w:cs="Times New Roman"/>
          <w:sz w:val="24"/>
          <w:szCs w:val="24"/>
        </w:rPr>
        <w:t>с</w:t>
      </w:r>
      <w:r w:rsidR="00567D2B" w:rsidRPr="00385E20">
        <w:rPr>
          <w:rFonts w:ascii="Times New Roman" w:hAnsi="Times New Roman" w:cs="Times New Roman"/>
          <w:sz w:val="24"/>
          <w:szCs w:val="24"/>
        </w:rPr>
        <w:t>имально допустимый уровень территориальной доступности мест массового отдыха населения</w:t>
      </w:r>
    </w:p>
    <w:p w:rsidR="00992DA7" w:rsidRDefault="00992DA7">
      <w:r>
        <w:br w:type="page"/>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FD6090" w:rsidRPr="00385E20" w:rsidTr="00FD6090">
        <w:trPr>
          <w:trHeight w:val="778"/>
        </w:trPr>
        <w:tc>
          <w:tcPr>
            <w:tcW w:w="556" w:type="dxa"/>
            <w:vMerge w:val="restart"/>
            <w:vAlign w:val="center"/>
          </w:tcPr>
          <w:p w:rsidR="00FD6090" w:rsidRPr="00385E20" w:rsidRDefault="00961736" w:rsidP="00961736">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lastRenderedPageBreak/>
              <w:t xml:space="preserve">№ </w:t>
            </w:r>
            <w:proofErr w:type="gramStart"/>
            <w:r w:rsidRPr="00385E20">
              <w:rPr>
                <w:rFonts w:ascii="Times New Roman" w:hAnsi="Times New Roman" w:cs="Times New Roman"/>
                <w:sz w:val="24"/>
                <w:szCs w:val="24"/>
              </w:rPr>
              <w:t>п</w:t>
            </w:r>
            <w:proofErr w:type="gramEnd"/>
            <w:r w:rsidRPr="00385E20">
              <w:rPr>
                <w:rFonts w:ascii="Times New Roman" w:hAnsi="Times New Roman" w:cs="Times New Roman"/>
                <w:sz w:val="24"/>
                <w:szCs w:val="24"/>
              </w:rPr>
              <w:t>/п</w:t>
            </w:r>
          </w:p>
        </w:tc>
        <w:tc>
          <w:tcPr>
            <w:tcW w:w="2794" w:type="dxa"/>
            <w:vMerge w:val="restart"/>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FD6090" w:rsidRPr="00385E20" w:rsidTr="00F5420B">
        <w:trPr>
          <w:trHeight w:val="708"/>
        </w:trPr>
        <w:tc>
          <w:tcPr>
            <w:tcW w:w="556" w:type="dxa"/>
            <w:vMerge/>
            <w:vAlign w:val="center"/>
          </w:tcPr>
          <w:p w:rsidR="00FD6090" w:rsidRPr="00385E20" w:rsidRDefault="00FD6090" w:rsidP="00961736">
            <w:pPr>
              <w:spacing w:after="0" w:line="240" w:lineRule="auto"/>
              <w:jc w:val="center"/>
              <w:rPr>
                <w:rFonts w:ascii="Times New Roman" w:hAnsi="Times New Roman" w:cs="Times New Roman"/>
                <w:b/>
                <w:sz w:val="24"/>
                <w:szCs w:val="24"/>
              </w:rPr>
            </w:pPr>
          </w:p>
        </w:tc>
        <w:tc>
          <w:tcPr>
            <w:tcW w:w="2794" w:type="dxa"/>
            <w:vMerge/>
            <w:vAlign w:val="center"/>
          </w:tcPr>
          <w:p w:rsidR="00FD6090" w:rsidRPr="00385E20" w:rsidRDefault="00FD6090" w:rsidP="00961736">
            <w:pPr>
              <w:spacing w:after="0" w:line="240" w:lineRule="auto"/>
              <w:jc w:val="center"/>
              <w:rPr>
                <w:rFonts w:ascii="Times New Roman" w:hAnsi="Times New Roman" w:cs="Times New Roman"/>
                <w:b/>
                <w:sz w:val="24"/>
                <w:szCs w:val="24"/>
              </w:rPr>
            </w:pPr>
          </w:p>
        </w:tc>
        <w:tc>
          <w:tcPr>
            <w:tcW w:w="1597"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418"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559"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FD6090" w:rsidRPr="00385E20" w:rsidTr="00F5420B">
        <w:trPr>
          <w:trHeight w:val="708"/>
        </w:trPr>
        <w:tc>
          <w:tcPr>
            <w:tcW w:w="556"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2794"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Объекты массового кратковременного отдыха</w:t>
            </w:r>
          </w:p>
        </w:tc>
        <w:tc>
          <w:tcPr>
            <w:tcW w:w="1597"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r w:rsidRPr="00385E20">
              <w:rPr>
                <w:rFonts w:ascii="Times New Roman" w:hAnsi="Times New Roman" w:cs="Times New Roman"/>
                <w:sz w:val="24"/>
                <w:szCs w:val="24"/>
                <w:vertAlign w:val="superscript"/>
              </w:rPr>
              <w:t>2</w:t>
            </w:r>
            <w:r w:rsidRPr="00385E20">
              <w:rPr>
                <w:rFonts w:ascii="Times New Roman" w:hAnsi="Times New Roman" w:cs="Times New Roman"/>
                <w:sz w:val="24"/>
                <w:szCs w:val="24"/>
              </w:rPr>
              <w:t xml:space="preserve"> на 1 посетителя</w:t>
            </w:r>
          </w:p>
        </w:tc>
        <w:tc>
          <w:tcPr>
            <w:tcW w:w="1290"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500</w:t>
            </w:r>
          </w:p>
        </w:tc>
        <w:tc>
          <w:tcPr>
            <w:tcW w:w="1418"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FD6090" w:rsidRPr="00385E20" w:rsidRDefault="00DD7E9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w:t>
            </w:r>
            <w:r w:rsidR="00FD6090" w:rsidRPr="00385E20">
              <w:rPr>
                <w:rFonts w:ascii="Times New Roman" w:hAnsi="Times New Roman" w:cs="Times New Roman"/>
                <w:sz w:val="24"/>
                <w:szCs w:val="24"/>
              </w:rPr>
              <w:t>0</w:t>
            </w:r>
          </w:p>
        </w:tc>
      </w:tr>
      <w:tr w:rsidR="00FD6090" w:rsidRPr="00385E20" w:rsidTr="00F5420B">
        <w:trPr>
          <w:trHeight w:val="708"/>
        </w:trPr>
        <w:tc>
          <w:tcPr>
            <w:tcW w:w="556"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2</w:t>
            </w:r>
          </w:p>
        </w:tc>
        <w:tc>
          <w:tcPr>
            <w:tcW w:w="2794"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Речные и озерные пляжи</w:t>
            </w:r>
          </w:p>
        </w:tc>
        <w:tc>
          <w:tcPr>
            <w:tcW w:w="1597"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w:t>
            </w:r>
            <w:r w:rsidRPr="00385E20">
              <w:rPr>
                <w:rFonts w:ascii="Times New Roman" w:hAnsi="Times New Roman" w:cs="Times New Roman"/>
                <w:sz w:val="24"/>
                <w:szCs w:val="24"/>
                <w:vertAlign w:val="superscript"/>
              </w:rPr>
              <w:t>2</w:t>
            </w:r>
            <w:r w:rsidRPr="00385E20">
              <w:rPr>
                <w:rFonts w:ascii="Times New Roman" w:hAnsi="Times New Roman" w:cs="Times New Roman"/>
                <w:sz w:val="24"/>
                <w:szCs w:val="24"/>
              </w:rPr>
              <w:t xml:space="preserve"> на 1 посетителя</w:t>
            </w:r>
          </w:p>
        </w:tc>
        <w:tc>
          <w:tcPr>
            <w:tcW w:w="1290"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5</w:t>
            </w:r>
          </w:p>
        </w:tc>
        <w:tc>
          <w:tcPr>
            <w:tcW w:w="1418" w:type="dxa"/>
            <w:vAlign w:val="center"/>
          </w:tcPr>
          <w:p w:rsidR="00FD6090"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w:t>
            </w:r>
          </w:p>
        </w:tc>
        <w:tc>
          <w:tcPr>
            <w:tcW w:w="1559" w:type="dxa"/>
            <w:vAlign w:val="center"/>
          </w:tcPr>
          <w:p w:rsidR="00FD6090" w:rsidRPr="00385E20" w:rsidRDefault="00DD7E9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6</w:t>
            </w:r>
            <w:r w:rsidR="00FD6090" w:rsidRPr="00385E20">
              <w:rPr>
                <w:rFonts w:ascii="Times New Roman" w:hAnsi="Times New Roman" w:cs="Times New Roman"/>
                <w:sz w:val="24"/>
                <w:szCs w:val="24"/>
              </w:rPr>
              <w:t>0</w:t>
            </w:r>
          </w:p>
        </w:tc>
      </w:tr>
    </w:tbl>
    <w:p w:rsidR="006F74E9" w:rsidRPr="00385E20" w:rsidRDefault="005E6B48" w:rsidP="00961736">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961736" w:rsidRPr="00385E20">
        <w:rPr>
          <w:rFonts w:ascii="Times New Roman" w:hAnsi="Times New Roman" w:cs="Times New Roman"/>
          <w:sz w:val="24"/>
          <w:szCs w:val="24"/>
        </w:rPr>
        <w:t xml:space="preserve">22. </w:t>
      </w:r>
      <w:r w:rsidR="00A26B46" w:rsidRPr="00385E20">
        <w:rPr>
          <w:rFonts w:ascii="Times New Roman" w:hAnsi="Times New Roman" w:cs="Times New Roman"/>
          <w:sz w:val="24"/>
          <w:szCs w:val="24"/>
        </w:rPr>
        <w:t>Расчетные показатели минимально допустимого уровня обе</w:t>
      </w:r>
      <w:r w:rsidR="00FD6090" w:rsidRPr="00385E20">
        <w:rPr>
          <w:rFonts w:ascii="Times New Roman" w:hAnsi="Times New Roman" w:cs="Times New Roman"/>
          <w:sz w:val="24"/>
          <w:szCs w:val="24"/>
        </w:rPr>
        <w:t>с</w:t>
      </w:r>
      <w:r w:rsidR="00A26B46" w:rsidRPr="00385E20">
        <w:rPr>
          <w:rFonts w:ascii="Times New Roman" w:hAnsi="Times New Roman" w:cs="Times New Roman"/>
          <w:sz w:val="24"/>
          <w:szCs w:val="24"/>
        </w:rPr>
        <w:t>печенности и мак</w:t>
      </w:r>
      <w:r w:rsidR="00FD6090" w:rsidRPr="00385E20">
        <w:rPr>
          <w:rFonts w:ascii="Times New Roman" w:hAnsi="Times New Roman" w:cs="Times New Roman"/>
          <w:sz w:val="24"/>
          <w:szCs w:val="24"/>
        </w:rPr>
        <w:t>с</w:t>
      </w:r>
      <w:r w:rsidR="00A26B46" w:rsidRPr="00385E20">
        <w:rPr>
          <w:rFonts w:ascii="Times New Roman" w:hAnsi="Times New Roman" w:cs="Times New Roman"/>
          <w:sz w:val="24"/>
          <w:szCs w:val="24"/>
        </w:rPr>
        <w:t>имально допустимый уровень территориальной доступности</w:t>
      </w:r>
      <w:r w:rsidRPr="00385E20">
        <w:rPr>
          <w:rFonts w:ascii="Times New Roman" w:hAnsi="Times New Roman" w:cs="Times New Roman"/>
          <w:sz w:val="24"/>
          <w:szCs w:val="24"/>
        </w:rPr>
        <w:t xml:space="preserve"> озелененными </w:t>
      </w:r>
      <w:r w:rsidR="00961736" w:rsidRPr="00385E20">
        <w:rPr>
          <w:rFonts w:ascii="Times New Roman" w:hAnsi="Times New Roman" w:cs="Times New Roman"/>
          <w:sz w:val="24"/>
          <w:szCs w:val="24"/>
        </w:rPr>
        <w:t>территориями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6F74E9" w:rsidRPr="00385E20" w:rsidTr="00FD6090">
        <w:trPr>
          <w:trHeight w:val="778"/>
        </w:trPr>
        <w:tc>
          <w:tcPr>
            <w:tcW w:w="556" w:type="dxa"/>
            <w:vMerge w:val="restart"/>
            <w:vAlign w:val="center"/>
          </w:tcPr>
          <w:p w:rsidR="006F74E9" w:rsidRPr="00385E20" w:rsidRDefault="00961736"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 п/п</w:t>
            </w:r>
          </w:p>
        </w:tc>
        <w:tc>
          <w:tcPr>
            <w:tcW w:w="2794" w:type="dxa"/>
            <w:vMerge w:val="restart"/>
            <w:vAlign w:val="center"/>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6F74E9" w:rsidRPr="00385E20" w:rsidTr="00FD6090">
        <w:trPr>
          <w:trHeight w:val="708"/>
        </w:trPr>
        <w:tc>
          <w:tcPr>
            <w:tcW w:w="556" w:type="dxa"/>
            <w:vMerge/>
            <w:vAlign w:val="center"/>
          </w:tcPr>
          <w:p w:rsidR="006F74E9" w:rsidRPr="00385E20" w:rsidRDefault="006F74E9" w:rsidP="00961736">
            <w:pPr>
              <w:spacing w:after="0" w:line="240" w:lineRule="auto"/>
              <w:jc w:val="center"/>
              <w:rPr>
                <w:rFonts w:ascii="Times New Roman" w:hAnsi="Times New Roman" w:cs="Times New Roman"/>
                <w:b/>
                <w:sz w:val="24"/>
                <w:szCs w:val="24"/>
              </w:rPr>
            </w:pPr>
          </w:p>
        </w:tc>
        <w:tc>
          <w:tcPr>
            <w:tcW w:w="2794" w:type="dxa"/>
            <w:vMerge/>
            <w:vAlign w:val="center"/>
          </w:tcPr>
          <w:p w:rsidR="006F74E9" w:rsidRPr="00385E20" w:rsidRDefault="006F74E9" w:rsidP="00961736">
            <w:pPr>
              <w:spacing w:after="0" w:line="240" w:lineRule="auto"/>
              <w:jc w:val="center"/>
              <w:rPr>
                <w:rFonts w:ascii="Times New Roman" w:hAnsi="Times New Roman" w:cs="Times New Roman"/>
                <w:b/>
                <w:sz w:val="24"/>
                <w:szCs w:val="24"/>
              </w:rPr>
            </w:pPr>
          </w:p>
        </w:tc>
        <w:tc>
          <w:tcPr>
            <w:tcW w:w="1597" w:type="dxa"/>
            <w:vAlign w:val="center"/>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762" w:type="dxa"/>
            <w:vAlign w:val="center"/>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15" w:type="dxa"/>
            <w:vAlign w:val="center"/>
          </w:tcPr>
          <w:p w:rsidR="006F74E9" w:rsidRPr="00385E20" w:rsidRDefault="006F74E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E01D29" w:rsidRPr="00385E20" w:rsidTr="00FD6090">
        <w:trPr>
          <w:trHeight w:val="708"/>
        </w:trPr>
        <w:tc>
          <w:tcPr>
            <w:tcW w:w="556" w:type="dxa"/>
            <w:vAlign w:val="center"/>
          </w:tcPr>
          <w:p w:rsidR="00E01D29" w:rsidRPr="00385E20" w:rsidRDefault="00FD6090"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2794" w:type="dxa"/>
            <w:vAlign w:val="center"/>
          </w:tcPr>
          <w:p w:rsidR="00E01D29" w:rsidRPr="00385E20" w:rsidRDefault="00E01D29" w:rsidP="00961736">
            <w:pPr>
              <w:spacing w:after="0" w:line="240" w:lineRule="auto"/>
              <w:jc w:val="center"/>
              <w:rPr>
                <w:rFonts w:ascii="Times New Roman" w:hAnsi="Times New Roman" w:cs="Times New Roman"/>
                <w:b/>
                <w:sz w:val="24"/>
                <w:szCs w:val="24"/>
              </w:rPr>
            </w:pPr>
            <w:r w:rsidRPr="00385E20">
              <w:rPr>
                <w:rFonts w:ascii="Times New Roman" w:hAnsi="Times New Roman" w:cs="Times New Roman"/>
                <w:color w:val="000000"/>
                <w:sz w:val="24"/>
                <w:szCs w:val="24"/>
              </w:rPr>
              <w:t>Озелененные территории общего пользования (парки, скверы, бульвары)</w:t>
            </w:r>
          </w:p>
        </w:tc>
        <w:tc>
          <w:tcPr>
            <w:tcW w:w="1597" w:type="dxa"/>
            <w:vAlign w:val="center"/>
          </w:tcPr>
          <w:p w:rsidR="00E01D29" w:rsidRPr="00385E20" w:rsidRDefault="00E01D2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м</w:t>
            </w:r>
            <w:r w:rsidRPr="00385E20">
              <w:rPr>
                <w:rFonts w:ascii="Times New Roman" w:hAnsi="Times New Roman" w:cs="Times New Roman"/>
                <w:color w:val="000000"/>
                <w:sz w:val="24"/>
                <w:szCs w:val="24"/>
                <w:vertAlign w:val="superscript"/>
              </w:rPr>
              <w:t>2</w:t>
            </w:r>
            <w:r w:rsidRPr="00385E20">
              <w:rPr>
                <w:rFonts w:ascii="Times New Roman" w:hAnsi="Times New Roman" w:cs="Times New Roman"/>
                <w:color w:val="000000"/>
                <w:sz w:val="24"/>
                <w:szCs w:val="24"/>
              </w:rPr>
              <w:t>/чел.</w:t>
            </w:r>
          </w:p>
        </w:tc>
        <w:tc>
          <w:tcPr>
            <w:tcW w:w="1290" w:type="dxa"/>
            <w:vAlign w:val="center"/>
          </w:tcPr>
          <w:p w:rsidR="00E01D29" w:rsidRPr="00385E20" w:rsidRDefault="00E01D29" w:rsidP="004D14BF">
            <w:pPr>
              <w:spacing w:after="0" w:line="240" w:lineRule="auto"/>
              <w:jc w:val="center"/>
              <w:rPr>
                <w:rFonts w:ascii="Times New Roman" w:hAnsi="Times New Roman" w:cs="Times New Roman"/>
                <w:sz w:val="24"/>
                <w:szCs w:val="24"/>
                <w:lang w:val="en-US"/>
              </w:rPr>
            </w:pPr>
            <w:r w:rsidRPr="00385E20">
              <w:rPr>
                <w:rFonts w:ascii="Times New Roman" w:hAnsi="Times New Roman" w:cs="Times New Roman"/>
                <w:sz w:val="24"/>
                <w:szCs w:val="24"/>
              </w:rPr>
              <w:t>1</w:t>
            </w:r>
            <w:r w:rsidR="004D14BF" w:rsidRPr="00385E20">
              <w:rPr>
                <w:rFonts w:ascii="Times New Roman" w:hAnsi="Times New Roman" w:cs="Times New Roman"/>
                <w:sz w:val="24"/>
                <w:szCs w:val="24"/>
                <w:lang w:val="en-US"/>
              </w:rPr>
              <w:t>0</w:t>
            </w:r>
          </w:p>
        </w:tc>
        <w:tc>
          <w:tcPr>
            <w:tcW w:w="1762" w:type="dxa"/>
            <w:vAlign w:val="center"/>
          </w:tcPr>
          <w:p w:rsidR="00E01D29" w:rsidRPr="00385E20" w:rsidRDefault="00E01D2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мин</w:t>
            </w:r>
          </w:p>
        </w:tc>
        <w:tc>
          <w:tcPr>
            <w:tcW w:w="1215" w:type="dxa"/>
            <w:vAlign w:val="center"/>
          </w:tcPr>
          <w:p w:rsidR="00E01D29" w:rsidRPr="00385E20" w:rsidRDefault="00E01D29"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15</w:t>
            </w:r>
          </w:p>
        </w:tc>
      </w:tr>
    </w:tbl>
    <w:p w:rsidR="006325F7" w:rsidRPr="00385E20" w:rsidRDefault="002D1605" w:rsidP="00961736">
      <w:pPr>
        <w:spacing w:before="120" w:after="120" w:line="240" w:lineRule="auto"/>
        <w:ind w:firstLine="709"/>
        <w:jc w:val="both"/>
        <w:rPr>
          <w:rFonts w:ascii="Times New Roman" w:hAnsi="Times New Roman" w:cs="Times New Roman"/>
          <w:b/>
          <w:sz w:val="24"/>
          <w:szCs w:val="24"/>
        </w:rPr>
      </w:pPr>
      <w:r w:rsidRPr="00385E20">
        <w:rPr>
          <w:rFonts w:ascii="Times New Roman" w:hAnsi="Times New Roman" w:cs="Times New Roman"/>
          <w:b/>
          <w:sz w:val="24"/>
          <w:szCs w:val="24"/>
        </w:rPr>
        <w:t>Раздел XV</w:t>
      </w:r>
      <w:r w:rsidR="009B4035" w:rsidRPr="00385E20">
        <w:rPr>
          <w:rFonts w:ascii="Times New Roman" w:hAnsi="Times New Roman" w:cs="Times New Roman"/>
          <w:b/>
          <w:sz w:val="24"/>
          <w:szCs w:val="24"/>
        </w:rPr>
        <w:t>III</w:t>
      </w:r>
      <w:r w:rsidR="006C6090" w:rsidRPr="00385E20">
        <w:rPr>
          <w:rFonts w:ascii="Times New Roman" w:hAnsi="Times New Roman" w:cs="Times New Roman"/>
          <w:b/>
          <w:sz w:val="24"/>
          <w:szCs w:val="24"/>
        </w:rPr>
        <w:t>. Городские леса</w:t>
      </w:r>
    </w:p>
    <w:p w:rsidR="00B209C7" w:rsidRPr="00385E20" w:rsidRDefault="00B209C7" w:rsidP="00961736">
      <w:pPr>
        <w:spacing w:before="120" w:after="12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 xml:space="preserve">Глава </w:t>
      </w:r>
      <w:r w:rsidR="00961736" w:rsidRPr="00385E20">
        <w:rPr>
          <w:rFonts w:ascii="Times New Roman" w:hAnsi="Times New Roman" w:cs="Times New Roman"/>
          <w:sz w:val="24"/>
          <w:szCs w:val="24"/>
        </w:rPr>
        <w:t xml:space="preserve">23. </w:t>
      </w:r>
      <w:r w:rsidRPr="00385E20">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6325F7" w:rsidRPr="00385E20" w:rsidTr="006325F7">
        <w:trPr>
          <w:trHeight w:val="778"/>
        </w:trPr>
        <w:tc>
          <w:tcPr>
            <w:tcW w:w="556" w:type="dxa"/>
            <w:vMerge w:val="restart"/>
            <w:vAlign w:val="center"/>
          </w:tcPr>
          <w:p w:rsidR="006325F7" w:rsidRPr="00385E20" w:rsidRDefault="00961736"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 xml:space="preserve">№ </w:t>
            </w:r>
            <w:proofErr w:type="gramStart"/>
            <w:r w:rsidRPr="00385E20">
              <w:rPr>
                <w:rFonts w:ascii="Times New Roman" w:hAnsi="Times New Roman" w:cs="Times New Roman"/>
                <w:sz w:val="24"/>
                <w:szCs w:val="24"/>
              </w:rPr>
              <w:t>п</w:t>
            </w:r>
            <w:proofErr w:type="gramEnd"/>
            <w:r w:rsidRPr="00385E20">
              <w:rPr>
                <w:rFonts w:ascii="Times New Roman" w:hAnsi="Times New Roman" w:cs="Times New Roman"/>
                <w:sz w:val="24"/>
                <w:szCs w:val="24"/>
              </w:rPr>
              <w:t>/п</w:t>
            </w:r>
          </w:p>
        </w:tc>
        <w:tc>
          <w:tcPr>
            <w:tcW w:w="2794" w:type="dxa"/>
            <w:vMerge w:val="restart"/>
            <w:vAlign w:val="center"/>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Наименование объекта</w:t>
            </w:r>
          </w:p>
        </w:tc>
        <w:tc>
          <w:tcPr>
            <w:tcW w:w="2887" w:type="dxa"/>
            <w:gridSpan w:val="2"/>
            <w:vAlign w:val="center"/>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Минимально допустимый уровень обеспеченности</w:t>
            </w:r>
          </w:p>
        </w:tc>
        <w:tc>
          <w:tcPr>
            <w:tcW w:w="2977" w:type="dxa"/>
            <w:gridSpan w:val="2"/>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Максимально допустимый уровень территориальной доступности</w:t>
            </w:r>
          </w:p>
        </w:tc>
      </w:tr>
      <w:tr w:rsidR="006325F7" w:rsidRPr="00385E20" w:rsidTr="006325F7">
        <w:trPr>
          <w:trHeight w:val="708"/>
        </w:trPr>
        <w:tc>
          <w:tcPr>
            <w:tcW w:w="556" w:type="dxa"/>
            <w:vMerge/>
            <w:vAlign w:val="center"/>
          </w:tcPr>
          <w:p w:rsidR="006325F7" w:rsidRPr="00385E20" w:rsidRDefault="006325F7" w:rsidP="00961736">
            <w:pPr>
              <w:spacing w:after="0" w:line="240" w:lineRule="auto"/>
              <w:jc w:val="center"/>
              <w:rPr>
                <w:rFonts w:ascii="Times New Roman" w:hAnsi="Times New Roman" w:cs="Times New Roman"/>
                <w:b/>
                <w:sz w:val="24"/>
                <w:szCs w:val="24"/>
              </w:rPr>
            </w:pPr>
          </w:p>
        </w:tc>
        <w:tc>
          <w:tcPr>
            <w:tcW w:w="2794" w:type="dxa"/>
            <w:vMerge/>
            <w:vAlign w:val="center"/>
          </w:tcPr>
          <w:p w:rsidR="006325F7" w:rsidRPr="00385E20" w:rsidRDefault="006325F7" w:rsidP="00961736">
            <w:pPr>
              <w:spacing w:after="0" w:line="240" w:lineRule="auto"/>
              <w:jc w:val="center"/>
              <w:rPr>
                <w:rFonts w:ascii="Times New Roman" w:hAnsi="Times New Roman" w:cs="Times New Roman"/>
                <w:b/>
                <w:sz w:val="24"/>
                <w:szCs w:val="24"/>
              </w:rPr>
            </w:pPr>
          </w:p>
        </w:tc>
        <w:tc>
          <w:tcPr>
            <w:tcW w:w="1597" w:type="dxa"/>
            <w:vAlign w:val="center"/>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90" w:type="dxa"/>
            <w:vAlign w:val="center"/>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c>
          <w:tcPr>
            <w:tcW w:w="1762" w:type="dxa"/>
            <w:vAlign w:val="center"/>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Единица измерения</w:t>
            </w:r>
          </w:p>
        </w:tc>
        <w:tc>
          <w:tcPr>
            <w:tcW w:w="1215" w:type="dxa"/>
            <w:vAlign w:val="center"/>
          </w:tcPr>
          <w:p w:rsidR="006325F7" w:rsidRPr="00385E20" w:rsidRDefault="006325F7"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Величина</w:t>
            </w:r>
          </w:p>
        </w:tc>
      </w:tr>
      <w:tr w:rsidR="00745A85" w:rsidRPr="00385E20" w:rsidTr="00991DDB">
        <w:trPr>
          <w:trHeight w:val="708"/>
        </w:trPr>
        <w:tc>
          <w:tcPr>
            <w:tcW w:w="556" w:type="dxa"/>
            <w:vAlign w:val="center"/>
          </w:tcPr>
          <w:p w:rsidR="00745A85" w:rsidRPr="00385E20" w:rsidRDefault="00745A85"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sz w:val="24"/>
                <w:szCs w:val="24"/>
              </w:rPr>
              <w:t>1.</w:t>
            </w:r>
          </w:p>
        </w:tc>
        <w:tc>
          <w:tcPr>
            <w:tcW w:w="2794" w:type="dxa"/>
            <w:vAlign w:val="center"/>
          </w:tcPr>
          <w:p w:rsidR="00745A85" w:rsidRPr="00385E20" w:rsidRDefault="00745A85" w:rsidP="00961736">
            <w:pPr>
              <w:spacing w:after="0" w:line="240" w:lineRule="auto"/>
              <w:jc w:val="center"/>
              <w:rPr>
                <w:rFonts w:ascii="Times New Roman" w:hAnsi="Times New Roman" w:cs="Times New Roman"/>
                <w:b/>
                <w:sz w:val="24"/>
                <w:szCs w:val="24"/>
              </w:rPr>
            </w:pPr>
            <w:r w:rsidRPr="00385E20">
              <w:rPr>
                <w:rFonts w:ascii="Times New Roman" w:hAnsi="Times New Roman" w:cs="Times New Roman"/>
                <w:color w:val="000000"/>
                <w:sz w:val="24"/>
                <w:szCs w:val="24"/>
              </w:rPr>
              <w:t>Городские леса</w:t>
            </w:r>
          </w:p>
        </w:tc>
        <w:tc>
          <w:tcPr>
            <w:tcW w:w="2887" w:type="dxa"/>
            <w:gridSpan w:val="2"/>
            <w:vAlign w:val="center"/>
          </w:tcPr>
          <w:p w:rsidR="00745A85" w:rsidRPr="00385E20" w:rsidRDefault="00745A85"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Не нормируется</w:t>
            </w:r>
          </w:p>
        </w:tc>
        <w:tc>
          <w:tcPr>
            <w:tcW w:w="2977" w:type="dxa"/>
            <w:gridSpan w:val="2"/>
            <w:vAlign w:val="center"/>
          </w:tcPr>
          <w:p w:rsidR="00745A85" w:rsidRPr="00385E20" w:rsidRDefault="00745A85" w:rsidP="00961736">
            <w:pPr>
              <w:spacing w:after="0" w:line="240" w:lineRule="auto"/>
              <w:jc w:val="center"/>
              <w:rPr>
                <w:rFonts w:ascii="Times New Roman" w:hAnsi="Times New Roman" w:cs="Times New Roman"/>
                <w:sz w:val="24"/>
                <w:szCs w:val="24"/>
              </w:rPr>
            </w:pPr>
            <w:r w:rsidRPr="00385E20">
              <w:rPr>
                <w:rFonts w:ascii="Times New Roman" w:hAnsi="Times New Roman" w:cs="Times New Roman"/>
                <w:color w:val="000000"/>
                <w:sz w:val="24"/>
                <w:szCs w:val="24"/>
              </w:rPr>
              <w:t>Не нормируется</w:t>
            </w:r>
          </w:p>
        </w:tc>
      </w:tr>
    </w:tbl>
    <w:p w:rsidR="006325F7" w:rsidRPr="00385E20" w:rsidRDefault="006325F7" w:rsidP="00961736">
      <w:pPr>
        <w:spacing w:before="120"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6325F7" w:rsidRPr="002D1605" w:rsidRDefault="00745A85" w:rsidP="00961736">
      <w:pPr>
        <w:spacing w:after="0" w:line="240" w:lineRule="auto"/>
        <w:ind w:firstLine="709"/>
        <w:jc w:val="both"/>
        <w:rPr>
          <w:rFonts w:ascii="Times New Roman" w:hAnsi="Times New Roman" w:cs="Times New Roman"/>
          <w:sz w:val="24"/>
          <w:szCs w:val="24"/>
        </w:rPr>
      </w:pPr>
      <w:r w:rsidRPr="00385E20">
        <w:rPr>
          <w:rFonts w:ascii="Times New Roman" w:hAnsi="Times New Roman" w:cs="Times New Roman"/>
          <w:sz w:val="24"/>
          <w:szCs w:val="24"/>
        </w:rPr>
        <w:t>Изменение границ лесопарковых зон, зеленых зон и городских лесов, которое может привести к уменьшению их площади, не допускается.</w:t>
      </w:r>
    </w:p>
    <w:sectPr w:rsidR="006325F7" w:rsidRPr="002D1605" w:rsidSect="006276B0">
      <w:footerReference w:type="default" r:id="rId10"/>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03" w:rsidRDefault="00337A03" w:rsidP="006276B0">
      <w:pPr>
        <w:spacing w:after="0" w:line="240" w:lineRule="auto"/>
      </w:pPr>
      <w:r>
        <w:separator/>
      </w:r>
    </w:p>
  </w:endnote>
  <w:endnote w:type="continuationSeparator" w:id="0">
    <w:p w:rsidR="00337A03" w:rsidRDefault="00337A03" w:rsidP="0062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16941"/>
    </w:sdtPr>
    <w:sdtEndPr/>
    <w:sdtContent>
      <w:p w:rsidR="0077774F" w:rsidRDefault="00C530FA">
        <w:pPr>
          <w:pStyle w:val="ae"/>
          <w:jc w:val="right"/>
        </w:pPr>
        <w:r>
          <w:fldChar w:fldCharType="begin"/>
        </w:r>
        <w:r>
          <w:instrText>PAGE   \* MERGEFORMAT</w:instrText>
        </w:r>
        <w:r>
          <w:fldChar w:fldCharType="separate"/>
        </w:r>
        <w:r w:rsidR="00992DA7">
          <w:rPr>
            <w:noProof/>
          </w:rPr>
          <w:t>18</w:t>
        </w:r>
        <w:r>
          <w:rPr>
            <w:noProof/>
          </w:rPr>
          <w:fldChar w:fldCharType="end"/>
        </w:r>
      </w:p>
    </w:sdtContent>
  </w:sdt>
  <w:p w:rsidR="0077774F" w:rsidRDefault="007777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03" w:rsidRDefault="00337A03" w:rsidP="006276B0">
      <w:pPr>
        <w:spacing w:after="0" w:line="240" w:lineRule="auto"/>
      </w:pPr>
      <w:r>
        <w:separator/>
      </w:r>
    </w:p>
  </w:footnote>
  <w:footnote w:type="continuationSeparator" w:id="0">
    <w:p w:rsidR="00337A03" w:rsidRDefault="00337A03" w:rsidP="0062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43B52"/>
    <w:multiLevelType w:val="hybridMultilevel"/>
    <w:tmpl w:val="C3EE3892"/>
    <w:lvl w:ilvl="0" w:tplc="93664AA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32083"/>
    <w:multiLevelType w:val="hybridMultilevel"/>
    <w:tmpl w:val="AFA8612A"/>
    <w:lvl w:ilvl="0" w:tplc="1318077E">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605"/>
    <w:rsid w:val="000345F6"/>
    <w:rsid w:val="00050760"/>
    <w:rsid w:val="00063263"/>
    <w:rsid w:val="00092366"/>
    <w:rsid w:val="0009255C"/>
    <w:rsid w:val="000939FD"/>
    <w:rsid w:val="000B4EFA"/>
    <w:rsid w:val="000B4FA9"/>
    <w:rsid w:val="000C3484"/>
    <w:rsid w:val="000F65B9"/>
    <w:rsid w:val="001026CD"/>
    <w:rsid w:val="0010480F"/>
    <w:rsid w:val="00124B2E"/>
    <w:rsid w:val="00133C7F"/>
    <w:rsid w:val="00172DCF"/>
    <w:rsid w:val="00180E36"/>
    <w:rsid w:val="001A0EB4"/>
    <w:rsid w:val="001B2569"/>
    <w:rsid w:val="001B7B5E"/>
    <w:rsid w:val="001C7421"/>
    <w:rsid w:val="001D3642"/>
    <w:rsid w:val="001E2261"/>
    <w:rsid w:val="00215CA2"/>
    <w:rsid w:val="00250962"/>
    <w:rsid w:val="00262591"/>
    <w:rsid w:val="00265BDE"/>
    <w:rsid w:val="00294DD9"/>
    <w:rsid w:val="00295ECA"/>
    <w:rsid w:val="002B02C8"/>
    <w:rsid w:val="002C280A"/>
    <w:rsid w:val="002C3AEB"/>
    <w:rsid w:val="002D1605"/>
    <w:rsid w:val="002D2661"/>
    <w:rsid w:val="002E4F54"/>
    <w:rsid w:val="002E7572"/>
    <w:rsid w:val="00335F4E"/>
    <w:rsid w:val="00337A03"/>
    <w:rsid w:val="0035472B"/>
    <w:rsid w:val="00377787"/>
    <w:rsid w:val="003812EB"/>
    <w:rsid w:val="00384BC7"/>
    <w:rsid w:val="00385E20"/>
    <w:rsid w:val="003930C3"/>
    <w:rsid w:val="003953A6"/>
    <w:rsid w:val="00397502"/>
    <w:rsid w:val="003B5E8F"/>
    <w:rsid w:val="003C41E2"/>
    <w:rsid w:val="003E2EF7"/>
    <w:rsid w:val="003F00D6"/>
    <w:rsid w:val="00426537"/>
    <w:rsid w:val="00426900"/>
    <w:rsid w:val="00443727"/>
    <w:rsid w:val="004753C6"/>
    <w:rsid w:val="00483339"/>
    <w:rsid w:val="004D14BF"/>
    <w:rsid w:val="004E0817"/>
    <w:rsid w:val="004E33B3"/>
    <w:rsid w:val="0053106E"/>
    <w:rsid w:val="005520AB"/>
    <w:rsid w:val="00567D2B"/>
    <w:rsid w:val="0058044B"/>
    <w:rsid w:val="005B7142"/>
    <w:rsid w:val="005C5241"/>
    <w:rsid w:val="005E2927"/>
    <w:rsid w:val="005E4216"/>
    <w:rsid w:val="005E6B48"/>
    <w:rsid w:val="00614C3F"/>
    <w:rsid w:val="006276B0"/>
    <w:rsid w:val="006325F7"/>
    <w:rsid w:val="00670870"/>
    <w:rsid w:val="006753BB"/>
    <w:rsid w:val="00697BA8"/>
    <w:rsid w:val="006A5DFD"/>
    <w:rsid w:val="006A7040"/>
    <w:rsid w:val="006B5333"/>
    <w:rsid w:val="006C6090"/>
    <w:rsid w:val="006D1DE2"/>
    <w:rsid w:val="006E3788"/>
    <w:rsid w:val="006E75B5"/>
    <w:rsid w:val="006F74E9"/>
    <w:rsid w:val="00733737"/>
    <w:rsid w:val="00737341"/>
    <w:rsid w:val="00745A85"/>
    <w:rsid w:val="007627D0"/>
    <w:rsid w:val="0077774F"/>
    <w:rsid w:val="00786D4F"/>
    <w:rsid w:val="00797DF3"/>
    <w:rsid w:val="007A0CA4"/>
    <w:rsid w:val="007F7FF9"/>
    <w:rsid w:val="0080263F"/>
    <w:rsid w:val="0082593B"/>
    <w:rsid w:val="008346D4"/>
    <w:rsid w:val="008717D3"/>
    <w:rsid w:val="00876EED"/>
    <w:rsid w:val="008B15A5"/>
    <w:rsid w:val="008B7C2E"/>
    <w:rsid w:val="008E159A"/>
    <w:rsid w:val="00917A6E"/>
    <w:rsid w:val="00934CBE"/>
    <w:rsid w:val="00961736"/>
    <w:rsid w:val="00967BAA"/>
    <w:rsid w:val="00991DDB"/>
    <w:rsid w:val="00992DA7"/>
    <w:rsid w:val="009B3FD5"/>
    <w:rsid w:val="009B4035"/>
    <w:rsid w:val="009E09BA"/>
    <w:rsid w:val="00A02C3D"/>
    <w:rsid w:val="00A06049"/>
    <w:rsid w:val="00A06DA1"/>
    <w:rsid w:val="00A26B46"/>
    <w:rsid w:val="00A33CD1"/>
    <w:rsid w:val="00A4206F"/>
    <w:rsid w:val="00AB1CFA"/>
    <w:rsid w:val="00AC2897"/>
    <w:rsid w:val="00AF1739"/>
    <w:rsid w:val="00B209C7"/>
    <w:rsid w:val="00B72530"/>
    <w:rsid w:val="00B72E57"/>
    <w:rsid w:val="00B84210"/>
    <w:rsid w:val="00B91341"/>
    <w:rsid w:val="00BB2D31"/>
    <w:rsid w:val="00BB2D6A"/>
    <w:rsid w:val="00BE6033"/>
    <w:rsid w:val="00BF3FE2"/>
    <w:rsid w:val="00BF7B9E"/>
    <w:rsid w:val="00C06CB1"/>
    <w:rsid w:val="00C07548"/>
    <w:rsid w:val="00C10854"/>
    <w:rsid w:val="00C10CF4"/>
    <w:rsid w:val="00C25A98"/>
    <w:rsid w:val="00C30FAF"/>
    <w:rsid w:val="00C42384"/>
    <w:rsid w:val="00C46E7F"/>
    <w:rsid w:val="00C530FA"/>
    <w:rsid w:val="00C876B9"/>
    <w:rsid w:val="00CC43D6"/>
    <w:rsid w:val="00D14B94"/>
    <w:rsid w:val="00D41CA8"/>
    <w:rsid w:val="00D444A8"/>
    <w:rsid w:val="00D6604C"/>
    <w:rsid w:val="00DB5E61"/>
    <w:rsid w:val="00DD7E97"/>
    <w:rsid w:val="00DE7E5F"/>
    <w:rsid w:val="00E01D29"/>
    <w:rsid w:val="00E13F7B"/>
    <w:rsid w:val="00E2107E"/>
    <w:rsid w:val="00E26403"/>
    <w:rsid w:val="00E372A4"/>
    <w:rsid w:val="00E76F7D"/>
    <w:rsid w:val="00E87968"/>
    <w:rsid w:val="00EB1B8A"/>
    <w:rsid w:val="00EC14A5"/>
    <w:rsid w:val="00ED6F53"/>
    <w:rsid w:val="00EE11CF"/>
    <w:rsid w:val="00F05A33"/>
    <w:rsid w:val="00F5420B"/>
    <w:rsid w:val="00F5538B"/>
    <w:rsid w:val="00F770D8"/>
    <w:rsid w:val="00F82E55"/>
    <w:rsid w:val="00FA6D14"/>
    <w:rsid w:val="00FB3B27"/>
    <w:rsid w:val="00FD2B40"/>
    <w:rsid w:val="00FD5A47"/>
    <w:rsid w:val="00FD6090"/>
    <w:rsid w:val="00FE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17D3"/>
  </w:style>
  <w:style w:type="paragraph" w:styleId="2">
    <w:name w:val="heading 2"/>
    <w:aliases w:val="Глава РНГП"/>
    <w:basedOn w:val="a0"/>
    <w:next w:val="a0"/>
    <w:link w:val="20"/>
    <w:uiPriority w:val="99"/>
    <w:qFormat/>
    <w:rsid w:val="006E378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42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7502"/>
    <w:pPr>
      <w:ind w:left="720"/>
      <w:contextualSpacing/>
    </w:pPr>
  </w:style>
  <w:style w:type="paragraph" w:styleId="a5">
    <w:name w:val="No Spacing"/>
    <w:link w:val="a6"/>
    <w:uiPriority w:val="1"/>
    <w:qFormat/>
    <w:rsid w:val="009B3FD5"/>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9B3FD5"/>
    <w:rPr>
      <w:rFonts w:ascii="Calibri" w:eastAsia="Calibri" w:hAnsi="Calibri" w:cs="Arial"/>
      <w:lang w:eastAsia="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3930C3"/>
    <w:pPr>
      <w:spacing w:before="240" w:after="60" w:line="240" w:lineRule="auto"/>
      <w:contextualSpacing/>
      <w:outlineLvl w:val="4"/>
    </w:pPr>
    <w:rPr>
      <w:rFonts w:ascii="Times New Roman" w:eastAsia="Times New Roman" w:hAnsi="Times New Roman" w:cs="Times New Roman"/>
      <w:sz w:val="26"/>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3930C3"/>
    <w:rPr>
      <w:rFonts w:ascii="Times New Roman" w:eastAsia="Times New Roman" w:hAnsi="Times New Roman" w:cs="Times New Roman"/>
      <w:sz w:val="26"/>
      <w:szCs w:val="20"/>
    </w:rPr>
  </w:style>
  <w:style w:type="paragraph" w:customStyle="1" w:styleId="FORMATTEXT">
    <w:name w:val=".FORMATTEXT"/>
    <w:uiPriority w:val="99"/>
    <w:rsid w:val="00C25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Document Map"/>
    <w:basedOn w:val="a0"/>
    <w:link w:val="a9"/>
    <w:uiPriority w:val="99"/>
    <w:semiHidden/>
    <w:unhideWhenUsed/>
    <w:rsid w:val="003E2EF7"/>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3E2EF7"/>
    <w:rPr>
      <w:rFonts w:ascii="Tahoma" w:hAnsi="Tahoma" w:cs="Tahoma"/>
      <w:sz w:val="16"/>
      <w:szCs w:val="16"/>
    </w:rPr>
  </w:style>
  <w:style w:type="character" w:customStyle="1" w:styleId="20">
    <w:name w:val="Заголовок 2 Знак"/>
    <w:aliases w:val="Глава РНГП Знак"/>
    <w:basedOn w:val="a1"/>
    <w:link w:val="2"/>
    <w:uiPriority w:val="99"/>
    <w:rsid w:val="006E3788"/>
    <w:rPr>
      <w:rFonts w:ascii="Cambria" w:eastAsia="Times New Roman" w:hAnsi="Cambria" w:cs="Times New Roman"/>
      <w:b/>
      <w:bCs/>
      <w:color w:val="4F81BD"/>
      <w:sz w:val="26"/>
      <w:szCs w:val="26"/>
      <w:lang w:eastAsia="en-US"/>
    </w:rPr>
  </w:style>
  <w:style w:type="paragraph" w:customStyle="1" w:styleId="a">
    <w:name w:val="Пункт РНГП"/>
    <w:basedOn w:val="a4"/>
    <w:uiPriority w:val="99"/>
    <w:rsid w:val="006325F7"/>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character" w:customStyle="1" w:styleId="30">
    <w:name w:val="Заголовок 3 Знак"/>
    <w:basedOn w:val="a1"/>
    <w:link w:val="3"/>
    <w:uiPriority w:val="99"/>
    <w:rsid w:val="00426900"/>
    <w:rPr>
      <w:rFonts w:asciiTheme="majorHAnsi" w:eastAsiaTheme="majorEastAsia" w:hAnsiTheme="majorHAnsi" w:cstheme="majorBidi"/>
      <w:b/>
      <w:bCs/>
      <w:color w:val="4F81BD" w:themeColor="accent1"/>
    </w:rPr>
  </w:style>
  <w:style w:type="paragraph" w:customStyle="1" w:styleId="aa">
    <w:name w:val="ГП_Обычный"/>
    <w:link w:val="ab"/>
    <w:qFormat/>
    <w:rsid w:val="000939FD"/>
    <w:pPr>
      <w:spacing w:after="120" w:line="240" w:lineRule="auto"/>
      <w:ind w:firstLine="709"/>
      <w:contextualSpacing/>
      <w:jc w:val="both"/>
    </w:pPr>
    <w:rPr>
      <w:rFonts w:ascii="PT Sans" w:eastAsia="Times New Roman" w:hAnsi="PT Sans" w:cs="Arial"/>
      <w:sz w:val="24"/>
      <w:szCs w:val="24"/>
    </w:rPr>
  </w:style>
  <w:style w:type="character" w:customStyle="1" w:styleId="ab">
    <w:name w:val="ГП_Обычный Знак"/>
    <w:basedOn w:val="a1"/>
    <w:link w:val="aa"/>
    <w:rsid w:val="000939FD"/>
    <w:rPr>
      <w:rFonts w:ascii="PT Sans" w:eastAsia="Times New Roman" w:hAnsi="PT Sans" w:cs="Arial"/>
      <w:sz w:val="24"/>
      <w:szCs w:val="24"/>
    </w:rPr>
  </w:style>
  <w:style w:type="paragraph" w:styleId="ac">
    <w:name w:val="header"/>
    <w:basedOn w:val="a0"/>
    <w:link w:val="ad"/>
    <w:uiPriority w:val="99"/>
    <w:unhideWhenUsed/>
    <w:rsid w:val="006276B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6276B0"/>
  </w:style>
  <w:style w:type="paragraph" w:styleId="ae">
    <w:name w:val="footer"/>
    <w:basedOn w:val="a0"/>
    <w:link w:val="af"/>
    <w:uiPriority w:val="99"/>
    <w:unhideWhenUsed/>
    <w:rsid w:val="006276B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6276B0"/>
  </w:style>
  <w:style w:type="paragraph" w:styleId="af0">
    <w:name w:val="Balloon Text"/>
    <w:basedOn w:val="a0"/>
    <w:link w:val="af1"/>
    <w:uiPriority w:val="99"/>
    <w:semiHidden/>
    <w:unhideWhenUsed/>
    <w:rsid w:val="0077774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777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aliases w:val="Глава РНГП"/>
    <w:basedOn w:val="a0"/>
    <w:next w:val="a0"/>
    <w:link w:val="20"/>
    <w:uiPriority w:val="99"/>
    <w:qFormat/>
    <w:rsid w:val="006E378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42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7502"/>
    <w:pPr>
      <w:ind w:left="720"/>
      <w:contextualSpacing/>
    </w:pPr>
  </w:style>
  <w:style w:type="paragraph" w:styleId="a5">
    <w:name w:val="No Spacing"/>
    <w:link w:val="a6"/>
    <w:uiPriority w:val="1"/>
    <w:qFormat/>
    <w:rsid w:val="009B3FD5"/>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9B3FD5"/>
    <w:rPr>
      <w:rFonts w:ascii="Calibri" w:eastAsia="Calibri" w:hAnsi="Calibri" w:cs="Arial"/>
      <w:lang w:eastAsia="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3930C3"/>
    <w:pPr>
      <w:spacing w:before="240" w:after="60" w:line="240" w:lineRule="auto"/>
      <w:contextualSpacing/>
      <w:outlineLvl w:val="4"/>
    </w:pPr>
    <w:rPr>
      <w:rFonts w:ascii="Times New Roman" w:eastAsia="Times New Roman" w:hAnsi="Times New Roman" w:cs="Times New Roman"/>
      <w:sz w:val="26"/>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3930C3"/>
    <w:rPr>
      <w:rFonts w:ascii="Times New Roman" w:eastAsia="Times New Roman" w:hAnsi="Times New Roman" w:cs="Times New Roman"/>
      <w:sz w:val="26"/>
      <w:szCs w:val="20"/>
    </w:rPr>
  </w:style>
  <w:style w:type="paragraph" w:customStyle="1" w:styleId="FORMATTEXT">
    <w:name w:val=".FORMATTEXT"/>
    <w:uiPriority w:val="99"/>
    <w:rsid w:val="00C25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Document Map"/>
    <w:basedOn w:val="a0"/>
    <w:link w:val="a9"/>
    <w:uiPriority w:val="99"/>
    <w:semiHidden/>
    <w:unhideWhenUsed/>
    <w:rsid w:val="003E2EF7"/>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3E2EF7"/>
    <w:rPr>
      <w:rFonts w:ascii="Tahoma" w:hAnsi="Tahoma" w:cs="Tahoma"/>
      <w:sz w:val="16"/>
      <w:szCs w:val="16"/>
    </w:rPr>
  </w:style>
  <w:style w:type="character" w:customStyle="1" w:styleId="20">
    <w:name w:val="Заголовок 2 Знак"/>
    <w:aliases w:val="Глава РНГП Знак"/>
    <w:basedOn w:val="a1"/>
    <w:link w:val="2"/>
    <w:uiPriority w:val="99"/>
    <w:rsid w:val="006E3788"/>
    <w:rPr>
      <w:rFonts w:ascii="Cambria" w:eastAsia="Times New Roman" w:hAnsi="Cambria" w:cs="Times New Roman"/>
      <w:b/>
      <w:bCs/>
      <w:color w:val="4F81BD"/>
      <w:sz w:val="26"/>
      <w:szCs w:val="26"/>
      <w:lang w:eastAsia="en-US"/>
    </w:rPr>
  </w:style>
  <w:style w:type="paragraph" w:customStyle="1" w:styleId="a">
    <w:name w:val="Пункт РНГП"/>
    <w:basedOn w:val="a4"/>
    <w:uiPriority w:val="99"/>
    <w:rsid w:val="006325F7"/>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character" w:customStyle="1" w:styleId="30">
    <w:name w:val="Заголовок 3 Знак"/>
    <w:basedOn w:val="a1"/>
    <w:link w:val="3"/>
    <w:uiPriority w:val="99"/>
    <w:rsid w:val="00426900"/>
    <w:rPr>
      <w:rFonts w:asciiTheme="majorHAnsi" w:eastAsiaTheme="majorEastAsia" w:hAnsiTheme="majorHAnsi" w:cstheme="majorBidi"/>
      <w:b/>
      <w:bCs/>
      <w:color w:val="4F81BD" w:themeColor="accent1"/>
    </w:rPr>
  </w:style>
  <w:style w:type="paragraph" w:customStyle="1" w:styleId="aa">
    <w:name w:val="ГП_Обычный"/>
    <w:link w:val="ab"/>
    <w:qFormat/>
    <w:rsid w:val="000939FD"/>
    <w:pPr>
      <w:spacing w:after="120" w:line="240" w:lineRule="auto"/>
      <w:ind w:firstLine="709"/>
      <w:contextualSpacing/>
      <w:jc w:val="both"/>
    </w:pPr>
    <w:rPr>
      <w:rFonts w:ascii="PT Sans" w:eastAsia="Times New Roman" w:hAnsi="PT Sans" w:cs="Arial"/>
      <w:sz w:val="24"/>
      <w:szCs w:val="24"/>
    </w:rPr>
  </w:style>
  <w:style w:type="character" w:customStyle="1" w:styleId="ab">
    <w:name w:val="ГП_Обычный Знак"/>
    <w:basedOn w:val="a1"/>
    <w:link w:val="aa"/>
    <w:rsid w:val="000939FD"/>
    <w:rPr>
      <w:rFonts w:ascii="PT Sans" w:eastAsia="Times New Roman" w:hAnsi="PT Sans" w:cs="Arial"/>
      <w:sz w:val="24"/>
      <w:szCs w:val="24"/>
    </w:rPr>
  </w:style>
  <w:style w:type="paragraph" w:styleId="ac">
    <w:name w:val="header"/>
    <w:basedOn w:val="a0"/>
    <w:link w:val="ad"/>
    <w:uiPriority w:val="99"/>
    <w:unhideWhenUsed/>
    <w:rsid w:val="006276B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6276B0"/>
  </w:style>
  <w:style w:type="paragraph" w:styleId="ae">
    <w:name w:val="footer"/>
    <w:basedOn w:val="a0"/>
    <w:link w:val="af"/>
    <w:uiPriority w:val="99"/>
    <w:unhideWhenUsed/>
    <w:rsid w:val="006276B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62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TEMP\38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1DA9-4A3D-4606-9909-92DD8BC5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16</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40</cp:revision>
  <dcterms:created xsi:type="dcterms:W3CDTF">2015-05-31T13:10:00Z</dcterms:created>
  <dcterms:modified xsi:type="dcterms:W3CDTF">2015-07-22T06:14:00Z</dcterms:modified>
</cp:coreProperties>
</file>